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80" w:firstRow="0" w:lastRow="0" w:firstColumn="1" w:lastColumn="0" w:noHBand="0" w:noVBand="1"/>
      </w:tblPr>
      <w:tblGrid>
        <w:gridCol w:w="2268"/>
        <w:gridCol w:w="2410"/>
        <w:gridCol w:w="2355"/>
        <w:gridCol w:w="1756"/>
      </w:tblGrid>
      <w:tr w:rsidR="002667D3" w:rsidRPr="002D1B01" w14:paraId="60B8431A" w14:textId="4A25064B" w:rsidTr="002667D3">
        <w:trPr>
          <w:trHeight w:val="961"/>
        </w:trPr>
        <w:tc>
          <w:tcPr>
            <w:tcW w:w="2268" w:type="dxa"/>
          </w:tcPr>
          <w:p w14:paraId="4AF75780" w14:textId="4950D94E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2410" w:type="dxa"/>
          </w:tcPr>
          <w:p w14:paraId="09DE6A2E" w14:textId="14ADC33B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Wednesday 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</w:t>
            </w:r>
          </w:p>
          <w:p w14:paraId="0DE4A8D0" w14:textId="4916C708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</w:tcPr>
          <w:p w14:paraId="182CE8D7" w14:textId="534CBD67" w:rsidR="002667D3" w:rsidRPr="00C75B53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 13</w:t>
            </w:r>
            <w:r w:rsidRPr="002667D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56" w:type="dxa"/>
          </w:tcPr>
          <w:p w14:paraId="096F3F9E" w14:textId="68B8D5D8" w:rsidR="002667D3" w:rsidRPr="00C75B53" w:rsidRDefault="002667D3" w:rsidP="002667D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 14</w:t>
            </w:r>
            <w:r w:rsidRPr="002667D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460B" w:rsidRPr="002D1B01" w14:paraId="59636D61" w14:textId="35E8DE26" w:rsidTr="002667D3">
        <w:trPr>
          <w:trHeight w:val="980"/>
        </w:trPr>
        <w:tc>
          <w:tcPr>
            <w:tcW w:w="2268" w:type="dxa"/>
          </w:tcPr>
          <w:p w14:paraId="17F313AA" w14:textId="26C496E6" w:rsidR="00EB460B" w:rsidRPr="008C7171" w:rsidRDefault="00EB460B" w:rsidP="00EB46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5F855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-9.55</w:t>
            </w:r>
          </w:p>
        </w:tc>
        <w:tc>
          <w:tcPr>
            <w:tcW w:w="2410" w:type="dxa"/>
          </w:tcPr>
          <w:p w14:paraId="634624B7" w14:textId="5184D404" w:rsidR="00EB460B" w:rsidRPr="008C7171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</w:tc>
        <w:tc>
          <w:tcPr>
            <w:tcW w:w="2355" w:type="dxa"/>
          </w:tcPr>
          <w:p w14:paraId="14FB7705" w14:textId="7CA15752" w:rsidR="00EB460B" w:rsidRPr="008C7171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Study</w:t>
            </w:r>
          </w:p>
        </w:tc>
        <w:tc>
          <w:tcPr>
            <w:tcW w:w="1756" w:type="dxa"/>
          </w:tcPr>
          <w:p w14:paraId="419F25F5" w14:textId="48BCA128" w:rsidR="00EB460B" w:rsidRPr="008C7171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Study</w:t>
            </w:r>
          </w:p>
        </w:tc>
      </w:tr>
      <w:tr w:rsidR="00EB460B" w:rsidRPr="002D1B01" w14:paraId="583EC315" w14:textId="0B07515B" w:rsidTr="002667D3">
        <w:trPr>
          <w:trHeight w:val="873"/>
        </w:trPr>
        <w:tc>
          <w:tcPr>
            <w:tcW w:w="2268" w:type="dxa"/>
          </w:tcPr>
          <w:p w14:paraId="089DD161" w14:textId="3FF91261" w:rsidR="00EB460B" w:rsidRDefault="00EB460B" w:rsidP="00EB46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-10.55</w:t>
            </w:r>
          </w:p>
          <w:p w14:paraId="180D158E" w14:textId="65A46A77" w:rsidR="00EB460B" w:rsidRPr="008C7171" w:rsidRDefault="00EB460B" w:rsidP="00EB46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900A61A" w14:textId="58B3F640" w:rsidR="00EB460B" w:rsidRPr="008C7171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</w:tc>
        <w:tc>
          <w:tcPr>
            <w:tcW w:w="2355" w:type="dxa"/>
          </w:tcPr>
          <w:p w14:paraId="60FD4C08" w14:textId="30EADF7C" w:rsidR="00EB460B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  <w:p w14:paraId="6549E80B" w14:textId="77777777" w:rsidR="00EB460B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F11228" w14:textId="183C8F54" w:rsidR="00EB460B" w:rsidRPr="008C7171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56" w:type="dxa"/>
          </w:tcPr>
          <w:p w14:paraId="32C8D944" w14:textId="3A4BA28A" w:rsidR="00EB460B" w:rsidRPr="008C7171" w:rsidRDefault="00EB460B" w:rsidP="00EB4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Science</w:t>
            </w:r>
          </w:p>
        </w:tc>
      </w:tr>
      <w:tr w:rsidR="002667D3" w:rsidRPr="002D1B01" w14:paraId="3AE4798D" w14:textId="6FFEFD5C" w:rsidTr="002667D3">
        <w:trPr>
          <w:trHeight w:val="767"/>
        </w:trPr>
        <w:tc>
          <w:tcPr>
            <w:tcW w:w="2268" w:type="dxa"/>
          </w:tcPr>
          <w:p w14:paraId="56680CDC" w14:textId="2E0FB7E9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 – 11.15</w:t>
            </w:r>
          </w:p>
        </w:tc>
        <w:tc>
          <w:tcPr>
            <w:tcW w:w="2410" w:type="dxa"/>
          </w:tcPr>
          <w:p w14:paraId="70C23FF7" w14:textId="40913079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355" w:type="dxa"/>
          </w:tcPr>
          <w:p w14:paraId="671CE415" w14:textId="42D22F20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1756" w:type="dxa"/>
          </w:tcPr>
          <w:p w14:paraId="244AAC1C" w14:textId="1456F099" w:rsidR="002667D3" w:rsidRPr="008C7171" w:rsidRDefault="002667D3" w:rsidP="00266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</w:tr>
      <w:tr w:rsidR="002667D3" w:rsidRPr="002D1B01" w14:paraId="3CE3C26E" w14:textId="3FB01646" w:rsidTr="002667D3">
        <w:trPr>
          <w:trHeight w:val="860"/>
        </w:trPr>
        <w:tc>
          <w:tcPr>
            <w:tcW w:w="2268" w:type="dxa"/>
          </w:tcPr>
          <w:p w14:paraId="4D4D9344" w14:textId="05406284" w:rsidR="002667D3" w:rsidRPr="009C781F" w:rsidRDefault="002667D3" w:rsidP="008F6FE2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11:15-12.15</w:t>
            </w:r>
          </w:p>
        </w:tc>
        <w:tc>
          <w:tcPr>
            <w:tcW w:w="2410" w:type="dxa"/>
          </w:tcPr>
          <w:p w14:paraId="34177A16" w14:textId="0ABEED54" w:rsidR="002667D3" w:rsidRPr="007A3593" w:rsidRDefault="007A3593" w:rsidP="008F6FE2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A359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</w:p>
        </w:tc>
        <w:tc>
          <w:tcPr>
            <w:tcW w:w="2355" w:type="dxa"/>
          </w:tcPr>
          <w:p w14:paraId="03B3646E" w14:textId="7739BE79" w:rsidR="002667D3" w:rsidRPr="00C75B53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Study</w:t>
            </w:r>
          </w:p>
        </w:tc>
        <w:tc>
          <w:tcPr>
            <w:tcW w:w="1756" w:type="dxa"/>
          </w:tcPr>
          <w:p w14:paraId="6153436F" w14:textId="7AECA975" w:rsidR="002667D3" w:rsidRPr="00C75B53" w:rsidRDefault="002667D3" w:rsidP="00266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667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Year Testing</w:t>
            </w:r>
          </w:p>
        </w:tc>
      </w:tr>
      <w:tr w:rsidR="002667D3" w:rsidRPr="002D1B01" w14:paraId="4FD3F516" w14:textId="54F45E26" w:rsidTr="002667D3">
        <w:trPr>
          <w:trHeight w:val="495"/>
        </w:trPr>
        <w:tc>
          <w:tcPr>
            <w:tcW w:w="2268" w:type="dxa"/>
          </w:tcPr>
          <w:p w14:paraId="6A17F874" w14:textId="140338D2" w:rsidR="002667D3" w:rsidRPr="009C781F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12:15-1.15</w:t>
            </w:r>
          </w:p>
        </w:tc>
        <w:tc>
          <w:tcPr>
            <w:tcW w:w="2410" w:type="dxa"/>
          </w:tcPr>
          <w:p w14:paraId="34A35900" w14:textId="6AD78A6D" w:rsidR="002667D3" w:rsidRPr="00064C50" w:rsidRDefault="007A3593" w:rsidP="008F6F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359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  <w:bookmarkStart w:id="0" w:name="_GoBack"/>
            <w:bookmarkEnd w:id="0"/>
          </w:p>
        </w:tc>
        <w:tc>
          <w:tcPr>
            <w:tcW w:w="2355" w:type="dxa"/>
          </w:tcPr>
          <w:p w14:paraId="53F29D6F" w14:textId="2D788041" w:rsidR="002667D3" w:rsidRPr="00C75B53" w:rsidRDefault="002667D3" w:rsidP="008F6F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  <w:p w14:paraId="799A2D30" w14:textId="67BCE037" w:rsidR="002667D3" w:rsidRPr="00C75B53" w:rsidRDefault="002667D3" w:rsidP="008F6F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56" w:type="dxa"/>
          </w:tcPr>
          <w:p w14:paraId="3DCCC739" w14:textId="642DE550" w:rsidR="002667D3" w:rsidRPr="00C75B53" w:rsidRDefault="002667D3" w:rsidP="008F6F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667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Year Testing</w:t>
            </w:r>
          </w:p>
        </w:tc>
      </w:tr>
      <w:tr w:rsidR="002667D3" w:rsidRPr="002D1B01" w14:paraId="2509DC1F" w14:textId="4683EE0C" w:rsidTr="002667D3">
        <w:trPr>
          <w:trHeight w:val="480"/>
        </w:trPr>
        <w:tc>
          <w:tcPr>
            <w:tcW w:w="2268" w:type="dxa"/>
          </w:tcPr>
          <w:p w14:paraId="6F2B8C92" w14:textId="04F13D95" w:rsidR="002667D3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</w:tc>
        <w:tc>
          <w:tcPr>
            <w:tcW w:w="2410" w:type="dxa"/>
          </w:tcPr>
          <w:p w14:paraId="74BCC0D6" w14:textId="35D42405" w:rsidR="002667D3" w:rsidRPr="00064C50" w:rsidRDefault="002667D3" w:rsidP="008F6F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355" w:type="dxa"/>
          </w:tcPr>
          <w:p w14:paraId="083EBF11" w14:textId="38E2FCF5" w:rsidR="002667D3" w:rsidRDefault="002667D3" w:rsidP="008F6FE2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1756" w:type="dxa"/>
          </w:tcPr>
          <w:p w14:paraId="4E500C50" w14:textId="77777777" w:rsidR="002667D3" w:rsidRDefault="002667D3" w:rsidP="002667D3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667D3" w:rsidRPr="002D1B01" w14:paraId="5EC57ED5" w14:textId="497C85F2" w:rsidTr="002667D3">
        <w:trPr>
          <w:trHeight w:val="800"/>
        </w:trPr>
        <w:tc>
          <w:tcPr>
            <w:tcW w:w="2268" w:type="dxa"/>
          </w:tcPr>
          <w:p w14:paraId="076A6C94" w14:textId="2FADFA23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2.00 – 2.55</w:t>
            </w:r>
          </w:p>
          <w:p w14:paraId="3E0EF3C1" w14:textId="77777777" w:rsidR="002667D3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047C9CC" w14:textId="0A07DD03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A24DC51" w14:textId="05122214" w:rsidR="002667D3" w:rsidRPr="00064C50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Study</w:t>
            </w:r>
          </w:p>
          <w:p w14:paraId="7D155BBE" w14:textId="769B7E71" w:rsidR="002667D3" w:rsidRPr="006A0C16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5" w:type="dxa"/>
          </w:tcPr>
          <w:p w14:paraId="376D708D" w14:textId="4222F84D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Study</w:t>
            </w:r>
          </w:p>
        </w:tc>
        <w:tc>
          <w:tcPr>
            <w:tcW w:w="1756" w:type="dxa"/>
          </w:tcPr>
          <w:p w14:paraId="492B68AF" w14:textId="77777777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67D3" w:rsidRPr="002D1B01" w14:paraId="4F3181BC" w14:textId="5FBA0E68" w:rsidTr="002667D3">
        <w:trPr>
          <w:trHeight w:val="1110"/>
        </w:trPr>
        <w:tc>
          <w:tcPr>
            <w:tcW w:w="2268" w:type="dxa"/>
          </w:tcPr>
          <w:p w14:paraId="116E3957" w14:textId="627CBF58" w:rsidR="002667D3" w:rsidRPr="008C7171" w:rsidRDefault="002667D3" w:rsidP="008F6FE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2.55 – 3.55</w:t>
            </w:r>
          </w:p>
        </w:tc>
        <w:tc>
          <w:tcPr>
            <w:tcW w:w="2410" w:type="dxa"/>
          </w:tcPr>
          <w:p w14:paraId="4C9A8B1B" w14:textId="4AF8C2E0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r w:rsidRPr="008C71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55" w:type="dxa"/>
          </w:tcPr>
          <w:p w14:paraId="5FD7761B" w14:textId="72E3C53F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</w:t>
            </w:r>
          </w:p>
        </w:tc>
        <w:tc>
          <w:tcPr>
            <w:tcW w:w="1756" w:type="dxa"/>
          </w:tcPr>
          <w:p w14:paraId="7FC79C52" w14:textId="77777777" w:rsidR="002667D3" w:rsidRPr="008C7171" w:rsidRDefault="002667D3" w:rsidP="008F6F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388C95" w14:textId="23761117" w:rsidR="002414A5" w:rsidRPr="00F272C7" w:rsidRDefault="002414A5">
      <w:pPr>
        <w:rPr>
          <w:sz w:val="24"/>
        </w:rPr>
      </w:pPr>
    </w:p>
    <w:sectPr w:rsidR="002414A5" w:rsidRPr="00F272C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81C03" w14:textId="77777777" w:rsidR="00AD7E71" w:rsidRDefault="00AD7E71" w:rsidP="002D1B01">
      <w:pPr>
        <w:spacing w:after="0" w:line="240" w:lineRule="auto"/>
      </w:pPr>
      <w:r>
        <w:separator/>
      </w:r>
    </w:p>
  </w:endnote>
  <w:endnote w:type="continuationSeparator" w:id="0">
    <w:p w14:paraId="0FD598D9" w14:textId="77777777" w:rsidR="00AD7E71" w:rsidRDefault="00AD7E71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8DD3" w14:textId="77777777" w:rsidR="00AD7E71" w:rsidRDefault="00AD7E71" w:rsidP="002D1B01">
      <w:pPr>
        <w:spacing w:after="0" w:line="240" w:lineRule="auto"/>
      </w:pPr>
      <w:r>
        <w:separator/>
      </w:r>
    </w:p>
  </w:footnote>
  <w:footnote w:type="continuationSeparator" w:id="0">
    <w:p w14:paraId="782B39A6" w14:textId="77777777" w:rsidR="00AD7E71" w:rsidRDefault="00AD7E71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DD0A" w14:textId="22616E3D" w:rsidR="00BF0065" w:rsidRPr="00D62894" w:rsidRDefault="009C781F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Term Exams:  November </w:t>
    </w:r>
    <w:r w:rsidR="002667D3">
      <w:rPr>
        <w:rFonts w:ascii="Times New Roman" w:hAnsi="Times New Roman" w:cs="Times New Roman"/>
        <w:b/>
        <w:bCs/>
        <w:color w:val="FF0000"/>
        <w:sz w:val="32"/>
        <w:szCs w:val="32"/>
      </w:rPr>
      <w:t>12</w:t>
    </w:r>
    <w:r w:rsidR="00BF0065" w:rsidRPr="00BF0065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BF0065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– 1</w:t>
    </w:r>
    <w:r w:rsidR="002667D3">
      <w:rPr>
        <w:rFonts w:ascii="Times New Roman" w:hAnsi="Times New Roman" w:cs="Times New Roman"/>
        <w:b/>
        <w:bCs/>
        <w:color w:val="FF0000"/>
        <w:sz w:val="32"/>
        <w:szCs w:val="32"/>
      </w:rPr>
      <w:t>3</w:t>
    </w:r>
    <w:r w:rsidR="002667D3" w:rsidRPr="002667D3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2667D3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– 14</w:t>
    </w:r>
    <w:r w:rsidR="002667D3" w:rsidRPr="002667D3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2667D3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 2025</w:t>
    </w:r>
  </w:p>
  <w:p w14:paraId="3061136D" w14:textId="602B3DE7" w:rsidR="002D1B01" w:rsidRPr="00D62894" w:rsidRDefault="002D1B01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 w:rsidRPr="00D62894">
      <w:rPr>
        <w:rFonts w:ascii="Times New Roman" w:hAnsi="Times New Roman" w:cs="Times New Roman"/>
        <w:b/>
        <w:bCs/>
        <w:color w:val="FF0000"/>
        <w:sz w:val="32"/>
        <w:szCs w:val="32"/>
      </w:rPr>
      <w:t>First Year Timetable:</w:t>
    </w:r>
  </w:p>
  <w:p w14:paraId="64C96A55" w14:textId="558352BF" w:rsidR="002D1B01" w:rsidRDefault="002D1B01">
    <w:pPr>
      <w:pStyle w:val="Header"/>
    </w:pPr>
  </w:p>
  <w:p w14:paraId="2A0A5F2D" w14:textId="626370A1" w:rsidR="002D1B01" w:rsidRDefault="002D1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01"/>
    <w:rsid w:val="000347FC"/>
    <w:rsid w:val="00064C50"/>
    <w:rsid w:val="000B08BE"/>
    <w:rsid w:val="000D18EF"/>
    <w:rsid w:val="00107124"/>
    <w:rsid w:val="00181101"/>
    <w:rsid w:val="001E24DE"/>
    <w:rsid w:val="002414A5"/>
    <w:rsid w:val="002459ED"/>
    <w:rsid w:val="002667D3"/>
    <w:rsid w:val="002975E7"/>
    <w:rsid w:val="002D1B01"/>
    <w:rsid w:val="004E5594"/>
    <w:rsid w:val="0050364F"/>
    <w:rsid w:val="0054207F"/>
    <w:rsid w:val="005D498F"/>
    <w:rsid w:val="006701B9"/>
    <w:rsid w:val="006A0C16"/>
    <w:rsid w:val="007A3593"/>
    <w:rsid w:val="0083117B"/>
    <w:rsid w:val="008C7171"/>
    <w:rsid w:val="008F5AF5"/>
    <w:rsid w:val="008F6FE2"/>
    <w:rsid w:val="009C781F"/>
    <w:rsid w:val="00A70AA3"/>
    <w:rsid w:val="00AD7E71"/>
    <w:rsid w:val="00BF0065"/>
    <w:rsid w:val="00C12A82"/>
    <w:rsid w:val="00C546BF"/>
    <w:rsid w:val="00C616E0"/>
    <w:rsid w:val="00C75B53"/>
    <w:rsid w:val="00CA3441"/>
    <w:rsid w:val="00D020E8"/>
    <w:rsid w:val="00D55D9C"/>
    <w:rsid w:val="00D62894"/>
    <w:rsid w:val="00DE38AB"/>
    <w:rsid w:val="00EA00B8"/>
    <w:rsid w:val="00EB460B"/>
    <w:rsid w:val="00EC50CE"/>
    <w:rsid w:val="00EE4229"/>
    <w:rsid w:val="00EE48CD"/>
    <w:rsid w:val="00F272C7"/>
    <w:rsid w:val="00F439D1"/>
    <w:rsid w:val="27200445"/>
    <w:rsid w:val="3070DB8A"/>
    <w:rsid w:val="55F85560"/>
    <w:rsid w:val="5795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0CEC"/>
  <w15:chartTrackingRefBased/>
  <w15:docId w15:val="{47A07892-2DF9-4D57-84D0-C893C5E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01"/>
  </w:style>
  <w:style w:type="paragraph" w:styleId="Footer">
    <w:name w:val="footer"/>
    <w:basedOn w:val="Normal"/>
    <w:link w:val="Foot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cfe1cd8191e40b48c45e1102599bb02f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59a7e676541da8bc41888b8fe237b5bc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15A90-4EDD-4DE7-8307-06CC79EAA78E}">
  <ds:schemaRefs>
    <ds:schemaRef ds:uri="c2239311-3f0f-4d7e-a7bd-2022f5dcc40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df83ce-1b48-435c-bea7-93af6a28de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C7EF43-165C-48E5-8925-ACD38F4CE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DA559-5DC5-4E97-8865-AEDBFB305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Tuohy</dc:creator>
  <cp:keywords/>
  <dc:description/>
  <cp:lastModifiedBy>Info - St Patrick's Lacken Cross</cp:lastModifiedBy>
  <cp:revision>3</cp:revision>
  <cp:lastPrinted>2025-11-06T11:49:00Z</cp:lastPrinted>
  <dcterms:created xsi:type="dcterms:W3CDTF">2025-11-03T12:06:00Z</dcterms:created>
  <dcterms:modified xsi:type="dcterms:W3CDTF">2025-11-06T12:17:00Z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