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BBA11" w14:textId="2D5BAC3D" w:rsidR="00FF15B5" w:rsidRPr="00E97205" w:rsidRDefault="00E97205" w:rsidP="00E97205">
      <w:pPr>
        <w:jc w:val="center"/>
        <w:rPr>
          <w:sz w:val="32"/>
          <w:szCs w:val="32"/>
        </w:rPr>
      </w:pPr>
      <w:r>
        <w:rPr>
          <w:noProof/>
        </w:rPr>
        <w:drawing>
          <wp:inline distT="0" distB="0" distL="0" distR="0" wp14:anchorId="4FAB5946" wp14:editId="3B68BC99">
            <wp:extent cx="5731510" cy="2162175"/>
            <wp:effectExtent l="0" t="0" r="2540" b="9525"/>
            <wp:docPr id="10468119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731510" cy="2162175"/>
                    </a:xfrm>
                    <a:prstGeom prst="rect">
                      <a:avLst/>
                    </a:prstGeom>
                  </pic:spPr>
                </pic:pic>
              </a:graphicData>
            </a:graphic>
          </wp:inline>
        </w:drawing>
      </w:r>
    </w:p>
    <w:p w14:paraId="746B2E8F" w14:textId="76B7CF99" w:rsidR="00D12395" w:rsidRDefault="00D12395" w:rsidP="00D12395">
      <w:pPr>
        <w:jc w:val="center"/>
        <w:rPr>
          <w:b/>
          <w:sz w:val="44"/>
          <w:szCs w:val="44"/>
        </w:rPr>
      </w:pPr>
      <w:proofErr w:type="spellStart"/>
      <w:r w:rsidRPr="00D12395">
        <w:rPr>
          <w:b/>
          <w:sz w:val="44"/>
          <w:szCs w:val="44"/>
        </w:rPr>
        <w:t>C</w:t>
      </w:r>
      <w:r w:rsidR="00FF15B5">
        <w:rPr>
          <w:b/>
          <w:sz w:val="44"/>
          <w:szCs w:val="44"/>
        </w:rPr>
        <w:t>ovid</w:t>
      </w:r>
      <w:proofErr w:type="spellEnd"/>
      <w:r w:rsidR="00FF15B5">
        <w:rPr>
          <w:b/>
          <w:sz w:val="44"/>
          <w:szCs w:val="44"/>
        </w:rPr>
        <w:t xml:space="preserve"> 19 Response Plan</w:t>
      </w:r>
    </w:p>
    <w:p w14:paraId="04A40943" w14:textId="199FCAC5" w:rsidR="00F8309C" w:rsidRPr="00D12395" w:rsidRDefault="00F8309C" w:rsidP="00D12395">
      <w:pPr>
        <w:jc w:val="center"/>
        <w:rPr>
          <w:b/>
          <w:sz w:val="44"/>
          <w:szCs w:val="44"/>
        </w:rPr>
      </w:pPr>
      <w:r>
        <w:rPr>
          <w:b/>
          <w:sz w:val="44"/>
          <w:szCs w:val="44"/>
        </w:rPr>
        <w:t>St. Patrick’s College, Lacken Cross</w:t>
      </w:r>
    </w:p>
    <w:p w14:paraId="4243E30E" w14:textId="77777777" w:rsidR="00023204" w:rsidRDefault="00023204" w:rsidP="00FD40FE">
      <w:pPr>
        <w:jc w:val="right"/>
        <w:rPr>
          <w:sz w:val="32"/>
          <w:szCs w:val="32"/>
        </w:rPr>
      </w:pPr>
      <w:r>
        <w:rPr>
          <w:sz w:val="32"/>
          <w:szCs w:val="32"/>
        </w:rPr>
        <w:t>_______________________________________________________</w:t>
      </w:r>
    </w:p>
    <w:p w14:paraId="416A5B50" w14:textId="3013F5C8" w:rsidR="00D157B9" w:rsidRDefault="00D157B9">
      <w:pPr>
        <w:rPr>
          <w:sz w:val="32"/>
          <w:szCs w:val="32"/>
        </w:rPr>
      </w:pPr>
      <w:r>
        <w:rPr>
          <w:sz w:val="32"/>
          <w:szCs w:val="32"/>
        </w:rPr>
        <w:br w:type="page"/>
      </w:r>
    </w:p>
    <w:sdt>
      <w:sdtPr>
        <w:rPr>
          <w:rFonts w:asciiTheme="minorHAnsi" w:eastAsiaTheme="minorHAnsi" w:hAnsiTheme="minorHAnsi" w:cstheme="minorBidi"/>
          <w:b w:val="0"/>
          <w:bCs w:val="0"/>
          <w:color w:val="auto"/>
          <w:sz w:val="22"/>
          <w:szCs w:val="22"/>
          <w:lang w:val="en-GB" w:eastAsia="en-US"/>
        </w:rPr>
        <w:id w:val="383369276"/>
        <w:docPartObj>
          <w:docPartGallery w:val="Table of Contents"/>
          <w:docPartUnique/>
        </w:docPartObj>
      </w:sdtPr>
      <w:sdtEndPr>
        <w:rPr>
          <w:noProof/>
        </w:rPr>
      </w:sdtEndPr>
      <w:sdtContent>
        <w:p w14:paraId="283DF3FD" w14:textId="77777777" w:rsidR="000F742B" w:rsidRDefault="000F742B">
          <w:pPr>
            <w:pStyle w:val="TOCHeading"/>
          </w:pPr>
          <w:r>
            <w:t>Contents</w:t>
          </w:r>
        </w:p>
        <w:p w14:paraId="68C2915B" w14:textId="39265ADF" w:rsidR="00792388" w:rsidRPr="009620D4" w:rsidRDefault="000F742B">
          <w:pPr>
            <w:pStyle w:val="TOC1"/>
            <w:tabs>
              <w:tab w:val="left" w:pos="660"/>
              <w:tab w:val="right" w:leader="dot" w:pos="9016"/>
            </w:tabs>
            <w:rPr>
              <w:rFonts w:eastAsiaTheme="minorEastAsia"/>
              <w:noProof/>
              <w:sz w:val="20"/>
              <w:szCs w:val="20"/>
              <w:lang w:eastAsia="en-GB"/>
            </w:rPr>
          </w:pPr>
          <w:r>
            <w:fldChar w:fldCharType="begin"/>
          </w:r>
          <w:r>
            <w:instrText xml:space="preserve"> TOC \o "1-3" \h \z \u </w:instrText>
          </w:r>
          <w:r>
            <w:fldChar w:fldCharType="separate"/>
          </w:r>
          <w:hyperlink w:anchor="_Toc44065775" w:history="1">
            <w:r w:rsidR="00792388" w:rsidRPr="009620D4">
              <w:rPr>
                <w:rStyle w:val="Hyperlink"/>
                <w:noProof/>
                <w:sz w:val="20"/>
                <w:szCs w:val="20"/>
              </w:rPr>
              <w:t>1.0</w:t>
            </w:r>
            <w:r w:rsidR="00792388" w:rsidRPr="009620D4">
              <w:rPr>
                <w:rFonts w:eastAsiaTheme="minorEastAsia"/>
                <w:noProof/>
                <w:sz w:val="20"/>
                <w:szCs w:val="20"/>
                <w:lang w:eastAsia="en-GB"/>
              </w:rPr>
              <w:tab/>
            </w:r>
            <w:r w:rsidR="00792388" w:rsidRPr="009620D4">
              <w:rPr>
                <w:rStyle w:val="Hyperlink"/>
                <w:noProof/>
                <w:sz w:val="20"/>
                <w:szCs w:val="20"/>
              </w:rPr>
              <w:t>Introduction and Amendment History</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_Toc44065775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3</w:t>
            </w:r>
            <w:r w:rsidR="00792388" w:rsidRPr="009620D4">
              <w:rPr>
                <w:noProof/>
                <w:webHidden/>
                <w:sz w:val="20"/>
                <w:szCs w:val="20"/>
              </w:rPr>
              <w:fldChar w:fldCharType="end"/>
            </w:r>
          </w:hyperlink>
        </w:p>
        <w:p w14:paraId="0B4F3404" w14:textId="111000C6" w:rsidR="00792388" w:rsidRPr="009620D4" w:rsidRDefault="004B5413">
          <w:pPr>
            <w:pStyle w:val="TOC1"/>
            <w:tabs>
              <w:tab w:val="left" w:pos="660"/>
              <w:tab w:val="right" w:leader="dot" w:pos="9016"/>
            </w:tabs>
            <w:rPr>
              <w:rFonts w:eastAsiaTheme="minorEastAsia"/>
              <w:noProof/>
              <w:sz w:val="20"/>
              <w:szCs w:val="20"/>
              <w:lang w:eastAsia="en-GB"/>
            </w:rPr>
          </w:pPr>
          <w:hyperlink w:anchor="_Toc44065776" w:history="1">
            <w:r w:rsidR="00792388" w:rsidRPr="009620D4">
              <w:rPr>
                <w:rStyle w:val="Hyperlink"/>
                <w:noProof/>
                <w:sz w:val="20"/>
                <w:szCs w:val="20"/>
              </w:rPr>
              <w:t>2.0</w:t>
            </w:r>
            <w:r w:rsidR="00792388" w:rsidRPr="009620D4">
              <w:rPr>
                <w:rFonts w:eastAsiaTheme="minorEastAsia"/>
                <w:noProof/>
                <w:sz w:val="20"/>
                <w:szCs w:val="20"/>
                <w:lang w:eastAsia="en-GB"/>
              </w:rPr>
              <w:tab/>
            </w:r>
            <w:r w:rsidR="00792388" w:rsidRPr="009620D4">
              <w:rPr>
                <w:rStyle w:val="Hyperlink"/>
                <w:noProof/>
                <w:sz w:val="20"/>
                <w:szCs w:val="20"/>
              </w:rPr>
              <w:t>COVID Policy Statement</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_Toc44065776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5</w:t>
            </w:r>
            <w:r w:rsidR="00792388" w:rsidRPr="009620D4">
              <w:rPr>
                <w:noProof/>
                <w:webHidden/>
                <w:sz w:val="20"/>
                <w:szCs w:val="20"/>
              </w:rPr>
              <w:fldChar w:fldCharType="end"/>
            </w:r>
          </w:hyperlink>
        </w:p>
        <w:p w14:paraId="788B3CC4" w14:textId="7BDFAB48" w:rsidR="00792388" w:rsidRPr="009620D4" w:rsidRDefault="004B5413">
          <w:pPr>
            <w:pStyle w:val="TOC1"/>
            <w:tabs>
              <w:tab w:val="left" w:pos="660"/>
              <w:tab w:val="right" w:leader="dot" w:pos="9016"/>
            </w:tabs>
            <w:rPr>
              <w:rFonts w:eastAsiaTheme="minorEastAsia"/>
              <w:noProof/>
              <w:sz w:val="20"/>
              <w:szCs w:val="20"/>
              <w:lang w:eastAsia="en-GB"/>
            </w:rPr>
          </w:pPr>
          <w:hyperlink w:anchor="_Toc44065777" w:history="1">
            <w:r w:rsidR="00792388" w:rsidRPr="009620D4">
              <w:rPr>
                <w:rStyle w:val="Hyperlink"/>
                <w:noProof/>
                <w:sz w:val="20"/>
                <w:szCs w:val="20"/>
              </w:rPr>
              <w:t>3.0</w:t>
            </w:r>
            <w:r w:rsidR="00792388" w:rsidRPr="009620D4">
              <w:rPr>
                <w:rFonts w:eastAsiaTheme="minorEastAsia"/>
                <w:noProof/>
                <w:sz w:val="20"/>
                <w:szCs w:val="20"/>
                <w:lang w:eastAsia="en-GB"/>
              </w:rPr>
              <w:tab/>
            </w:r>
            <w:r w:rsidR="00792388" w:rsidRPr="009620D4">
              <w:rPr>
                <w:rStyle w:val="Hyperlink"/>
                <w:noProof/>
                <w:sz w:val="20"/>
                <w:szCs w:val="20"/>
              </w:rPr>
              <w:t>Legislation</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_Toc44065777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6</w:t>
            </w:r>
            <w:r w:rsidR="00792388" w:rsidRPr="009620D4">
              <w:rPr>
                <w:noProof/>
                <w:webHidden/>
                <w:sz w:val="20"/>
                <w:szCs w:val="20"/>
              </w:rPr>
              <w:fldChar w:fldCharType="end"/>
            </w:r>
          </w:hyperlink>
        </w:p>
        <w:p w14:paraId="10A717B4" w14:textId="7429D9A5" w:rsidR="00792388" w:rsidRPr="009620D4" w:rsidRDefault="004B5413">
          <w:pPr>
            <w:pStyle w:val="TOC1"/>
            <w:tabs>
              <w:tab w:val="left" w:pos="660"/>
              <w:tab w:val="right" w:leader="dot" w:pos="9016"/>
            </w:tabs>
            <w:rPr>
              <w:rFonts w:eastAsiaTheme="minorEastAsia"/>
              <w:noProof/>
              <w:sz w:val="20"/>
              <w:szCs w:val="20"/>
              <w:lang w:eastAsia="en-GB"/>
            </w:rPr>
          </w:pPr>
          <w:hyperlink w:anchor="_Toc44065778" w:history="1">
            <w:r w:rsidR="00792388" w:rsidRPr="009620D4">
              <w:rPr>
                <w:rStyle w:val="Hyperlink"/>
                <w:noProof/>
                <w:sz w:val="20"/>
                <w:szCs w:val="20"/>
              </w:rPr>
              <w:t>4.0</w:t>
            </w:r>
            <w:r w:rsidR="00792388" w:rsidRPr="009620D4">
              <w:rPr>
                <w:rFonts w:eastAsiaTheme="minorEastAsia"/>
                <w:noProof/>
                <w:sz w:val="20"/>
                <w:szCs w:val="20"/>
                <w:lang w:eastAsia="en-GB"/>
              </w:rPr>
              <w:tab/>
            </w:r>
            <w:r w:rsidR="00792388" w:rsidRPr="009620D4">
              <w:rPr>
                <w:rStyle w:val="Hyperlink"/>
                <w:noProof/>
                <w:sz w:val="20"/>
                <w:szCs w:val="20"/>
              </w:rPr>
              <w:t>Symptoms of COVID 19</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_Toc44065778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6</w:t>
            </w:r>
            <w:r w:rsidR="00792388" w:rsidRPr="009620D4">
              <w:rPr>
                <w:noProof/>
                <w:webHidden/>
                <w:sz w:val="20"/>
                <w:szCs w:val="20"/>
              </w:rPr>
              <w:fldChar w:fldCharType="end"/>
            </w:r>
          </w:hyperlink>
        </w:p>
        <w:p w14:paraId="75450876" w14:textId="11B878AC" w:rsidR="00792388" w:rsidRPr="009620D4" w:rsidRDefault="004B5413">
          <w:pPr>
            <w:pStyle w:val="TOC1"/>
            <w:tabs>
              <w:tab w:val="left" w:pos="660"/>
              <w:tab w:val="right" w:leader="dot" w:pos="9016"/>
            </w:tabs>
            <w:rPr>
              <w:rFonts w:eastAsiaTheme="minorEastAsia"/>
              <w:noProof/>
              <w:sz w:val="20"/>
              <w:szCs w:val="20"/>
              <w:lang w:eastAsia="en-GB"/>
            </w:rPr>
          </w:pPr>
          <w:hyperlink w:anchor="_Toc44065779" w:history="1">
            <w:r w:rsidR="00792388" w:rsidRPr="009620D4">
              <w:rPr>
                <w:rStyle w:val="Hyperlink"/>
                <w:noProof/>
                <w:sz w:val="20"/>
                <w:szCs w:val="20"/>
              </w:rPr>
              <w:t>5.0</w:t>
            </w:r>
            <w:r w:rsidR="00792388" w:rsidRPr="009620D4">
              <w:rPr>
                <w:rFonts w:eastAsiaTheme="minorEastAsia"/>
                <w:noProof/>
                <w:sz w:val="20"/>
                <w:szCs w:val="20"/>
                <w:lang w:eastAsia="en-GB"/>
              </w:rPr>
              <w:tab/>
            </w:r>
            <w:r w:rsidR="00792388" w:rsidRPr="009620D4">
              <w:rPr>
                <w:rStyle w:val="Hyperlink"/>
                <w:noProof/>
                <w:sz w:val="20"/>
                <w:szCs w:val="20"/>
              </w:rPr>
              <w:t>How COVID Spreads</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_Toc44065779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6</w:t>
            </w:r>
            <w:r w:rsidR="00792388" w:rsidRPr="009620D4">
              <w:rPr>
                <w:noProof/>
                <w:webHidden/>
                <w:sz w:val="20"/>
                <w:szCs w:val="20"/>
              </w:rPr>
              <w:fldChar w:fldCharType="end"/>
            </w:r>
          </w:hyperlink>
        </w:p>
        <w:p w14:paraId="7462A048" w14:textId="527B65EC" w:rsidR="00792388" w:rsidRPr="009620D4" w:rsidRDefault="004B5413">
          <w:pPr>
            <w:pStyle w:val="TOC1"/>
            <w:tabs>
              <w:tab w:val="left" w:pos="660"/>
              <w:tab w:val="right" w:leader="dot" w:pos="9016"/>
            </w:tabs>
            <w:rPr>
              <w:rFonts w:eastAsiaTheme="minorEastAsia"/>
              <w:noProof/>
              <w:sz w:val="20"/>
              <w:szCs w:val="20"/>
              <w:lang w:eastAsia="en-GB"/>
            </w:rPr>
          </w:pPr>
          <w:hyperlink w:anchor="_Toc44065780" w:history="1">
            <w:r w:rsidR="00792388" w:rsidRPr="009620D4">
              <w:rPr>
                <w:rStyle w:val="Hyperlink"/>
                <w:noProof/>
                <w:sz w:val="20"/>
                <w:szCs w:val="20"/>
              </w:rPr>
              <w:t>6.0</w:t>
            </w:r>
            <w:r w:rsidR="00792388" w:rsidRPr="009620D4">
              <w:rPr>
                <w:rFonts w:eastAsiaTheme="minorEastAsia"/>
                <w:noProof/>
                <w:sz w:val="20"/>
                <w:szCs w:val="20"/>
                <w:lang w:eastAsia="en-GB"/>
              </w:rPr>
              <w:tab/>
            </w:r>
            <w:r w:rsidR="00792388" w:rsidRPr="009620D4">
              <w:rPr>
                <w:rStyle w:val="Hyperlink"/>
                <w:noProof/>
                <w:sz w:val="20"/>
                <w:szCs w:val="20"/>
              </w:rPr>
              <w:t>Responsibilities</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_Toc44065780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7</w:t>
            </w:r>
            <w:r w:rsidR="00792388" w:rsidRPr="009620D4">
              <w:rPr>
                <w:noProof/>
                <w:webHidden/>
                <w:sz w:val="20"/>
                <w:szCs w:val="20"/>
              </w:rPr>
              <w:fldChar w:fldCharType="end"/>
            </w:r>
          </w:hyperlink>
        </w:p>
        <w:p w14:paraId="06ABEF75" w14:textId="5ED637F2" w:rsidR="00792388" w:rsidRPr="009620D4" w:rsidRDefault="004B5413">
          <w:pPr>
            <w:pStyle w:val="TOC1"/>
            <w:tabs>
              <w:tab w:val="left" w:pos="660"/>
              <w:tab w:val="right" w:leader="dot" w:pos="9016"/>
            </w:tabs>
            <w:rPr>
              <w:rFonts w:eastAsiaTheme="minorEastAsia"/>
              <w:noProof/>
              <w:sz w:val="20"/>
              <w:szCs w:val="20"/>
              <w:lang w:eastAsia="en-GB"/>
            </w:rPr>
          </w:pPr>
          <w:hyperlink w:anchor="_Toc44065781" w:history="1">
            <w:r w:rsidR="00792388" w:rsidRPr="009620D4">
              <w:rPr>
                <w:rStyle w:val="Hyperlink"/>
                <w:noProof/>
                <w:sz w:val="20"/>
                <w:szCs w:val="20"/>
              </w:rPr>
              <w:t>7.0</w:t>
            </w:r>
            <w:r w:rsidR="00792388" w:rsidRPr="009620D4">
              <w:rPr>
                <w:rFonts w:eastAsiaTheme="minorEastAsia"/>
                <w:noProof/>
                <w:sz w:val="20"/>
                <w:szCs w:val="20"/>
                <w:lang w:eastAsia="en-GB"/>
              </w:rPr>
              <w:tab/>
            </w:r>
            <w:r w:rsidR="00792388" w:rsidRPr="009620D4">
              <w:rPr>
                <w:rStyle w:val="Hyperlink"/>
                <w:noProof/>
                <w:sz w:val="20"/>
                <w:szCs w:val="20"/>
              </w:rPr>
              <w:t>Lead Worker Representatives</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_Toc44065781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8</w:t>
            </w:r>
            <w:r w:rsidR="00792388" w:rsidRPr="009620D4">
              <w:rPr>
                <w:noProof/>
                <w:webHidden/>
                <w:sz w:val="20"/>
                <w:szCs w:val="20"/>
              </w:rPr>
              <w:fldChar w:fldCharType="end"/>
            </w:r>
          </w:hyperlink>
        </w:p>
        <w:p w14:paraId="0D0E1461" w14:textId="70DE3EF3" w:rsidR="00792388" w:rsidRPr="009620D4" w:rsidRDefault="004B5413">
          <w:pPr>
            <w:pStyle w:val="TOC1"/>
            <w:tabs>
              <w:tab w:val="left" w:pos="660"/>
              <w:tab w:val="right" w:leader="dot" w:pos="9016"/>
            </w:tabs>
            <w:rPr>
              <w:rFonts w:eastAsiaTheme="minorEastAsia"/>
              <w:noProof/>
              <w:sz w:val="20"/>
              <w:szCs w:val="20"/>
              <w:lang w:eastAsia="en-GB"/>
            </w:rPr>
          </w:pPr>
          <w:hyperlink w:anchor="_Toc44065782" w:history="1">
            <w:r w:rsidR="00792388" w:rsidRPr="009620D4">
              <w:rPr>
                <w:rStyle w:val="Hyperlink"/>
                <w:noProof/>
                <w:sz w:val="20"/>
                <w:szCs w:val="20"/>
              </w:rPr>
              <w:t>8.0</w:t>
            </w:r>
            <w:r w:rsidR="00792388" w:rsidRPr="009620D4">
              <w:rPr>
                <w:rFonts w:eastAsiaTheme="minorEastAsia"/>
                <w:noProof/>
                <w:sz w:val="20"/>
                <w:szCs w:val="20"/>
                <w:lang w:eastAsia="en-GB"/>
              </w:rPr>
              <w:tab/>
            </w:r>
            <w:r w:rsidR="00792388" w:rsidRPr="009620D4">
              <w:rPr>
                <w:rStyle w:val="Hyperlink"/>
                <w:noProof/>
                <w:sz w:val="20"/>
                <w:szCs w:val="20"/>
              </w:rPr>
              <w:t>Communication and Training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_Toc44065782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8</w:t>
            </w:r>
            <w:r w:rsidR="00792388" w:rsidRPr="009620D4">
              <w:rPr>
                <w:noProof/>
                <w:webHidden/>
                <w:sz w:val="20"/>
                <w:szCs w:val="20"/>
              </w:rPr>
              <w:fldChar w:fldCharType="end"/>
            </w:r>
          </w:hyperlink>
        </w:p>
        <w:p w14:paraId="70307B8B" w14:textId="42DD556B" w:rsidR="00792388" w:rsidRPr="009620D4" w:rsidRDefault="004B5413">
          <w:pPr>
            <w:pStyle w:val="TOC1"/>
            <w:tabs>
              <w:tab w:val="left" w:pos="660"/>
              <w:tab w:val="right" w:leader="dot" w:pos="9016"/>
            </w:tabs>
            <w:rPr>
              <w:rFonts w:eastAsiaTheme="minorEastAsia"/>
              <w:noProof/>
              <w:sz w:val="20"/>
              <w:szCs w:val="20"/>
              <w:lang w:eastAsia="en-GB"/>
            </w:rPr>
          </w:pPr>
          <w:hyperlink w:anchor="_Toc44065783" w:history="1">
            <w:r w:rsidR="00792388" w:rsidRPr="009620D4">
              <w:rPr>
                <w:rStyle w:val="Hyperlink"/>
                <w:noProof/>
                <w:sz w:val="20"/>
                <w:szCs w:val="20"/>
              </w:rPr>
              <w:t>9.0</w:t>
            </w:r>
            <w:r w:rsidR="00792388" w:rsidRPr="009620D4">
              <w:rPr>
                <w:rFonts w:eastAsiaTheme="minorEastAsia"/>
                <w:noProof/>
                <w:sz w:val="20"/>
                <w:szCs w:val="20"/>
                <w:lang w:eastAsia="en-GB"/>
              </w:rPr>
              <w:tab/>
            </w:r>
            <w:r w:rsidR="00792388" w:rsidRPr="009620D4">
              <w:rPr>
                <w:rStyle w:val="Hyperlink"/>
                <w:noProof/>
                <w:sz w:val="20"/>
                <w:szCs w:val="20"/>
              </w:rPr>
              <w:t>OH&amp;S Documentation</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_Toc44065783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9</w:t>
            </w:r>
            <w:r w:rsidR="00792388" w:rsidRPr="009620D4">
              <w:rPr>
                <w:noProof/>
                <w:webHidden/>
                <w:sz w:val="20"/>
                <w:szCs w:val="20"/>
              </w:rPr>
              <w:fldChar w:fldCharType="end"/>
            </w:r>
          </w:hyperlink>
        </w:p>
        <w:p w14:paraId="0F006714" w14:textId="101CD5E8" w:rsidR="00792388" w:rsidRPr="009620D4" w:rsidRDefault="004B5413">
          <w:pPr>
            <w:pStyle w:val="TOC1"/>
            <w:tabs>
              <w:tab w:val="left" w:pos="660"/>
              <w:tab w:val="right" w:leader="dot" w:pos="9016"/>
            </w:tabs>
            <w:rPr>
              <w:rFonts w:eastAsiaTheme="minorEastAsia"/>
              <w:noProof/>
              <w:sz w:val="20"/>
              <w:szCs w:val="20"/>
              <w:lang w:eastAsia="en-GB"/>
            </w:rPr>
          </w:pPr>
          <w:hyperlink w:anchor="_Toc44065784" w:history="1">
            <w:r w:rsidR="00792388" w:rsidRPr="009620D4">
              <w:rPr>
                <w:rStyle w:val="Hyperlink"/>
                <w:noProof/>
                <w:sz w:val="20"/>
                <w:szCs w:val="20"/>
              </w:rPr>
              <w:t>10.0</w:t>
            </w:r>
            <w:r w:rsidR="00792388" w:rsidRPr="009620D4">
              <w:rPr>
                <w:rFonts w:eastAsiaTheme="minorEastAsia"/>
                <w:noProof/>
                <w:sz w:val="20"/>
                <w:szCs w:val="20"/>
                <w:lang w:eastAsia="en-GB"/>
              </w:rPr>
              <w:tab/>
            </w:r>
            <w:r w:rsidR="00792388" w:rsidRPr="009620D4">
              <w:rPr>
                <w:rStyle w:val="Hyperlink"/>
                <w:noProof/>
                <w:sz w:val="20"/>
                <w:szCs w:val="20"/>
              </w:rPr>
              <w:t>Physical Distancing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_Toc44065784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10</w:t>
            </w:r>
            <w:r w:rsidR="00792388" w:rsidRPr="009620D4">
              <w:rPr>
                <w:noProof/>
                <w:webHidden/>
                <w:sz w:val="20"/>
                <w:szCs w:val="20"/>
              </w:rPr>
              <w:fldChar w:fldCharType="end"/>
            </w:r>
          </w:hyperlink>
        </w:p>
        <w:p w14:paraId="1D7F2D2E" w14:textId="615E0300" w:rsidR="00792388" w:rsidRPr="009620D4" w:rsidRDefault="004B5413">
          <w:pPr>
            <w:pStyle w:val="TOC1"/>
            <w:tabs>
              <w:tab w:val="left" w:pos="660"/>
              <w:tab w:val="right" w:leader="dot" w:pos="9016"/>
            </w:tabs>
            <w:rPr>
              <w:rFonts w:eastAsiaTheme="minorEastAsia"/>
              <w:noProof/>
              <w:sz w:val="20"/>
              <w:szCs w:val="20"/>
              <w:lang w:eastAsia="en-GB"/>
            </w:rPr>
          </w:pPr>
          <w:hyperlink w:anchor="_Toc44065785" w:history="1">
            <w:r w:rsidR="00792388" w:rsidRPr="009620D4">
              <w:rPr>
                <w:rStyle w:val="Hyperlink"/>
                <w:noProof/>
                <w:sz w:val="20"/>
                <w:szCs w:val="20"/>
              </w:rPr>
              <w:t>11.0</w:t>
            </w:r>
            <w:r w:rsidR="00792388" w:rsidRPr="009620D4">
              <w:rPr>
                <w:rFonts w:eastAsiaTheme="minorEastAsia"/>
                <w:noProof/>
                <w:sz w:val="20"/>
                <w:szCs w:val="20"/>
                <w:lang w:eastAsia="en-GB"/>
              </w:rPr>
              <w:tab/>
            </w:r>
            <w:r w:rsidR="00792388" w:rsidRPr="009620D4">
              <w:rPr>
                <w:rStyle w:val="Hyperlink"/>
                <w:noProof/>
                <w:sz w:val="20"/>
                <w:szCs w:val="20"/>
              </w:rPr>
              <w:t>Personal Hygiene</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_Toc44065785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10</w:t>
            </w:r>
            <w:r w:rsidR="00792388" w:rsidRPr="009620D4">
              <w:rPr>
                <w:noProof/>
                <w:webHidden/>
                <w:sz w:val="20"/>
                <w:szCs w:val="20"/>
              </w:rPr>
              <w:fldChar w:fldCharType="end"/>
            </w:r>
          </w:hyperlink>
        </w:p>
        <w:p w14:paraId="32F4F90E" w14:textId="73006CA4" w:rsidR="00792388" w:rsidRPr="009620D4" w:rsidRDefault="004B5413">
          <w:pPr>
            <w:pStyle w:val="TOC1"/>
            <w:tabs>
              <w:tab w:val="left" w:pos="660"/>
              <w:tab w:val="right" w:leader="dot" w:pos="9016"/>
            </w:tabs>
            <w:rPr>
              <w:rFonts w:eastAsiaTheme="minorEastAsia"/>
              <w:noProof/>
              <w:sz w:val="20"/>
              <w:szCs w:val="20"/>
              <w:lang w:eastAsia="en-GB"/>
            </w:rPr>
          </w:pPr>
          <w:hyperlink w:anchor="_Toc44065786" w:history="1">
            <w:r w:rsidR="00792388" w:rsidRPr="009620D4">
              <w:rPr>
                <w:rStyle w:val="Hyperlink"/>
                <w:noProof/>
                <w:sz w:val="20"/>
                <w:szCs w:val="20"/>
              </w:rPr>
              <w:t>12.0</w:t>
            </w:r>
            <w:r w:rsidR="00792388" w:rsidRPr="009620D4">
              <w:rPr>
                <w:rFonts w:eastAsiaTheme="minorEastAsia"/>
                <w:noProof/>
                <w:sz w:val="20"/>
                <w:szCs w:val="20"/>
                <w:lang w:eastAsia="en-GB"/>
              </w:rPr>
              <w:tab/>
            </w:r>
            <w:r w:rsidR="00792388" w:rsidRPr="009620D4">
              <w:rPr>
                <w:rStyle w:val="Hyperlink"/>
                <w:noProof/>
                <w:sz w:val="20"/>
                <w:szCs w:val="20"/>
              </w:rPr>
              <w:t>Cleaning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_Toc44065786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11</w:t>
            </w:r>
            <w:r w:rsidR="00792388" w:rsidRPr="009620D4">
              <w:rPr>
                <w:noProof/>
                <w:webHidden/>
                <w:sz w:val="20"/>
                <w:szCs w:val="20"/>
              </w:rPr>
              <w:fldChar w:fldCharType="end"/>
            </w:r>
          </w:hyperlink>
        </w:p>
        <w:p w14:paraId="7B036287" w14:textId="37D41E83" w:rsidR="00792388" w:rsidRPr="009620D4" w:rsidRDefault="004B5413">
          <w:pPr>
            <w:pStyle w:val="TOC1"/>
            <w:tabs>
              <w:tab w:val="left" w:pos="660"/>
              <w:tab w:val="right" w:leader="dot" w:pos="9016"/>
            </w:tabs>
            <w:rPr>
              <w:rFonts w:eastAsiaTheme="minorEastAsia"/>
              <w:noProof/>
              <w:sz w:val="20"/>
              <w:szCs w:val="20"/>
              <w:lang w:eastAsia="en-GB"/>
            </w:rPr>
          </w:pPr>
          <w:hyperlink w:anchor="_Toc44065787" w:history="1">
            <w:r w:rsidR="00792388" w:rsidRPr="009620D4">
              <w:rPr>
                <w:rStyle w:val="Hyperlink"/>
                <w:noProof/>
                <w:sz w:val="20"/>
                <w:szCs w:val="20"/>
              </w:rPr>
              <w:t>13.0</w:t>
            </w:r>
            <w:r w:rsidR="00792388" w:rsidRPr="009620D4">
              <w:rPr>
                <w:rFonts w:eastAsiaTheme="minorEastAsia"/>
                <w:noProof/>
                <w:sz w:val="20"/>
                <w:szCs w:val="20"/>
                <w:lang w:eastAsia="en-GB"/>
              </w:rPr>
              <w:tab/>
            </w:r>
            <w:r w:rsidR="00792388" w:rsidRPr="009620D4">
              <w:rPr>
                <w:rStyle w:val="Hyperlink"/>
                <w:noProof/>
                <w:sz w:val="20"/>
                <w:szCs w:val="20"/>
              </w:rPr>
              <w:t>Meetings</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_Toc44065787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12</w:t>
            </w:r>
            <w:r w:rsidR="00792388" w:rsidRPr="009620D4">
              <w:rPr>
                <w:noProof/>
                <w:webHidden/>
                <w:sz w:val="20"/>
                <w:szCs w:val="20"/>
              </w:rPr>
              <w:fldChar w:fldCharType="end"/>
            </w:r>
          </w:hyperlink>
        </w:p>
        <w:p w14:paraId="4BE7CA15" w14:textId="17FAA05D" w:rsidR="00792388" w:rsidRPr="009620D4" w:rsidRDefault="004B5413">
          <w:pPr>
            <w:pStyle w:val="TOC1"/>
            <w:tabs>
              <w:tab w:val="left" w:pos="660"/>
              <w:tab w:val="right" w:leader="dot" w:pos="9016"/>
            </w:tabs>
            <w:rPr>
              <w:rFonts w:eastAsiaTheme="minorEastAsia"/>
              <w:noProof/>
              <w:sz w:val="20"/>
              <w:szCs w:val="20"/>
              <w:lang w:eastAsia="en-GB"/>
            </w:rPr>
          </w:pPr>
          <w:hyperlink w:anchor="_Toc44065788" w:history="1">
            <w:r w:rsidR="00792388" w:rsidRPr="009620D4">
              <w:rPr>
                <w:rStyle w:val="Hyperlink"/>
                <w:noProof/>
                <w:sz w:val="20"/>
                <w:szCs w:val="20"/>
              </w:rPr>
              <w:t>14.0</w:t>
            </w:r>
            <w:r w:rsidR="00792388" w:rsidRPr="009620D4">
              <w:rPr>
                <w:rFonts w:eastAsiaTheme="minorEastAsia"/>
                <w:noProof/>
                <w:sz w:val="20"/>
                <w:szCs w:val="20"/>
                <w:lang w:eastAsia="en-GB"/>
              </w:rPr>
              <w:tab/>
            </w:r>
            <w:r w:rsidR="00792388" w:rsidRPr="009620D4">
              <w:rPr>
                <w:rStyle w:val="Hyperlink"/>
                <w:noProof/>
                <w:sz w:val="20"/>
                <w:szCs w:val="20"/>
              </w:rPr>
              <w:t>Managing Third Parties: Contractors and Visitors</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_Toc44065788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13</w:t>
            </w:r>
            <w:r w:rsidR="00792388" w:rsidRPr="009620D4">
              <w:rPr>
                <w:noProof/>
                <w:webHidden/>
                <w:sz w:val="20"/>
                <w:szCs w:val="20"/>
              </w:rPr>
              <w:fldChar w:fldCharType="end"/>
            </w:r>
          </w:hyperlink>
        </w:p>
        <w:p w14:paraId="164056FB" w14:textId="241170B0" w:rsidR="00792388" w:rsidRPr="009620D4" w:rsidRDefault="004B5413">
          <w:pPr>
            <w:pStyle w:val="TOC1"/>
            <w:tabs>
              <w:tab w:val="left" w:pos="660"/>
              <w:tab w:val="right" w:leader="dot" w:pos="9016"/>
            </w:tabs>
            <w:rPr>
              <w:rFonts w:eastAsiaTheme="minorEastAsia"/>
              <w:noProof/>
              <w:sz w:val="20"/>
              <w:szCs w:val="20"/>
              <w:lang w:eastAsia="en-GB"/>
            </w:rPr>
          </w:pPr>
          <w:hyperlink w:anchor="_Toc44065789" w:history="1">
            <w:r w:rsidR="00792388" w:rsidRPr="009620D4">
              <w:rPr>
                <w:rStyle w:val="Hyperlink"/>
                <w:noProof/>
                <w:sz w:val="20"/>
                <w:szCs w:val="20"/>
              </w:rPr>
              <w:t>15.0</w:t>
            </w:r>
            <w:r w:rsidR="00792388" w:rsidRPr="009620D4">
              <w:rPr>
                <w:rFonts w:eastAsiaTheme="minorEastAsia"/>
                <w:noProof/>
                <w:sz w:val="20"/>
                <w:szCs w:val="20"/>
                <w:lang w:eastAsia="en-GB"/>
              </w:rPr>
              <w:tab/>
            </w:r>
            <w:r w:rsidR="00792388" w:rsidRPr="009620D4">
              <w:rPr>
                <w:rStyle w:val="Hyperlink"/>
                <w:noProof/>
                <w:sz w:val="20"/>
                <w:szCs w:val="20"/>
              </w:rPr>
              <w:t>Emergency Arrangements</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_Toc44065789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13</w:t>
            </w:r>
            <w:r w:rsidR="00792388" w:rsidRPr="009620D4">
              <w:rPr>
                <w:noProof/>
                <w:webHidden/>
                <w:sz w:val="20"/>
                <w:szCs w:val="20"/>
              </w:rPr>
              <w:fldChar w:fldCharType="end"/>
            </w:r>
          </w:hyperlink>
        </w:p>
        <w:p w14:paraId="3D559C5F" w14:textId="06D20790" w:rsidR="00792388" w:rsidRPr="009620D4" w:rsidRDefault="004B5413">
          <w:pPr>
            <w:pStyle w:val="TOC1"/>
            <w:tabs>
              <w:tab w:val="left" w:pos="660"/>
              <w:tab w:val="right" w:leader="dot" w:pos="9016"/>
            </w:tabs>
            <w:rPr>
              <w:rFonts w:eastAsiaTheme="minorEastAsia"/>
              <w:noProof/>
              <w:sz w:val="20"/>
              <w:szCs w:val="20"/>
              <w:lang w:eastAsia="en-GB"/>
            </w:rPr>
          </w:pPr>
          <w:hyperlink w:anchor="_Toc44065790" w:history="1">
            <w:r w:rsidR="00792388" w:rsidRPr="009620D4">
              <w:rPr>
                <w:rStyle w:val="Hyperlink"/>
                <w:noProof/>
                <w:sz w:val="20"/>
                <w:szCs w:val="20"/>
              </w:rPr>
              <w:t>16.0</w:t>
            </w:r>
            <w:r w:rsidR="00792388" w:rsidRPr="009620D4">
              <w:rPr>
                <w:rFonts w:eastAsiaTheme="minorEastAsia"/>
                <w:noProof/>
                <w:sz w:val="20"/>
                <w:szCs w:val="20"/>
                <w:lang w:eastAsia="en-GB"/>
              </w:rPr>
              <w:tab/>
            </w:r>
            <w:r w:rsidR="00792388" w:rsidRPr="009620D4">
              <w:rPr>
                <w:rStyle w:val="Hyperlink"/>
                <w:noProof/>
                <w:sz w:val="20"/>
                <w:szCs w:val="20"/>
              </w:rPr>
              <w:t>Remote Working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_Toc44065790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13</w:t>
            </w:r>
            <w:r w:rsidR="00792388" w:rsidRPr="009620D4">
              <w:rPr>
                <w:noProof/>
                <w:webHidden/>
                <w:sz w:val="20"/>
                <w:szCs w:val="20"/>
              </w:rPr>
              <w:fldChar w:fldCharType="end"/>
            </w:r>
          </w:hyperlink>
        </w:p>
        <w:p w14:paraId="185CC367" w14:textId="301EA259" w:rsidR="00792388" w:rsidRPr="009620D4" w:rsidRDefault="004B5413">
          <w:pPr>
            <w:pStyle w:val="TOC1"/>
            <w:tabs>
              <w:tab w:val="left" w:pos="660"/>
              <w:tab w:val="right" w:leader="dot" w:pos="9016"/>
            </w:tabs>
            <w:rPr>
              <w:rFonts w:eastAsiaTheme="minorEastAsia"/>
              <w:noProof/>
              <w:sz w:val="20"/>
              <w:szCs w:val="20"/>
              <w:lang w:eastAsia="en-GB"/>
            </w:rPr>
          </w:pPr>
          <w:hyperlink w:anchor="_Toc44065791" w:history="1">
            <w:r w:rsidR="00792388" w:rsidRPr="009620D4">
              <w:rPr>
                <w:rStyle w:val="Hyperlink"/>
                <w:noProof/>
                <w:sz w:val="20"/>
                <w:szCs w:val="20"/>
              </w:rPr>
              <w:t>17.0</w:t>
            </w:r>
            <w:r w:rsidR="00792388" w:rsidRPr="009620D4">
              <w:rPr>
                <w:rFonts w:eastAsiaTheme="minorEastAsia"/>
                <w:noProof/>
                <w:sz w:val="20"/>
                <w:szCs w:val="20"/>
                <w:lang w:eastAsia="en-GB"/>
              </w:rPr>
              <w:tab/>
            </w:r>
            <w:r w:rsidR="00792388" w:rsidRPr="009620D4">
              <w:rPr>
                <w:rStyle w:val="Hyperlink"/>
                <w:noProof/>
                <w:sz w:val="20"/>
                <w:szCs w:val="20"/>
              </w:rPr>
              <w:t>Covid 19 Case Management</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_Toc44065791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14</w:t>
            </w:r>
            <w:r w:rsidR="00792388" w:rsidRPr="009620D4">
              <w:rPr>
                <w:noProof/>
                <w:webHidden/>
                <w:sz w:val="20"/>
                <w:szCs w:val="20"/>
              </w:rPr>
              <w:fldChar w:fldCharType="end"/>
            </w:r>
          </w:hyperlink>
        </w:p>
        <w:p w14:paraId="39C1068F" w14:textId="1ABA0785" w:rsidR="00792388" w:rsidRPr="009620D4" w:rsidRDefault="004B5413">
          <w:pPr>
            <w:pStyle w:val="TOC1"/>
            <w:tabs>
              <w:tab w:val="left" w:pos="660"/>
              <w:tab w:val="right" w:leader="dot" w:pos="9016"/>
            </w:tabs>
            <w:rPr>
              <w:rFonts w:eastAsiaTheme="minorEastAsia"/>
              <w:noProof/>
              <w:sz w:val="20"/>
              <w:szCs w:val="20"/>
              <w:lang w:eastAsia="en-GB"/>
            </w:rPr>
          </w:pPr>
          <w:hyperlink w:anchor="_Toc44065792" w:history="1">
            <w:r w:rsidR="00792388" w:rsidRPr="009620D4">
              <w:rPr>
                <w:rStyle w:val="Hyperlink"/>
                <w:noProof/>
                <w:sz w:val="20"/>
                <w:szCs w:val="20"/>
              </w:rPr>
              <w:t>18.0</w:t>
            </w:r>
            <w:r w:rsidR="00792388" w:rsidRPr="009620D4">
              <w:rPr>
                <w:rFonts w:eastAsiaTheme="minorEastAsia"/>
                <w:noProof/>
                <w:sz w:val="20"/>
                <w:szCs w:val="20"/>
                <w:lang w:eastAsia="en-GB"/>
              </w:rPr>
              <w:tab/>
            </w:r>
            <w:r w:rsidR="00792388" w:rsidRPr="009620D4">
              <w:rPr>
                <w:rStyle w:val="Hyperlink"/>
                <w:noProof/>
                <w:sz w:val="20"/>
                <w:szCs w:val="20"/>
              </w:rPr>
              <w:t>Dealing with a Suspected Case of COVID-19 in the Workplace</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_Toc44065792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15</w:t>
            </w:r>
            <w:r w:rsidR="00792388" w:rsidRPr="009620D4">
              <w:rPr>
                <w:noProof/>
                <w:webHidden/>
                <w:sz w:val="20"/>
                <w:szCs w:val="20"/>
              </w:rPr>
              <w:fldChar w:fldCharType="end"/>
            </w:r>
          </w:hyperlink>
        </w:p>
        <w:p w14:paraId="3D256202" w14:textId="5D50D4F2" w:rsidR="00792388" w:rsidRPr="009620D4" w:rsidRDefault="004B5413">
          <w:pPr>
            <w:pStyle w:val="TOC1"/>
            <w:tabs>
              <w:tab w:val="left" w:pos="660"/>
              <w:tab w:val="right" w:leader="dot" w:pos="9016"/>
            </w:tabs>
            <w:rPr>
              <w:rFonts w:eastAsiaTheme="minorEastAsia"/>
              <w:noProof/>
              <w:sz w:val="20"/>
              <w:szCs w:val="20"/>
              <w:lang w:eastAsia="en-GB"/>
            </w:rPr>
          </w:pPr>
          <w:hyperlink w:anchor="_Toc44065793" w:history="1">
            <w:r w:rsidR="00792388" w:rsidRPr="009620D4">
              <w:rPr>
                <w:rStyle w:val="Hyperlink"/>
                <w:noProof/>
                <w:sz w:val="20"/>
                <w:szCs w:val="20"/>
              </w:rPr>
              <w:t>19.0</w:t>
            </w:r>
            <w:r w:rsidR="00792388" w:rsidRPr="009620D4">
              <w:rPr>
                <w:rFonts w:eastAsiaTheme="minorEastAsia"/>
                <w:noProof/>
                <w:sz w:val="20"/>
                <w:szCs w:val="20"/>
                <w:lang w:eastAsia="en-GB"/>
              </w:rPr>
              <w:tab/>
            </w:r>
            <w:r w:rsidR="00792388" w:rsidRPr="009620D4">
              <w:rPr>
                <w:rStyle w:val="Hyperlink"/>
                <w:noProof/>
                <w:sz w:val="20"/>
                <w:szCs w:val="20"/>
              </w:rPr>
              <w:t>Confirmed COVID-19 Case at Work</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_Toc44065793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16</w:t>
            </w:r>
            <w:r w:rsidR="00792388" w:rsidRPr="009620D4">
              <w:rPr>
                <w:noProof/>
                <w:webHidden/>
                <w:sz w:val="20"/>
                <w:szCs w:val="20"/>
              </w:rPr>
              <w:fldChar w:fldCharType="end"/>
            </w:r>
          </w:hyperlink>
        </w:p>
        <w:p w14:paraId="5E2DBA32" w14:textId="67490CBE" w:rsidR="00792388" w:rsidRPr="009620D4" w:rsidRDefault="004B5413">
          <w:pPr>
            <w:pStyle w:val="TOC1"/>
            <w:tabs>
              <w:tab w:val="left" w:pos="660"/>
              <w:tab w:val="right" w:leader="dot" w:pos="9016"/>
            </w:tabs>
            <w:rPr>
              <w:rFonts w:eastAsiaTheme="minorEastAsia"/>
              <w:noProof/>
              <w:sz w:val="20"/>
              <w:szCs w:val="20"/>
              <w:lang w:eastAsia="en-GB"/>
            </w:rPr>
          </w:pPr>
          <w:hyperlink w:anchor="_Toc44065794" w:history="1">
            <w:r w:rsidR="00792388" w:rsidRPr="009620D4">
              <w:rPr>
                <w:rStyle w:val="Hyperlink"/>
                <w:noProof/>
                <w:sz w:val="20"/>
                <w:szCs w:val="20"/>
              </w:rPr>
              <w:t>20.0</w:t>
            </w:r>
            <w:r w:rsidR="00792388" w:rsidRPr="009620D4">
              <w:rPr>
                <w:rFonts w:eastAsiaTheme="minorEastAsia"/>
                <w:noProof/>
                <w:sz w:val="20"/>
                <w:szCs w:val="20"/>
                <w:lang w:eastAsia="en-GB"/>
              </w:rPr>
              <w:tab/>
            </w:r>
            <w:r w:rsidR="00792388" w:rsidRPr="009620D4">
              <w:rPr>
                <w:rStyle w:val="Hyperlink"/>
                <w:noProof/>
                <w:sz w:val="20"/>
                <w:szCs w:val="20"/>
              </w:rPr>
              <w:t>Reporting Requirements if an employee contracts COVID-19</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_Toc44065794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17</w:t>
            </w:r>
            <w:r w:rsidR="00792388" w:rsidRPr="009620D4">
              <w:rPr>
                <w:noProof/>
                <w:webHidden/>
                <w:sz w:val="20"/>
                <w:szCs w:val="20"/>
              </w:rPr>
              <w:fldChar w:fldCharType="end"/>
            </w:r>
          </w:hyperlink>
        </w:p>
        <w:p w14:paraId="1B4CF758" w14:textId="19DD4005" w:rsidR="00792388" w:rsidRPr="009620D4" w:rsidRDefault="004B5413">
          <w:pPr>
            <w:pStyle w:val="TOC1"/>
            <w:tabs>
              <w:tab w:val="left" w:pos="880"/>
              <w:tab w:val="right" w:leader="dot" w:pos="9016"/>
            </w:tabs>
            <w:rPr>
              <w:rFonts w:eastAsiaTheme="minorEastAsia"/>
              <w:noProof/>
              <w:sz w:val="20"/>
              <w:szCs w:val="20"/>
              <w:lang w:eastAsia="en-GB"/>
            </w:rPr>
          </w:pPr>
          <w:hyperlink w:anchor="_Toc44065795" w:history="1">
            <w:r w:rsidR="00792388" w:rsidRPr="009620D4">
              <w:rPr>
                <w:rStyle w:val="Hyperlink"/>
                <w:noProof/>
                <w:sz w:val="20"/>
                <w:szCs w:val="20"/>
              </w:rPr>
              <w:t xml:space="preserve">21.0 </w:t>
            </w:r>
            <w:r w:rsidR="009620D4" w:rsidRPr="009620D4">
              <w:rPr>
                <w:rFonts w:eastAsiaTheme="minorEastAsia"/>
                <w:noProof/>
                <w:sz w:val="20"/>
                <w:szCs w:val="20"/>
                <w:lang w:eastAsia="en-GB"/>
              </w:rPr>
              <w:t xml:space="preserve">     </w:t>
            </w:r>
            <w:r w:rsidR="00792388" w:rsidRPr="009620D4">
              <w:rPr>
                <w:rStyle w:val="Hyperlink"/>
                <w:noProof/>
                <w:sz w:val="20"/>
                <w:szCs w:val="20"/>
              </w:rPr>
              <w:t>Building Maintenance</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_Toc44065795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17</w:t>
            </w:r>
            <w:r w:rsidR="00792388" w:rsidRPr="009620D4">
              <w:rPr>
                <w:noProof/>
                <w:webHidden/>
                <w:sz w:val="20"/>
                <w:szCs w:val="20"/>
              </w:rPr>
              <w:fldChar w:fldCharType="end"/>
            </w:r>
          </w:hyperlink>
        </w:p>
        <w:p w14:paraId="72B9A303" w14:textId="594E2484" w:rsidR="00792388" w:rsidRPr="009620D4" w:rsidRDefault="004B5413">
          <w:pPr>
            <w:pStyle w:val="TOC1"/>
            <w:tabs>
              <w:tab w:val="left" w:pos="660"/>
              <w:tab w:val="right" w:leader="dot" w:pos="9016"/>
            </w:tabs>
            <w:rPr>
              <w:rFonts w:eastAsiaTheme="minorEastAsia"/>
              <w:noProof/>
              <w:sz w:val="20"/>
              <w:szCs w:val="20"/>
              <w:lang w:eastAsia="en-GB"/>
            </w:rPr>
          </w:pPr>
          <w:hyperlink w:anchor="_Toc44065796" w:history="1">
            <w:r w:rsidR="00792388" w:rsidRPr="009620D4">
              <w:rPr>
                <w:rStyle w:val="Hyperlink"/>
                <w:noProof/>
                <w:sz w:val="20"/>
                <w:szCs w:val="20"/>
              </w:rPr>
              <w:t>22.0</w:t>
            </w:r>
            <w:r w:rsidR="00792388" w:rsidRPr="009620D4">
              <w:rPr>
                <w:rFonts w:eastAsiaTheme="minorEastAsia"/>
                <w:noProof/>
                <w:sz w:val="20"/>
                <w:szCs w:val="20"/>
                <w:lang w:eastAsia="en-GB"/>
              </w:rPr>
              <w:tab/>
            </w:r>
            <w:r w:rsidR="00792388" w:rsidRPr="009620D4">
              <w:rPr>
                <w:rStyle w:val="Hyperlink"/>
                <w:noProof/>
                <w:sz w:val="20"/>
                <w:szCs w:val="20"/>
              </w:rPr>
              <w:t>Managing Mental Health and Wellbeing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_Toc44065796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17</w:t>
            </w:r>
            <w:r w:rsidR="00792388" w:rsidRPr="009620D4">
              <w:rPr>
                <w:noProof/>
                <w:webHidden/>
                <w:sz w:val="20"/>
                <w:szCs w:val="20"/>
              </w:rPr>
              <w:fldChar w:fldCharType="end"/>
            </w:r>
          </w:hyperlink>
        </w:p>
        <w:p w14:paraId="56AFA532" w14:textId="78950185" w:rsidR="00792388" w:rsidRPr="009620D4" w:rsidRDefault="004B5413">
          <w:pPr>
            <w:pStyle w:val="TOC1"/>
            <w:tabs>
              <w:tab w:val="left" w:pos="660"/>
              <w:tab w:val="right" w:leader="dot" w:pos="9016"/>
            </w:tabs>
            <w:rPr>
              <w:rFonts w:eastAsiaTheme="minorEastAsia"/>
              <w:noProof/>
              <w:sz w:val="20"/>
              <w:szCs w:val="20"/>
              <w:lang w:eastAsia="en-GB"/>
            </w:rPr>
          </w:pPr>
          <w:hyperlink w:anchor="_Toc44065797" w:history="1">
            <w:r w:rsidR="00792388" w:rsidRPr="009620D4">
              <w:rPr>
                <w:rStyle w:val="Hyperlink"/>
                <w:noProof/>
                <w:sz w:val="20"/>
                <w:szCs w:val="20"/>
              </w:rPr>
              <w:t>23.0</w:t>
            </w:r>
            <w:r w:rsidR="00792388" w:rsidRPr="009620D4">
              <w:rPr>
                <w:rFonts w:eastAsiaTheme="minorEastAsia"/>
                <w:noProof/>
                <w:sz w:val="20"/>
                <w:szCs w:val="20"/>
                <w:lang w:eastAsia="en-GB"/>
              </w:rPr>
              <w:tab/>
            </w:r>
            <w:r w:rsidR="00792388" w:rsidRPr="009620D4">
              <w:rPr>
                <w:rStyle w:val="Hyperlink"/>
                <w:noProof/>
                <w:sz w:val="20"/>
                <w:szCs w:val="20"/>
              </w:rPr>
              <w:t>Business Travel</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_Toc44065797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19</w:t>
            </w:r>
            <w:r w:rsidR="00792388" w:rsidRPr="009620D4">
              <w:rPr>
                <w:noProof/>
                <w:webHidden/>
                <w:sz w:val="20"/>
                <w:szCs w:val="20"/>
              </w:rPr>
              <w:fldChar w:fldCharType="end"/>
            </w:r>
          </w:hyperlink>
        </w:p>
        <w:p w14:paraId="2B6159CA" w14:textId="44A7DBC6" w:rsidR="00792388" w:rsidRPr="009620D4" w:rsidRDefault="004B5413">
          <w:pPr>
            <w:pStyle w:val="TOC1"/>
            <w:tabs>
              <w:tab w:val="left" w:pos="660"/>
              <w:tab w:val="right" w:leader="dot" w:pos="9016"/>
            </w:tabs>
            <w:rPr>
              <w:rFonts w:eastAsiaTheme="minorEastAsia"/>
              <w:noProof/>
              <w:sz w:val="20"/>
              <w:szCs w:val="20"/>
              <w:lang w:eastAsia="en-GB"/>
            </w:rPr>
          </w:pPr>
          <w:hyperlink w:anchor="_Toc44065798" w:history="1">
            <w:r w:rsidR="00792388" w:rsidRPr="009620D4">
              <w:rPr>
                <w:rStyle w:val="Hyperlink"/>
                <w:noProof/>
                <w:sz w:val="20"/>
                <w:szCs w:val="20"/>
              </w:rPr>
              <w:t>24.0</w:t>
            </w:r>
            <w:r w:rsidR="00792388" w:rsidRPr="009620D4">
              <w:rPr>
                <w:rFonts w:eastAsiaTheme="minorEastAsia"/>
                <w:noProof/>
                <w:sz w:val="20"/>
                <w:szCs w:val="20"/>
                <w:lang w:eastAsia="en-GB"/>
              </w:rPr>
              <w:tab/>
            </w:r>
            <w:r w:rsidR="00792388" w:rsidRPr="009620D4">
              <w:rPr>
                <w:rStyle w:val="Hyperlink"/>
                <w:noProof/>
                <w:sz w:val="20"/>
                <w:szCs w:val="20"/>
              </w:rPr>
              <w:t>Personal Protective Equipment (PPE)</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_Toc44065798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19</w:t>
            </w:r>
            <w:r w:rsidR="00792388" w:rsidRPr="009620D4">
              <w:rPr>
                <w:noProof/>
                <w:webHidden/>
                <w:sz w:val="20"/>
                <w:szCs w:val="20"/>
              </w:rPr>
              <w:fldChar w:fldCharType="end"/>
            </w:r>
          </w:hyperlink>
        </w:p>
        <w:p w14:paraId="50BE6011" w14:textId="02EE7A14" w:rsidR="00792388" w:rsidRPr="009620D4" w:rsidRDefault="004B5413">
          <w:pPr>
            <w:pStyle w:val="TOC1"/>
            <w:tabs>
              <w:tab w:val="right" w:leader="dot" w:pos="9016"/>
            </w:tabs>
            <w:rPr>
              <w:rFonts w:eastAsiaTheme="minorEastAsia"/>
              <w:noProof/>
              <w:sz w:val="20"/>
              <w:szCs w:val="20"/>
              <w:lang w:eastAsia="en-GB"/>
            </w:rPr>
          </w:pPr>
          <w:hyperlink w:anchor="_Toc44065799" w:history="1">
            <w:r w:rsidR="00792388" w:rsidRPr="009620D4">
              <w:rPr>
                <w:rStyle w:val="Hyperlink"/>
                <w:noProof/>
                <w:sz w:val="20"/>
                <w:szCs w:val="20"/>
              </w:rPr>
              <w:t>Appendix A – Lead Worker Representative Checklist</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_Toc44065799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21</w:t>
            </w:r>
            <w:r w:rsidR="00792388" w:rsidRPr="009620D4">
              <w:rPr>
                <w:noProof/>
                <w:webHidden/>
                <w:sz w:val="20"/>
                <w:szCs w:val="20"/>
              </w:rPr>
              <w:fldChar w:fldCharType="end"/>
            </w:r>
          </w:hyperlink>
        </w:p>
        <w:p w14:paraId="3278432B" w14:textId="27BB3D26" w:rsidR="00792388" w:rsidRPr="009620D4" w:rsidRDefault="004B5413">
          <w:pPr>
            <w:pStyle w:val="TOC1"/>
            <w:tabs>
              <w:tab w:val="right" w:leader="dot" w:pos="9016"/>
            </w:tabs>
            <w:rPr>
              <w:rFonts w:eastAsiaTheme="minorEastAsia"/>
              <w:noProof/>
              <w:sz w:val="20"/>
              <w:szCs w:val="20"/>
              <w:lang w:eastAsia="en-GB"/>
            </w:rPr>
          </w:pPr>
          <w:hyperlink w:anchor="_Toc44065800" w:history="1">
            <w:r w:rsidR="00792388" w:rsidRPr="009620D4">
              <w:rPr>
                <w:rStyle w:val="Hyperlink"/>
                <w:noProof/>
                <w:sz w:val="20"/>
                <w:szCs w:val="20"/>
              </w:rPr>
              <w:t>Appendix B – COVID 19 Location Risk Assessment</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_Toc44065800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24</w:t>
            </w:r>
            <w:r w:rsidR="00792388" w:rsidRPr="009620D4">
              <w:rPr>
                <w:noProof/>
                <w:webHidden/>
                <w:sz w:val="20"/>
                <w:szCs w:val="20"/>
              </w:rPr>
              <w:fldChar w:fldCharType="end"/>
            </w:r>
          </w:hyperlink>
        </w:p>
        <w:p w14:paraId="4AB59E0A" w14:textId="1E87FE0B" w:rsidR="00792388" w:rsidRPr="009620D4" w:rsidRDefault="004B5413">
          <w:pPr>
            <w:pStyle w:val="TOC1"/>
            <w:tabs>
              <w:tab w:val="right" w:leader="dot" w:pos="9016"/>
            </w:tabs>
            <w:rPr>
              <w:rFonts w:eastAsiaTheme="minorEastAsia"/>
              <w:noProof/>
              <w:sz w:val="20"/>
              <w:szCs w:val="20"/>
              <w:lang w:eastAsia="en-GB"/>
            </w:rPr>
          </w:pPr>
          <w:hyperlink w:anchor="_Toc44065801" w:history="1">
            <w:r w:rsidR="00792388" w:rsidRPr="009620D4">
              <w:rPr>
                <w:rStyle w:val="Hyperlink"/>
                <w:noProof/>
                <w:sz w:val="20"/>
                <w:szCs w:val="20"/>
              </w:rPr>
              <w:t>Appendix C– Visitor/Contractor Induction</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_Toc44065801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25</w:t>
            </w:r>
            <w:r w:rsidR="00792388" w:rsidRPr="009620D4">
              <w:rPr>
                <w:noProof/>
                <w:webHidden/>
                <w:sz w:val="20"/>
                <w:szCs w:val="20"/>
              </w:rPr>
              <w:fldChar w:fldCharType="end"/>
            </w:r>
          </w:hyperlink>
        </w:p>
        <w:p w14:paraId="347CC22C" w14:textId="75053207" w:rsidR="00792388" w:rsidRPr="009620D4" w:rsidRDefault="004B5413">
          <w:pPr>
            <w:pStyle w:val="TOC1"/>
            <w:tabs>
              <w:tab w:val="right" w:leader="dot" w:pos="9016"/>
            </w:tabs>
            <w:rPr>
              <w:rFonts w:eastAsiaTheme="minorEastAsia"/>
              <w:noProof/>
              <w:sz w:val="20"/>
              <w:szCs w:val="20"/>
              <w:lang w:eastAsia="en-GB"/>
            </w:rPr>
          </w:pPr>
          <w:hyperlink w:anchor="_Toc44065802" w:history="1">
            <w:r w:rsidR="00792388" w:rsidRPr="009620D4">
              <w:rPr>
                <w:rStyle w:val="Hyperlink"/>
                <w:noProof/>
                <w:sz w:val="20"/>
                <w:szCs w:val="20"/>
              </w:rPr>
              <w:t>Appendix D– Visitor/Contractor Contact Log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_Toc44065802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26</w:t>
            </w:r>
            <w:r w:rsidR="00792388" w:rsidRPr="009620D4">
              <w:rPr>
                <w:noProof/>
                <w:webHidden/>
                <w:sz w:val="20"/>
                <w:szCs w:val="20"/>
              </w:rPr>
              <w:fldChar w:fldCharType="end"/>
            </w:r>
          </w:hyperlink>
        </w:p>
        <w:p w14:paraId="3131D1F9" w14:textId="07AB8A5A" w:rsidR="00792388" w:rsidRPr="009620D4" w:rsidRDefault="004B5413">
          <w:pPr>
            <w:pStyle w:val="TOC1"/>
            <w:tabs>
              <w:tab w:val="right" w:leader="dot" w:pos="9016"/>
            </w:tabs>
            <w:rPr>
              <w:rFonts w:eastAsiaTheme="minorEastAsia"/>
              <w:noProof/>
              <w:sz w:val="20"/>
              <w:szCs w:val="20"/>
              <w:lang w:eastAsia="en-GB"/>
            </w:rPr>
          </w:pPr>
          <w:hyperlink w:anchor="_Toc44065803" w:history="1">
            <w:r w:rsidR="00792388" w:rsidRPr="009620D4">
              <w:rPr>
                <w:rStyle w:val="Hyperlink"/>
                <w:noProof/>
                <w:sz w:val="20"/>
                <w:szCs w:val="20"/>
              </w:rPr>
              <w:t>Visitor/Contractor Contact Log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_Toc44065803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26</w:t>
            </w:r>
            <w:r w:rsidR="00792388" w:rsidRPr="009620D4">
              <w:rPr>
                <w:noProof/>
                <w:webHidden/>
                <w:sz w:val="20"/>
                <w:szCs w:val="20"/>
              </w:rPr>
              <w:fldChar w:fldCharType="end"/>
            </w:r>
          </w:hyperlink>
        </w:p>
        <w:p w14:paraId="5F511BF1" w14:textId="754B6A8B" w:rsidR="00792388" w:rsidRPr="009620D4" w:rsidRDefault="004B5413">
          <w:pPr>
            <w:pStyle w:val="TOC1"/>
            <w:tabs>
              <w:tab w:val="right" w:leader="dot" w:pos="9016"/>
            </w:tabs>
            <w:rPr>
              <w:rFonts w:eastAsiaTheme="minorEastAsia"/>
              <w:noProof/>
              <w:sz w:val="20"/>
              <w:szCs w:val="20"/>
              <w:lang w:eastAsia="en-GB"/>
            </w:rPr>
          </w:pPr>
          <w:hyperlink w:anchor="_Toc44065804" w:history="1">
            <w:r w:rsidR="00792388" w:rsidRPr="009620D4">
              <w:rPr>
                <w:rStyle w:val="Hyperlink"/>
                <w:noProof/>
                <w:sz w:val="20"/>
                <w:szCs w:val="20"/>
              </w:rPr>
              <w:t>Appendix E– First Aid Guidance during COVID 19</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_Toc44065804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27</w:t>
            </w:r>
            <w:r w:rsidR="00792388" w:rsidRPr="009620D4">
              <w:rPr>
                <w:noProof/>
                <w:webHidden/>
                <w:sz w:val="20"/>
                <w:szCs w:val="20"/>
              </w:rPr>
              <w:fldChar w:fldCharType="end"/>
            </w:r>
          </w:hyperlink>
        </w:p>
        <w:p w14:paraId="45A9C843" w14:textId="5764C292" w:rsidR="00792388" w:rsidRPr="009620D4" w:rsidRDefault="004B5413">
          <w:pPr>
            <w:pStyle w:val="TOC1"/>
            <w:tabs>
              <w:tab w:val="right" w:leader="dot" w:pos="9016"/>
            </w:tabs>
            <w:rPr>
              <w:rFonts w:eastAsiaTheme="minorEastAsia"/>
              <w:noProof/>
              <w:sz w:val="20"/>
              <w:szCs w:val="20"/>
              <w:lang w:eastAsia="en-GB"/>
            </w:rPr>
          </w:pPr>
          <w:hyperlink w:anchor="_Toc44065805" w:history="1">
            <w:r w:rsidR="00792388" w:rsidRPr="009620D4">
              <w:rPr>
                <w:rStyle w:val="Hyperlink"/>
                <w:noProof/>
                <w:sz w:val="20"/>
                <w:szCs w:val="20"/>
              </w:rPr>
              <w:t>Appendix F– Pre-Return to Work Form</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_Toc44065805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29</w:t>
            </w:r>
            <w:r w:rsidR="00792388" w:rsidRPr="009620D4">
              <w:rPr>
                <w:noProof/>
                <w:webHidden/>
                <w:sz w:val="20"/>
                <w:szCs w:val="20"/>
              </w:rPr>
              <w:fldChar w:fldCharType="end"/>
            </w:r>
          </w:hyperlink>
        </w:p>
        <w:p w14:paraId="1D7498C5" w14:textId="5D0F154C" w:rsidR="00792388" w:rsidRPr="009620D4" w:rsidRDefault="004B5413">
          <w:pPr>
            <w:pStyle w:val="TOC1"/>
            <w:tabs>
              <w:tab w:val="right" w:leader="dot" w:pos="9016"/>
            </w:tabs>
            <w:rPr>
              <w:rFonts w:eastAsiaTheme="minorEastAsia"/>
              <w:noProof/>
              <w:sz w:val="20"/>
              <w:szCs w:val="20"/>
              <w:lang w:eastAsia="en-GB"/>
            </w:rPr>
          </w:pPr>
          <w:hyperlink w:anchor="_Toc44065806" w:history="1">
            <w:r w:rsidR="00792388" w:rsidRPr="009620D4">
              <w:rPr>
                <w:rStyle w:val="Hyperlink"/>
                <w:noProof/>
                <w:sz w:val="20"/>
                <w:szCs w:val="20"/>
              </w:rPr>
              <w:t>Appendix G Self Declaration for Special Leave with Pay</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_Toc44065806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30</w:t>
            </w:r>
            <w:r w:rsidR="00792388" w:rsidRPr="009620D4">
              <w:rPr>
                <w:noProof/>
                <w:webHidden/>
                <w:sz w:val="20"/>
                <w:szCs w:val="20"/>
              </w:rPr>
              <w:fldChar w:fldCharType="end"/>
            </w:r>
          </w:hyperlink>
        </w:p>
        <w:p w14:paraId="1D157CA9" w14:textId="6D6EEFA0" w:rsidR="00792388" w:rsidRPr="009620D4" w:rsidRDefault="004B5413">
          <w:pPr>
            <w:pStyle w:val="TOC1"/>
            <w:tabs>
              <w:tab w:val="right" w:leader="dot" w:pos="9016"/>
            </w:tabs>
            <w:rPr>
              <w:rFonts w:eastAsiaTheme="minorEastAsia"/>
              <w:noProof/>
              <w:sz w:val="20"/>
              <w:szCs w:val="20"/>
              <w:lang w:eastAsia="en-GB"/>
            </w:rPr>
          </w:pPr>
          <w:hyperlink w:anchor="_Toc44065807" w:history="1">
            <w:r w:rsidR="00792388" w:rsidRPr="009620D4">
              <w:rPr>
                <w:rStyle w:val="Hyperlink"/>
                <w:noProof/>
                <w:sz w:val="20"/>
                <w:szCs w:val="20"/>
              </w:rPr>
              <w:t>Appendix H - Cleaning after the presence of a suspected or confirmed case of COVID-19.</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_Toc44065807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32</w:t>
            </w:r>
            <w:r w:rsidR="00792388" w:rsidRPr="009620D4">
              <w:rPr>
                <w:noProof/>
                <w:webHidden/>
                <w:sz w:val="20"/>
                <w:szCs w:val="20"/>
              </w:rPr>
              <w:fldChar w:fldCharType="end"/>
            </w:r>
          </w:hyperlink>
        </w:p>
        <w:p w14:paraId="5C5C109F" w14:textId="13C7342A" w:rsidR="00792388" w:rsidRPr="009620D4" w:rsidRDefault="004B5413">
          <w:pPr>
            <w:pStyle w:val="TOC1"/>
            <w:tabs>
              <w:tab w:val="right" w:leader="dot" w:pos="9016"/>
            </w:tabs>
            <w:rPr>
              <w:rFonts w:eastAsiaTheme="minorEastAsia"/>
              <w:noProof/>
              <w:sz w:val="20"/>
              <w:szCs w:val="20"/>
              <w:lang w:eastAsia="en-GB"/>
            </w:rPr>
          </w:pPr>
          <w:hyperlink w:anchor="_Toc44065808" w:history="1">
            <w:r w:rsidR="00792388" w:rsidRPr="009620D4">
              <w:rPr>
                <w:rStyle w:val="Hyperlink"/>
                <w:noProof/>
                <w:sz w:val="20"/>
                <w:szCs w:val="20"/>
              </w:rPr>
              <w:t>Appendix I - COVID-19 Incident Report Form.</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_Toc44065808 \h </w:instrText>
            </w:r>
            <w:r w:rsidR="00792388" w:rsidRPr="009620D4">
              <w:rPr>
                <w:noProof/>
                <w:webHidden/>
                <w:sz w:val="20"/>
                <w:szCs w:val="20"/>
              </w:rPr>
            </w:r>
            <w:r w:rsidR="00792388" w:rsidRPr="009620D4">
              <w:rPr>
                <w:noProof/>
                <w:webHidden/>
                <w:sz w:val="20"/>
                <w:szCs w:val="20"/>
              </w:rPr>
              <w:fldChar w:fldCharType="separate"/>
            </w:r>
            <w:r w:rsidR="00F8309C">
              <w:rPr>
                <w:noProof/>
                <w:webHidden/>
                <w:sz w:val="20"/>
                <w:szCs w:val="20"/>
              </w:rPr>
              <w:t>34</w:t>
            </w:r>
            <w:r w:rsidR="00792388" w:rsidRPr="009620D4">
              <w:rPr>
                <w:noProof/>
                <w:webHidden/>
                <w:sz w:val="20"/>
                <w:szCs w:val="20"/>
              </w:rPr>
              <w:fldChar w:fldCharType="end"/>
            </w:r>
          </w:hyperlink>
        </w:p>
        <w:p w14:paraId="656E7688" w14:textId="52F68A90" w:rsidR="00864D48" w:rsidRPr="00DC6CC6" w:rsidRDefault="000F742B" w:rsidP="00DC6CC6">
          <w:r>
            <w:rPr>
              <w:b/>
              <w:bCs/>
              <w:noProof/>
            </w:rPr>
            <w:fldChar w:fldCharType="end"/>
          </w:r>
        </w:p>
      </w:sdtContent>
    </w:sdt>
    <w:p w14:paraId="70B29950" w14:textId="72C6EA73" w:rsidR="0024634B" w:rsidRPr="0024634B" w:rsidRDefault="00D346E4" w:rsidP="0024634B">
      <w:pPr>
        <w:pStyle w:val="Heading1"/>
      </w:pPr>
      <w:bookmarkStart w:id="0" w:name="_Toc44065775"/>
      <w:r>
        <w:lastRenderedPageBreak/>
        <w:t>1.0</w:t>
      </w:r>
      <w:r>
        <w:tab/>
      </w:r>
      <w:r w:rsidR="009263ED">
        <w:t>Introduction</w:t>
      </w:r>
      <w:r w:rsidR="0024634B" w:rsidRPr="0024634B">
        <w:t xml:space="preserve"> and Amendment History</w:t>
      </w:r>
      <w:bookmarkEnd w:id="0"/>
    </w:p>
    <w:p w14:paraId="187B9832" w14:textId="77777777" w:rsidR="00832A7F" w:rsidRDefault="00832A7F" w:rsidP="001A75C1">
      <w:pPr>
        <w:tabs>
          <w:tab w:val="left" w:pos="6000"/>
        </w:tabs>
        <w:jc w:val="both"/>
        <w:rPr>
          <w:rFonts w:ascii="Calibri" w:hAnsi="Calibri"/>
        </w:rPr>
      </w:pPr>
    </w:p>
    <w:p w14:paraId="1E7DDCE4" w14:textId="62DD2802" w:rsidR="003D371A" w:rsidRDefault="00FC26B6" w:rsidP="001A75C1">
      <w:pPr>
        <w:tabs>
          <w:tab w:val="left" w:pos="6000"/>
        </w:tabs>
        <w:jc w:val="both"/>
        <w:rPr>
          <w:sz w:val="24"/>
          <w:szCs w:val="24"/>
        </w:rPr>
      </w:pPr>
      <w:bookmarkStart w:id="1" w:name="_Hlk40362343"/>
      <w:r w:rsidRPr="00A131CE">
        <w:rPr>
          <w:rFonts w:ascii="Calibri" w:hAnsi="Calibri"/>
          <w:sz w:val="24"/>
          <w:szCs w:val="24"/>
        </w:rPr>
        <w:t xml:space="preserve">The </w:t>
      </w:r>
      <w:proofErr w:type="spellStart"/>
      <w:r w:rsidRPr="00A131CE">
        <w:rPr>
          <w:rFonts w:ascii="Calibri" w:hAnsi="Calibri"/>
          <w:sz w:val="24"/>
          <w:szCs w:val="24"/>
        </w:rPr>
        <w:t>Covid</w:t>
      </w:r>
      <w:proofErr w:type="spellEnd"/>
      <w:r w:rsidRPr="00A131CE">
        <w:rPr>
          <w:rFonts w:ascii="Calibri" w:hAnsi="Calibri"/>
          <w:sz w:val="24"/>
          <w:szCs w:val="24"/>
        </w:rPr>
        <w:t xml:space="preserve"> 19 Response Plan has</w:t>
      </w:r>
      <w:r w:rsidR="00864C3B">
        <w:rPr>
          <w:rFonts w:ascii="Calibri" w:hAnsi="Calibri"/>
          <w:sz w:val="24"/>
          <w:szCs w:val="24"/>
        </w:rPr>
        <w:t xml:space="preserve"> been</w:t>
      </w:r>
      <w:r w:rsidRPr="00A131CE">
        <w:rPr>
          <w:rFonts w:ascii="Calibri" w:hAnsi="Calibri"/>
          <w:sz w:val="24"/>
          <w:szCs w:val="24"/>
        </w:rPr>
        <w:t xml:space="preserve"> </w:t>
      </w:r>
      <w:r w:rsidR="009263ED" w:rsidRPr="00A131CE">
        <w:rPr>
          <w:rFonts w:ascii="Calibri" w:hAnsi="Calibri"/>
          <w:sz w:val="24"/>
          <w:szCs w:val="24"/>
        </w:rPr>
        <w:t xml:space="preserve">developed </w:t>
      </w:r>
      <w:r w:rsidR="00E97205">
        <w:rPr>
          <w:rFonts w:ascii="Calibri" w:hAnsi="Calibri"/>
          <w:sz w:val="24"/>
          <w:szCs w:val="24"/>
        </w:rPr>
        <w:t xml:space="preserve">by </w:t>
      </w:r>
      <w:r w:rsidR="00E97205" w:rsidRPr="00E97205">
        <w:rPr>
          <w:sz w:val="24"/>
          <w:szCs w:val="24"/>
          <w:lang w:val="en-IE" w:eastAsia="en-IE"/>
        </w:rPr>
        <w:t>Mayo, Sligo and Leitrim Education and Training Board</w:t>
      </w:r>
      <w:r w:rsidR="00E97205">
        <w:rPr>
          <w:sz w:val="24"/>
          <w:szCs w:val="24"/>
          <w:lang w:val="en-IE" w:eastAsia="en-IE"/>
        </w:rPr>
        <w:t xml:space="preserve"> (referred to as MSLETB throughout document) </w:t>
      </w:r>
      <w:r w:rsidR="009263ED" w:rsidRPr="00A131CE">
        <w:rPr>
          <w:rFonts w:ascii="Calibri" w:hAnsi="Calibri"/>
          <w:sz w:val="24"/>
          <w:szCs w:val="24"/>
        </w:rPr>
        <w:t>in line with “</w:t>
      </w:r>
      <w:r w:rsidRPr="00A131CE">
        <w:rPr>
          <w:b/>
          <w:bCs/>
          <w:sz w:val="24"/>
          <w:szCs w:val="24"/>
        </w:rPr>
        <w:t>Return to Work Safely Protocol</w:t>
      </w:r>
      <w:r w:rsidR="009263ED" w:rsidRPr="00A131CE">
        <w:rPr>
          <w:sz w:val="24"/>
          <w:szCs w:val="24"/>
        </w:rPr>
        <w:t>”</w:t>
      </w:r>
      <w:r w:rsidRPr="00A131CE">
        <w:rPr>
          <w:sz w:val="24"/>
          <w:szCs w:val="24"/>
        </w:rPr>
        <w:t xml:space="preserve"> </w:t>
      </w:r>
      <w:r w:rsidR="009263ED" w:rsidRPr="00A131CE">
        <w:rPr>
          <w:sz w:val="24"/>
          <w:szCs w:val="24"/>
        </w:rPr>
        <w:t>which has been developed</w:t>
      </w:r>
      <w:r w:rsidRPr="00A131CE">
        <w:rPr>
          <w:sz w:val="24"/>
          <w:szCs w:val="24"/>
        </w:rPr>
        <w:t xml:space="preserve"> by the Health and Safety Authority (HSA), the Health Services Executive (HSE) and the Department of Health.</w:t>
      </w:r>
    </w:p>
    <w:tbl>
      <w:tblPr>
        <w:tblStyle w:val="TableGrid"/>
        <w:tblW w:w="0" w:type="auto"/>
        <w:tblLook w:val="04A0" w:firstRow="1" w:lastRow="0" w:firstColumn="1" w:lastColumn="0" w:noHBand="0" w:noVBand="1"/>
      </w:tblPr>
      <w:tblGrid>
        <w:gridCol w:w="4508"/>
        <w:gridCol w:w="4508"/>
      </w:tblGrid>
      <w:tr w:rsidR="003D371A" w14:paraId="76121B19" w14:textId="77777777" w:rsidTr="2973928C">
        <w:tc>
          <w:tcPr>
            <w:tcW w:w="4508" w:type="dxa"/>
          </w:tcPr>
          <w:p w14:paraId="269187FC" w14:textId="77777777" w:rsidR="003D371A" w:rsidRPr="00111541" w:rsidRDefault="003D371A" w:rsidP="000E3D61">
            <w:pPr>
              <w:pStyle w:val="Default"/>
              <w:jc w:val="both"/>
              <w:rPr>
                <w:rFonts w:asciiTheme="minorHAnsi" w:hAnsiTheme="minorHAnsi" w:cstheme="minorHAnsi"/>
                <w:b/>
                <w:bCs/>
              </w:rPr>
            </w:pPr>
            <w:bookmarkStart w:id="2" w:name="_Hlk41075905"/>
          </w:p>
          <w:p w14:paraId="381A8FCF" w14:textId="5DF3CC52" w:rsidR="003D371A" w:rsidRPr="00111541" w:rsidRDefault="003D371A" w:rsidP="000E3D61">
            <w:pPr>
              <w:pStyle w:val="Default"/>
              <w:jc w:val="both"/>
              <w:rPr>
                <w:rFonts w:asciiTheme="minorHAnsi" w:hAnsiTheme="minorHAnsi" w:cstheme="minorHAnsi"/>
                <w:b/>
                <w:bCs/>
              </w:rPr>
            </w:pPr>
            <w:r w:rsidRPr="00111541">
              <w:rPr>
                <w:rFonts w:asciiTheme="minorHAnsi" w:hAnsiTheme="minorHAnsi" w:cstheme="minorHAnsi"/>
                <w:b/>
                <w:bCs/>
              </w:rPr>
              <w:t xml:space="preserve">Employer </w:t>
            </w:r>
          </w:p>
          <w:p w14:paraId="6E0BDA0E" w14:textId="77777777" w:rsidR="003D371A" w:rsidRPr="00111541" w:rsidRDefault="003D371A" w:rsidP="000E3D61">
            <w:pPr>
              <w:pStyle w:val="Default"/>
              <w:jc w:val="both"/>
              <w:rPr>
                <w:rFonts w:asciiTheme="minorHAnsi" w:hAnsiTheme="minorHAnsi" w:cstheme="minorHAnsi"/>
                <w:b/>
                <w:bCs/>
              </w:rPr>
            </w:pPr>
          </w:p>
        </w:tc>
        <w:tc>
          <w:tcPr>
            <w:tcW w:w="4508" w:type="dxa"/>
          </w:tcPr>
          <w:p w14:paraId="7A6FD3DD" w14:textId="77777777" w:rsidR="003D371A" w:rsidRPr="00E97205" w:rsidRDefault="003D371A" w:rsidP="00E97205">
            <w:pPr>
              <w:pStyle w:val="Default"/>
              <w:jc w:val="both"/>
              <w:rPr>
                <w:rFonts w:asciiTheme="minorHAnsi" w:hAnsiTheme="minorHAnsi" w:cstheme="minorHAnsi"/>
                <w:color w:val="auto"/>
              </w:rPr>
            </w:pPr>
          </w:p>
          <w:p w14:paraId="57B92D77" w14:textId="2E2BB191" w:rsidR="009A0326" w:rsidRDefault="009A0326" w:rsidP="00864C3B">
            <w:pPr>
              <w:jc w:val="both"/>
              <w:rPr>
                <w:rFonts w:cstheme="minorHAnsi"/>
              </w:rPr>
            </w:pPr>
            <w:r w:rsidRPr="00E97205">
              <w:rPr>
                <w:rFonts w:cstheme="minorHAnsi"/>
                <w:sz w:val="24"/>
                <w:szCs w:val="24"/>
              </w:rPr>
              <w:t xml:space="preserve"> </w:t>
            </w:r>
            <w:r w:rsidR="00FB301D">
              <w:rPr>
                <w:rFonts w:cstheme="minorHAnsi"/>
                <w:sz w:val="24"/>
                <w:szCs w:val="24"/>
              </w:rPr>
              <w:t>St Patrick’s College</w:t>
            </w:r>
          </w:p>
        </w:tc>
      </w:tr>
      <w:tr w:rsidR="003D371A" w14:paraId="4DAD07FB" w14:textId="77777777" w:rsidTr="2973928C">
        <w:tc>
          <w:tcPr>
            <w:tcW w:w="4508" w:type="dxa"/>
          </w:tcPr>
          <w:p w14:paraId="2FA68B5D" w14:textId="77777777" w:rsidR="003D371A" w:rsidRPr="00111541" w:rsidRDefault="003D371A" w:rsidP="000E3D61">
            <w:pPr>
              <w:pStyle w:val="Default"/>
              <w:jc w:val="both"/>
              <w:rPr>
                <w:rFonts w:asciiTheme="minorHAnsi" w:hAnsiTheme="minorHAnsi" w:cstheme="minorHAnsi"/>
                <w:b/>
                <w:bCs/>
              </w:rPr>
            </w:pPr>
          </w:p>
          <w:p w14:paraId="233D3D3D" w14:textId="01E849DF" w:rsidR="003D371A" w:rsidRPr="00111541" w:rsidRDefault="003D371A" w:rsidP="000E3D61">
            <w:pPr>
              <w:pStyle w:val="Default"/>
              <w:jc w:val="both"/>
              <w:rPr>
                <w:rFonts w:asciiTheme="minorHAnsi" w:hAnsiTheme="minorHAnsi" w:cstheme="minorHAnsi"/>
                <w:b/>
                <w:bCs/>
              </w:rPr>
            </w:pPr>
            <w:r w:rsidRPr="00111541">
              <w:rPr>
                <w:rFonts w:asciiTheme="minorHAnsi" w:hAnsiTheme="minorHAnsi" w:cstheme="minorHAnsi"/>
                <w:b/>
                <w:bCs/>
              </w:rPr>
              <w:t>Address</w:t>
            </w:r>
          </w:p>
          <w:p w14:paraId="7F630773" w14:textId="77777777" w:rsidR="003D371A" w:rsidRPr="00111541" w:rsidRDefault="003D371A" w:rsidP="000E3D61">
            <w:pPr>
              <w:pStyle w:val="Default"/>
              <w:jc w:val="both"/>
              <w:rPr>
                <w:rFonts w:asciiTheme="minorHAnsi" w:hAnsiTheme="minorHAnsi" w:cstheme="minorHAnsi"/>
                <w:b/>
                <w:bCs/>
              </w:rPr>
            </w:pPr>
          </w:p>
        </w:tc>
        <w:tc>
          <w:tcPr>
            <w:tcW w:w="4508" w:type="dxa"/>
          </w:tcPr>
          <w:p w14:paraId="7681468F" w14:textId="77777777" w:rsidR="003D371A" w:rsidRDefault="003D371A" w:rsidP="000E3D61">
            <w:pPr>
              <w:pStyle w:val="Default"/>
              <w:jc w:val="both"/>
              <w:rPr>
                <w:rFonts w:asciiTheme="minorHAnsi" w:hAnsiTheme="minorHAnsi" w:cstheme="minorHAnsi"/>
              </w:rPr>
            </w:pPr>
          </w:p>
          <w:p w14:paraId="1521D31F" w14:textId="65788823" w:rsidR="00E97205" w:rsidRDefault="00FB301D" w:rsidP="00864C3B">
            <w:pPr>
              <w:pStyle w:val="Default"/>
              <w:jc w:val="both"/>
              <w:rPr>
                <w:rFonts w:asciiTheme="minorHAnsi" w:hAnsiTheme="minorHAnsi" w:cstheme="minorHAnsi"/>
              </w:rPr>
            </w:pPr>
            <w:r>
              <w:rPr>
                <w:rFonts w:asciiTheme="minorHAnsi" w:hAnsiTheme="minorHAnsi" w:cstheme="minorHAnsi"/>
              </w:rPr>
              <w:t xml:space="preserve">Lacken Cross, </w:t>
            </w:r>
            <w:proofErr w:type="spellStart"/>
            <w:r>
              <w:rPr>
                <w:rFonts w:asciiTheme="minorHAnsi" w:hAnsiTheme="minorHAnsi" w:cstheme="minorHAnsi"/>
              </w:rPr>
              <w:t>Killala</w:t>
            </w:r>
            <w:proofErr w:type="spellEnd"/>
            <w:r>
              <w:rPr>
                <w:rFonts w:asciiTheme="minorHAnsi" w:hAnsiTheme="minorHAnsi" w:cstheme="minorHAnsi"/>
              </w:rPr>
              <w:t>, Co Mayo</w:t>
            </w:r>
          </w:p>
        </w:tc>
      </w:tr>
      <w:tr w:rsidR="003D371A" w14:paraId="412F9ADB" w14:textId="77777777" w:rsidTr="2973928C">
        <w:tc>
          <w:tcPr>
            <w:tcW w:w="4508" w:type="dxa"/>
          </w:tcPr>
          <w:p w14:paraId="5E9E42F2" w14:textId="77777777" w:rsidR="00701180" w:rsidRDefault="00701180" w:rsidP="000E3D61">
            <w:pPr>
              <w:pStyle w:val="Default"/>
              <w:jc w:val="both"/>
              <w:rPr>
                <w:rFonts w:asciiTheme="minorHAnsi" w:hAnsiTheme="minorHAnsi" w:cstheme="minorHAnsi"/>
                <w:b/>
                <w:bCs/>
              </w:rPr>
            </w:pPr>
          </w:p>
          <w:p w14:paraId="4958500A" w14:textId="235D7C8B" w:rsidR="003D371A" w:rsidRDefault="003D371A" w:rsidP="000E3D61">
            <w:pPr>
              <w:pStyle w:val="Default"/>
              <w:jc w:val="both"/>
              <w:rPr>
                <w:rFonts w:asciiTheme="minorHAnsi" w:hAnsiTheme="minorHAnsi" w:cstheme="minorHAnsi"/>
                <w:b/>
                <w:bCs/>
              </w:rPr>
            </w:pPr>
            <w:r w:rsidRPr="00111541">
              <w:rPr>
                <w:rFonts w:asciiTheme="minorHAnsi" w:hAnsiTheme="minorHAnsi" w:cstheme="minorHAnsi"/>
                <w:b/>
                <w:bCs/>
              </w:rPr>
              <w:t>Director/Senior Manager</w:t>
            </w:r>
            <w:r w:rsidR="00E60EE9">
              <w:rPr>
                <w:rFonts w:asciiTheme="minorHAnsi" w:hAnsiTheme="minorHAnsi" w:cstheme="minorHAnsi"/>
                <w:b/>
                <w:bCs/>
              </w:rPr>
              <w:t>/Principal</w:t>
            </w:r>
            <w:r w:rsidRPr="00111541">
              <w:rPr>
                <w:rFonts w:asciiTheme="minorHAnsi" w:hAnsiTheme="minorHAnsi" w:cstheme="minorHAnsi"/>
                <w:b/>
                <w:bCs/>
              </w:rPr>
              <w:t xml:space="preserve"> in the Workplace</w:t>
            </w:r>
            <w:r w:rsidR="00E60EE9">
              <w:rPr>
                <w:rFonts w:asciiTheme="minorHAnsi" w:hAnsiTheme="minorHAnsi" w:cstheme="minorHAnsi"/>
                <w:b/>
                <w:bCs/>
              </w:rPr>
              <w:t xml:space="preserve">. </w:t>
            </w:r>
          </w:p>
          <w:p w14:paraId="3F5BEF22" w14:textId="77777777" w:rsidR="00F11F23" w:rsidRPr="00111541" w:rsidRDefault="00F11F23" w:rsidP="000E3D61">
            <w:pPr>
              <w:pStyle w:val="Default"/>
              <w:jc w:val="both"/>
              <w:rPr>
                <w:rFonts w:asciiTheme="minorHAnsi" w:hAnsiTheme="minorHAnsi" w:cstheme="minorHAnsi"/>
                <w:b/>
                <w:bCs/>
              </w:rPr>
            </w:pPr>
          </w:p>
          <w:p w14:paraId="11EB589A" w14:textId="77777777" w:rsidR="003D371A" w:rsidRPr="00111541" w:rsidRDefault="003D371A" w:rsidP="000E3D61">
            <w:pPr>
              <w:pStyle w:val="Default"/>
              <w:jc w:val="both"/>
              <w:rPr>
                <w:rFonts w:asciiTheme="minorHAnsi" w:hAnsiTheme="minorHAnsi" w:cstheme="minorHAnsi"/>
                <w:b/>
                <w:bCs/>
              </w:rPr>
            </w:pPr>
          </w:p>
        </w:tc>
        <w:tc>
          <w:tcPr>
            <w:tcW w:w="4508" w:type="dxa"/>
          </w:tcPr>
          <w:p w14:paraId="1FF2B133" w14:textId="77777777" w:rsidR="003D371A" w:rsidRDefault="003D371A" w:rsidP="000E3D61">
            <w:pPr>
              <w:pStyle w:val="Default"/>
              <w:jc w:val="both"/>
              <w:rPr>
                <w:rFonts w:asciiTheme="minorHAnsi" w:hAnsiTheme="minorHAnsi" w:cstheme="minorHAnsi"/>
              </w:rPr>
            </w:pPr>
          </w:p>
          <w:p w14:paraId="0CB2C4AB" w14:textId="53CB61CD" w:rsidR="00667FB9" w:rsidRDefault="00FB301D" w:rsidP="000E3D61">
            <w:pPr>
              <w:pStyle w:val="Default"/>
              <w:jc w:val="both"/>
              <w:rPr>
                <w:rFonts w:asciiTheme="minorHAnsi" w:hAnsiTheme="minorHAnsi" w:cstheme="minorHAnsi"/>
              </w:rPr>
            </w:pPr>
            <w:r>
              <w:rPr>
                <w:rFonts w:asciiTheme="minorHAnsi" w:hAnsiTheme="minorHAnsi" w:cstheme="minorHAnsi"/>
              </w:rPr>
              <w:t>Brian Jennings</w:t>
            </w:r>
          </w:p>
        </w:tc>
      </w:tr>
      <w:tr w:rsidR="00E97205" w14:paraId="65491556" w14:textId="77777777" w:rsidTr="2973928C">
        <w:tc>
          <w:tcPr>
            <w:tcW w:w="4508" w:type="dxa"/>
          </w:tcPr>
          <w:p w14:paraId="09E1BD94" w14:textId="77777777" w:rsidR="00F11F23" w:rsidRDefault="00F11F23" w:rsidP="000E3D61">
            <w:pPr>
              <w:pStyle w:val="Default"/>
              <w:jc w:val="both"/>
              <w:rPr>
                <w:rFonts w:asciiTheme="minorHAnsi" w:hAnsiTheme="minorHAnsi" w:cstheme="minorHAnsi"/>
                <w:b/>
                <w:bCs/>
              </w:rPr>
            </w:pPr>
          </w:p>
          <w:p w14:paraId="7F58FD6F" w14:textId="44F1C364" w:rsidR="00E97205" w:rsidRDefault="00F11F23" w:rsidP="000E3D61">
            <w:pPr>
              <w:pStyle w:val="Default"/>
              <w:jc w:val="both"/>
              <w:rPr>
                <w:rFonts w:asciiTheme="minorHAnsi" w:hAnsiTheme="minorHAnsi" w:cstheme="minorHAnsi"/>
                <w:b/>
                <w:bCs/>
              </w:rPr>
            </w:pPr>
            <w:r>
              <w:rPr>
                <w:rFonts w:asciiTheme="minorHAnsi" w:hAnsiTheme="minorHAnsi" w:cstheme="minorHAnsi"/>
                <w:b/>
                <w:bCs/>
              </w:rPr>
              <w:t>Lead Worker Representative(s)</w:t>
            </w:r>
          </w:p>
          <w:p w14:paraId="4A2BD34F" w14:textId="77777777" w:rsidR="00F11F23" w:rsidRDefault="00F11F23" w:rsidP="000E3D61">
            <w:pPr>
              <w:pStyle w:val="Default"/>
              <w:jc w:val="both"/>
              <w:rPr>
                <w:rFonts w:asciiTheme="minorHAnsi" w:hAnsiTheme="minorHAnsi" w:cstheme="minorHAnsi"/>
                <w:b/>
                <w:bCs/>
              </w:rPr>
            </w:pPr>
          </w:p>
          <w:p w14:paraId="04BE14FA" w14:textId="77777777" w:rsidR="00F11F23" w:rsidRDefault="00F11F23" w:rsidP="000E3D61">
            <w:pPr>
              <w:pStyle w:val="Default"/>
              <w:jc w:val="both"/>
              <w:rPr>
                <w:rFonts w:asciiTheme="minorHAnsi" w:hAnsiTheme="minorHAnsi" w:cstheme="minorHAnsi"/>
                <w:b/>
                <w:bCs/>
              </w:rPr>
            </w:pPr>
          </w:p>
          <w:p w14:paraId="35BFF368" w14:textId="299CF05E" w:rsidR="00E515E7" w:rsidRDefault="00E515E7" w:rsidP="000E3D61">
            <w:pPr>
              <w:pStyle w:val="Default"/>
              <w:jc w:val="both"/>
              <w:rPr>
                <w:rFonts w:asciiTheme="minorHAnsi" w:hAnsiTheme="minorHAnsi" w:cstheme="minorHAnsi"/>
                <w:b/>
                <w:bCs/>
              </w:rPr>
            </w:pPr>
          </w:p>
        </w:tc>
        <w:tc>
          <w:tcPr>
            <w:tcW w:w="4508" w:type="dxa"/>
          </w:tcPr>
          <w:p w14:paraId="1FE9BECA" w14:textId="49A085A8" w:rsidR="00E97205" w:rsidRDefault="00FB301D" w:rsidP="000E3D61">
            <w:pPr>
              <w:pStyle w:val="Default"/>
              <w:jc w:val="both"/>
              <w:rPr>
                <w:rFonts w:asciiTheme="minorHAnsi" w:hAnsiTheme="minorHAnsi" w:cstheme="minorHAnsi"/>
              </w:rPr>
            </w:pPr>
            <w:r>
              <w:rPr>
                <w:rFonts w:asciiTheme="minorHAnsi" w:hAnsiTheme="minorHAnsi" w:cstheme="minorHAnsi"/>
              </w:rPr>
              <w:t>Declan Burke</w:t>
            </w:r>
          </w:p>
        </w:tc>
      </w:tr>
      <w:tr w:rsidR="003D371A" w14:paraId="36BD40F9" w14:textId="77777777" w:rsidTr="2973928C">
        <w:tc>
          <w:tcPr>
            <w:tcW w:w="4508" w:type="dxa"/>
          </w:tcPr>
          <w:p w14:paraId="043EC7A6" w14:textId="77777777" w:rsidR="003D371A" w:rsidRPr="00111541" w:rsidRDefault="003D371A" w:rsidP="00111541">
            <w:pPr>
              <w:pStyle w:val="Default"/>
              <w:jc w:val="both"/>
              <w:rPr>
                <w:rFonts w:asciiTheme="minorHAnsi" w:hAnsiTheme="minorHAnsi" w:cstheme="minorHAnsi"/>
                <w:b/>
                <w:bCs/>
              </w:rPr>
            </w:pPr>
          </w:p>
          <w:p w14:paraId="777DD749" w14:textId="58300640" w:rsidR="003D371A" w:rsidRPr="00111541" w:rsidRDefault="00E60EE9" w:rsidP="00111541">
            <w:pPr>
              <w:pStyle w:val="Default"/>
              <w:jc w:val="both"/>
              <w:rPr>
                <w:rFonts w:asciiTheme="minorHAnsi" w:hAnsiTheme="minorHAnsi" w:cstheme="minorHAnsi"/>
                <w:b/>
                <w:bCs/>
              </w:rPr>
            </w:pPr>
            <w:r>
              <w:rPr>
                <w:rFonts w:asciiTheme="minorHAnsi" w:hAnsiTheme="minorHAnsi" w:cstheme="minorHAnsi"/>
                <w:b/>
                <w:bCs/>
              </w:rPr>
              <w:t>Teaching and Learning or Administration?</w:t>
            </w:r>
          </w:p>
          <w:p w14:paraId="31B8FD43" w14:textId="77777777" w:rsidR="003D371A" w:rsidRPr="00111541" w:rsidRDefault="003D371A" w:rsidP="00111541">
            <w:pPr>
              <w:pStyle w:val="Default"/>
              <w:jc w:val="both"/>
              <w:rPr>
                <w:rFonts w:asciiTheme="minorHAnsi" w:hAnsiTheme="minorHAnsi" w:cstheme="minorHAnsi"/>
                <w:b/>
                <w:bCs/>
              </w:rPr>
            </w:pPr>
          </w:p>
        </w:tc>
        <w:tc>
          <w:tcPr>
            <w:tcW w:w="4508" w:type="dxa"/>
          </w:tcPr>
          <w:p w14:paraId="13AB62F3" w14:textId="77777777" w:rsidR="003D371A" w:rsidRDefault="003D371A" w:rsidP="000E3D61">
            <w:pPr>
              <w:pStyle w:val="Default"/>
              <w:jc w:val="both"/>
              <w:rPr>
                <w:rFonts w:asciiTheme="minorHAnsi" w:hAnsiTheme="minorHAnsi" w:cstheme="minorHAnsi"/>
              </w:rPr>
            </w:pPr>
          </w:p>
          <w:p w14:paraId="20D8C2FE" w14:textId="7259A057" w:rsidR="00E97205" w:rsidRDefault="00F8309C" w:rsidP="000E3D61">
            <w:pPr>
              <w:pStyle w:val="Default"/>
              <w:jc w:val="both"/>
              <w:rPr>
                <w:rFonts w:asciiTheme="minorHAnsi" w:hAnsiTheme="minorHAnsi" w:cstheme="minorHAnsi"/>
              </w:rPr>
            </w:pPr>
            <w:r>
              <w:rPr>
                <w:rFonts w:asciiTheme="minorHAnsi" w:hAnsiTheme="minorHAnsi" w:cstheme="minorHAnsi"/>
              </w:rPr>
              <w:t>MSLETB</w:t>
            </w:r>
          </w:p>
        </w:tc>
      </w:tr>
      <w:tr w:rsidR="003D371A" w14:paraId="65945CBB" w14:textId="77777777" w:rsidTr="2973928C">
        <w:tc>
          <w:tcPr>
            <w:tcW w:w="4508" w:type="dxa"/>
          </w:tcPr>
          <w:p w14:paraId="15725ADD" w14:textId="77777777" w:rsidR="003D371A" w:rsidRPr="00111541" w:rsidRDefault="003D371A" w:rsidP="00111541">
            <w:pPr>
              <w:pStyle w:val="Default"/>
              <w:jc w:val="both"/>
              <w:rPr>
                <w:rFonts w:asciiTheme="minorHAnsi" w:hAnsiTheme="minorHAnsi" w:cstheme="minorHAnsi"/>
                <w:b/>
                <w:bCs/>
              </w:rPr>
            </w:pPr>
          </w:p>
          <w:p w14:paraId="5F1491EC" w14:textId="4B8914AE" w:rsidR="003D371A" w:rsidRPr="00111541" w:rsidRDefault="00111541" w:rsidP="00111541">
            <w:pPr>
              <w:pStyle w:val="Default"/>
              <w:jc w:val="both"/>
              <w:rPr>
                <w:rFonts w:asciiTheme="minorHAnsi" w:hAnsiTheme="minorHAnsi" w:cstheme="minorHAnsi"/>
                <w:b/>
                <w:bCs/>
              </w:rPr>
            </w:pPr>
            <w:r w:rsidRPr="00111541">
              <w:rPr>
                <w:rFonts w:asciiTheme="minorHAnsi" w:hAnsiTheme="minorHAnsi" w:cstheme="minorHAnsi"/>
                <w:b/>
                <w:bCs/>
              </w:rPr>
              <w:t xml:space="preserve">Number of </w:t>
            </w:r>
            <w:r w:rsidR="00F11F23">
              <w:rPr>
                <w:rFonts w:asciiTheme="minorHAnsi" w:hAnsiTheme="minorHAnsi" w:cstheme="minorHAnsi"/>
                <w:b/>
                <w:bCs/>
              </w:rPr>
              <w:t>employees</w:t>
            </w:r>
          </w:p>
          <w:p w14:paraId="332EE912" w14:textId="77777777" w:rsidR="003D371A" w:rsidRPr="00111541" w:rsidRDefault="003D371A" w:rsidP="00111541">
            <w:pPr>
              <w:pStyle w:val="Default"/>
              <w:jc w:val="both"/>
              <w:rPr>
                <w:rFonts w:asciiTheme="minorHAnsi" w:hAnsiTheme="minorHAnsi" w:cstheme="minorHAnsi"/>
                <w:b/>
                <w:bCs/>
              </w:rPr>
            </w:pPr>
          </w:p>
        </w:tc>
        <w:tc>
          <w:tcPr>
            <w:tcW w:w="4508" w:type="dxa"/>
          </w:tcPr>
          <w:p w14:paraId="29B02551" w14:textId="728FE34A" w:rsidR="003D371A" w:rsidRDefault="00253E01" w:rsidP="2973928C">
            <w:pPr>
              <w:pStyle w:val="Default"/>
              <w:jc w:val="both"/>
              <w:rPr>
                <w:rFonts w:asciiTheme="minorHAnsi" w:hAnsiTheme="minorHAnsi" w:cstheme="minorBidi"/>
              </w:rPr>
            </w:pPr>
            <w:r w:rsidRPr="2973928C">
              <w:rPr>
                <w:rFonts w:asciiTheme="minorHAnsi" w:hAnsiTheme="minorHAnsi" w:cstheme="minorBidi"/>
              </w:rPr>
              <w:t>2</w:t>
            </w:r>
            <w:r w:rsidR="2F6CA82D" w:rsidRPr="2973928C">
              <w:rPr>
                <w:rFonts w:asciiTheme="minorHAnsi" w:hAnsiTheme="minorHAnsi" w:cstheme="minorBidi"/>
              </w:rPr>
              <w:t>6</w:t>
            </w:r>
          </w:p>
        </w:tc>
      </w:tr>
      <w:tr w:rsidR="003D371A" w14:paraId="71849197" w14:textId="77777777" w:rsidTr="2973928C">
        <w:tc>
          <w:tcPr>
            <w:tcW w:w="4508" w:type="dxa"/>
          </w:tcPr>
          <w:p w14:paraId="07B656A4" w14:textId="77777777" w:rsidR="003D371A" w:rsidRPr="00111541" w:rsidRDefault="003D371A" w:rsidP="00111541">
            <w:pPr>
              <w:pStyle w:val="Default"/>
              <w:jc w:val="both"/>
              <w:rPr>
                <w:rFonts w:asciiTheme="minorHAnsi" w:hAnsiTheme="minorHAnsi" w:cstheme="minorHAnsi"/>
                <w:b/>
                <w:bCs/>
              </w:rPr>
            </w:pPr>
          </w:p>
          <w:p w14:paraId="792689D9" w14:textId="302F9597" w:rsidR="003D371A" w:rsidRPr="00111541" w:rsidRDefault="00111541" w:rsidP="00111541">
            <w:pPr>
              <w:pStyle w:val="Default"/>
              <w:jc w:val="both"/>
              <w:rPr>
                <w:rFonts w:asciiTheme="minorHAnsi" w:hAnsiTheme="minorHAnsi" w:cstheme="minorHAnsi"/>
                <w:b/>
                <w:bCs/>
              </w:rPr>
            </w:pPr>
            <w:r w:rsidRPr="00111541">
              <w:rPr>
                <w:rFonts w:asciiTheme="minorHAnsi" w:hAnsiTheme="minorHAnsi" w:cstheme="minorHAnsi"/>
                <w:b/>
                <w:bCs/>
              </w:rPr>
              <w:t xml:space="preserve">Number of </w:t>
            </w:r>
            <w:r w:rsidR="00F11F23">
              <w:rPr>
                <w:rFonts w:asciiTheme="minorHAnsi" w:hAnsiTheme="minorHAnsi" w:cstheme="minorHAnsi"/>
                <w:b/>
                <w:bCs/>
              </w:rPr>
              <w:t>Employees</w:t>
            </w:r>
            <w:r w:rsidRPr="00111541">
              <w:rPr>
                <w:rFonts w:asciiTheme="minorHAnsi" w:hAnsiTheme="minorHAnsi" w:cstheme="minorHAnsi"/>
                <w:b/>
                <w:bCs/>
              </w:rPr>
              <w:t xml:space="preserve"> who Deal Directly with the Public </w:t>
            </w:r>
          </w:p>
          <w:p w14:paraId="5683337B" w14:textId="77777777" w:rsidR="003D371A" w:rsidRPr="00111541" w:rsidRDefault="003D371A" w:rsidP="00111541">
            <w:pPr>
              <w:pStyle w:val="Default"/>
              <w:jc w:val="both"/>
              <w:rPr>
                <w:rFonts w:asciiTheme="minorHAnsi" w:hAnsiTheme="minorHAnsi" w:cstheme="minorHAnsi"/>
                <w:b/>
                <w:bCs/>
              </w:rPr>
            </w:pPr>
          </w:p>
        </w:tc>
        <w:tc>
          <w:tcPr>
            <w:tcW w:w="4508" w:type="dxa"/>
          </w:tcPr>
          <w:p w14:paraId="025AD406" w14:textId="6B72B91E" w:rsidR="003D371A" w:rsidRDefault="00253E01" w:rsidP="2973928C">
            <w:pPr>
              <w:pStyle w:val="Default"/>
              <w:jc w:val="both"/>
              <w:rPr>
                <w:rFonts w:asciiTheme="minorHAnsi" w:hAnsiTheme="minorHAnsi" w:cstheme="minorBidi"/>
              </w:rPr>
            </w:pPr>
            <w:r w:rsidRPr="2973928C">
              <w:rPr>
                <w:rFonts w:asciiTheme="minorHAnsi" w:hAnsiTheme="minorHAnsi" w:cstheme="minorBidi"/>
              </w:rPr>
              <w:t>2</w:t>
            </w:r>
            <w:r w:rsidR="773E1338" w:rsidRPr="2973928C">
              <w:rPr>
                <w:rFonts w:asciiTheme="minorHAnsi" w:hAnsiTheme="minorHAnsi" w:cstheme="minorBidi"/>
              </w:rPr>
              <w:t>4</w:t>
            </w:r>
          </w:p>
        </w:tc>
      </w:tr>
      <w:tr w:rsidR="003D371A" w14:paraId="155323AB" w14:textId="77777777" w:rsidTr="2973928C">
        <w:tc>
          <w:tcPr>
            <w:tcW w:w="4508" w:type="dxa"/>
          </w:tcPr>
          <w:p w14:paraId="05D23C88" w14:textId="77777777" w:rsidR="003D371A" w:rsidRPr="00111541" w:rsidRDefault="003D371A" w:rsidP="00111541">
            <w:pPr>
              <w:pStyle w:val="Default"/>
              <w:jc w:val="both"/>
              <w:rPr>
                <w:rFonts w:asciiTheme="minorHAnsi" w:hAnsiTheme="minorHAnsi" w:cstheme="minorHAnsi"/>
                <w:b/>
                <w:bCs/>
              </w:rPr>
            </w:pPr>
          </w:p>
          <w:p w14:paraId="76F00F45" w14:textId="77777777" w:rsidR="00111541" w:rsidRPr="00111541" w:rsidRDefault="00111541" w:rsidP="00111541">
            <w:pPr>
              <w:pStyle w:val="Default"/>
              <w:jc w:val="both"/>
              <w:rPr>
                <w:rFonts w:asciiTheme="minorHAnsi" w:hAnsiTheme="minorHAnsi" w:cstheme="minorHAnsi"/>
                <w:b/>
                <w:bCs/>
              </w:rPr>
            </w:pPr>
            <w:r w:rsidRPr="00111541">
              <w:rPr>
                <w:rFonts w:asciiTheme="minorHAnsi" w:hAnsiTheme="minorHAnsi" w:cstheme="minorHAnsi"/>
                <w:b/>
                <w:bCs/>
              </w:rPr>
              <w:t xml:space="preserve">Phone: </w:t>
            </w:r>
          </w:p>
          <w:p w14:paraId="6D68DC62" w14:textId="77777777" w:rsidR="003D371A" w:rsidRPr="00111541" w:rsidRDefault="003D371A" w:rsidP="00111541">
            <w:pPr>
              <w:pStyle w:val="Default"/>
              <w:jc w:val="both"/>
              <w:rPr>
                <w:rFonts w:asciiTheme="minorHAnsi" w:hAnsiTheme="minorHAnsi" w:cstheme="minorHAnsi"/>
                <w:b/>
                <w:bCs/>
              </w:rPr>
            </w:pPr>
          </w:p>
          <w:p w14:paraId="6ADB9788" w14:textId="77777777" w:rsidR="003D371A" w:rsidRPr="00111541" w:rsidRDefault="003D371A" w:rsidP="00111541">
            <w:pPr>
              <w:pStyle w:val="Default"/>
              <w:jc w:val="both"/>
              <w:rPr>
                <w:rFonts w:asciiTheme="minorHAnsi" w:hAnsiTheme="minorHAnsi" w:cstheme="minorHAnsi"/>
                <w:b/>
                <w:bCs/>
              </w:rPr>
            </w:pPr>
          </w:p>
        </w:tc>
        <w:tc>
          <w:tcPr>
            <w:tcW w:w="4508" w:type="dxa"/>
          </w:tcPr>
          <w:p w14:paraId="05512708" w14:textId="21D33EE3" w:rsidR="003D371A" w:rsidRDefault="00FB301D" w:rsidP="000E3D61">
            <w:pPr>
              <w:pStyle w:val="Default"/>
              <w:jc w:val="both"/>
              <w:rPr>
                <w:rFonts w:asciiTheme="minorHAnsi" w:hAnsiTheme="minorHAnsi" w:cstheme="minorHAnsi"/>
              </w:rPr>
            </w:pPr>
            <w:r>
              <w:rPr>
                <w:rFonts w:asciiTheme="minorHAnsi" w:hAnsiTheme="minorHAnsi" w:cstheme="minorHAnsi"/>
              </w:rPr>
              <w:t>096 -34177</w:t>
            </w:r>
          </w:p>
        </w:tc>
      </w:tr>
      <w:tr w:rsidR="003D371A" w14:paraId="501AC9E7" w14:textId="77777777" w:rsidTr="2973928C">
        <w:tc>
          <w:tcPr>
            <w:tcW w:w="4508" w:type="dxa"/>
          </w:tcPr>
          <w:p w14:paraId="318C0EB8" w14:textId="77777777" w:rsidR="003D371A" w:rsidRPr="00111541" w:rsidRDefault="003D371A" w:rsidP="00111541">
            <w:pPr>
              <w:pStyle w:val="Default"/>
              <w:jc w:val="both"/>
              <w:rPr>
                <w:rFonts w:asciiTheme="minorHAnsi" w:hAnsiTheme="minorHAnsi" w:cstheme="minorHAnsi"/>
                <w:b/>
                <w:bCs/>
              </w:rPr>
            </w:pPr>
          </w:p>
          <w:p w14:paraId="651D7A24" w14:textId="34329FF9" w:rsidR="003D371A" w:rsidRDefault="00111541" w:rsidP="00111541">
            <w:pPr>
              <w:pStyle w:val="Default"/>
              <w:jc w:val="both"/>
              <w:rPr>
                <w:rFonts w:asciiTheme="minorHAnsi" w:hAnsiTheme="minorHAnsi" w:cstheme="minorHAnsi"/>
                <w:b/>
                <w:bCs/>
              </w:rPr>
            </w:pPr>
            <w:r w:rsidRPr="00111541">
              <w:rPr>
                <w:rFonts w:asciiTheme="minorHAnsi" w:hAnsiTheme="minorHAnsi" w:cstheme="minorHAnsi"/>
                <w:b/>
                <w:bCs/>
              </w:rPr>
              <w:t>Email:</w:t>
            </w:r>
          </w:p>
          <w:p w14:paraId="152FD8B2" w14:textId="77777777" w:rsidR="00F11F23" w:rsidRPr="00111541" w:rsidRDefault="00F11F23" w:rsidP="00111541">
            <w:pPr>
              <w:pStyle w:val="Default"/>
              <w:jc w:val="both"/>
              <w:rPr>
                <w:rFonts w:asciiTheme="minorHAnsi" w:hAnsiTheme="minorHAnsi" w:cstheme="minorHAnsi"/>
                <w:b/>
                <w:bCs/>
              </w:rPr>
            </w:pPr>
          </w:p>
          <w:p w14:paraId="36E393FD" w14:textId="77777777" w:rsidR="003D371A" w:rsidRPr="00111541" w:rsidRDefault="003D371A" w:rsidP="00111541">
            <w:pPr>
              <w:pStyle w:val="Default"/>
              <w:jc w:val="both"/>
              <w:rPr>
                <w:rFonts w:asciiTheme="minorHAnsi" w:hAnsiTheme="minorHAnsi" w:cstheme="minorHAnsi"/>
                <w:b/>
                <w:bCs/>
              </w:rPr>
            </w:pPr>
          </w:p>
        </w:tc>
        <w:tc>
          <w:tcPr>
            <w:tcW w:w="4508" w:type="dxa"/>
          </w:tcPr>
          <w:p w14:paraId="53B133BD" w14:textId="54ECC446" w:rsidR="003D371A" w:rsidRDefault="00FB301D" w:rsidP="000E3D61">
            <w:pPr>
              <w:pStyle w:val="Default"/>
              <w:jc w:val="both"/>
              <w:rPr>
                <w:rFonts w:asciiTheme="minorHAnsi" w:hAnsiTheme="minorHAnsi" w:cstheme="minorHAnsi"/>
              </w:rPr>
            </w:pPr>
            <w:r>
              <w:rPr>
                <w:rFonts w:asciiTheme="minorHAnsi" w:hAnsiTheme="minorHAnsi" w:cstheme="minorHAnsi"/>
              </w:rPr>
              <w:t>info@lackencross.ie</w:t>
            </w:r>
          </w:p>
        </w:tc>
      </w:tr>
      <w:bookmarkEnd w:id="2"/>
    </w:tbl>
    <w:p w14:paraId="0B0DAE13" w14:textId="77777777" w:rsidR="009A0326" w:rsidRDefault="009A0326" w:rsidP="001A75C1">
      <w:pPr>
        <w:tabs>
          <w:tab w:val="left" w:pos="6000"/>
        </w:tabs>
        <w:jc w:val="both"/>
        <w:rPr>
          <w:sz w:val="24"/>
          <w:szCs w:val="24"/>
        </w:rPr>
      </w:pPr>
    </w:p>
    <w:p w14:paraId="5611ADD7" w14:textId="05A7435A" w:rsidR="00F016F0" w:rsidRDefault="00A131CE" w:rsidP="001A75C1">
      <w:pPr>
        <w:tabs>
          <w:tab w:val="left" w:pos="6000"/>
        </w:tabs>
        <w:jc w:val="both"/>
        <w:rPr>
          <w:sz w:val="24"/>
          <w:szCs w:val="24"/>
        </w:rPr>
      </w:pPr>
      <w:r>
        <w:rPr>
          <w:sz w:val="24"/>
          <w:szCs w:val="24"/>
        </w:rPr>
        <w:t xml:space="preserve">The Plan will be updated should new or amended guidance be released </w:t>
      </w:r>
      <w:r w:rsidR="00F11F23" w:rsidRPr="00A131CE">
        <w:rPr>
          <w:sz w:val="24"/>
          <w:szCs w:val="24"/>
        </w:rPr>
        <w:t>by the Health and Safety Authority (HSA), the Health Services Executive (HSE) and the Department of Health.</w:t>
      </w:r>
    </w:p>
    <w:bookmarkEnd w:id="1"/>
    <w:p w14:paraId="4A0F31F4" w14:textId="26DBBEA2" w:rsidR="00CA21DE" w:rsidRPr="009A0326" w:rsidRDefault="0024634B" w:rsidP="001A75C1">
      <w:pPr>
        <w:tabs>
          <w:tab w:val="left" w:pos="6000"/>
        </w:tabs>
        <w:jc w:val="both"/>
        <w:rPr>
          <w:rFonts w:ascii="Calibri" w:hAnsi="Calibri"/>
          <w:sz w:val="24"/>
          <w:szCs w:val="24"/>
        </w:rPr>
      </w:pPr>
      <w:r w:rsidRPr="005111B5">
        <w:rPr>
          <w:rFonts w:ascii="Calibri" w:hAnsi="Calibri"/>
          <w:sz w:val="24"/>
          <w:szCs w:val="24"/>
        </w:rPr>
        <w:lastRenderedPageBreak/>
        <w:t>The history of amendments is recorded below.</w:t>
      </w:r>
    </w:p>
    <w:tbl>
      <w:tblPr>
        <w:tblStyle w:val="TableGrid"/>
        <w:tblW w:w="0" w:type="auto"/>
        <w:tblLook w:val="04A0" w:firstRow="1" w:lastRow="0" w:firstColumn="1" w:lastColumn="0" w:noHBand="0" w:noVBand="1"/>
      </w:tblPr>
      <w:tblGrid>
        <w:gridCol w:w="2254"/>
        <w:gridCol w:w="2254"/>
        <w:gridCol w:w="2254"/>
        <w:gridCol w:w="2254"/>
      </w:tblGrid>
      <w:tr w:rsidR="00CA21DE" w14:paraId="2B64C29A" w14:textId="77777777" w:rsidTr="00CA21DE">
        <w:tc>
          <w:tcPr>
            <w:tcW w:w="2254" w:type="dxa"/>
          </w:tcPr>
          <w:p w14:paraId="51701D8A" w14:textId="128B7BAA" w:rsidR="00CA21DE" w:rsidRDefault="00CA21DE" w:rsidP="00CA21DE">
            <w:pPr>
              <w:tabs>
                <w:tab w:val="left" w:pos="6000"/>
              </w:tabs>
              <w:jc w:val="center"/>
              <w:rPr>
                <w:rFonts w:ascii="Calibri" w:hAnsi="Calibri"/>
              </w:rPr>
            </w:pPr>
            <w:r>
              <w:rPr>
                <w:rFonts w:ascii="Calibri" w:hAnsi="Calibri"/>
              </w:rPr>
              <w:t>Date</w:t>
            </w:r>
          </w:p>
        </w:tc>
        <w:tc>
          <w:tcPr>
            <w:tcW w:w="2254" w:type="dxa"/>
          </w:tcPr>
          <w:p w14:paraId="552A14B8" w14:textId="7994930A" w:rsidR="00CA21DE" w:rsidRDefault="00CA21DE" w:rsidP="00CA21DE">
            <w:pPr>
              <w:tabs>
                <w:tab w:val="left" w:pos="6000"/>
              </w:tabs>
              <w:jc w:val="center"/>
              <w:rPr>
                <w:rFonts w:ascii="Calibri" w:hAnsi="Calibri"/>
              </w:rPr>
            </w:pPr>
            <w:r>
              <w:rPr>
                <w:rFonts w:ascii="Calibri" w:hAnsi="Calibri"/>
              </w:rPr>
              <w:t>Issue Number</w:t>
            </w:r>
          </w:p>
        </w:tc>
        <w:tc>
          <w:tcPr>
            <w:tcW w:w="2254" w:type="dxa"/>
          </w:tcPr>
          <w:p w14:paraId="4A69ABAA" w14:textId="4DA53A18" w:rsidR="00CA21DE" w:rsidRDefault="00CA21DE" w:rsidP="00CA21DE">
            <w:pPr>
              <w:tabs>
                <w:tab w:val="left" w:pos="6000"/>
              </w:tabs>
              <w:jc w:val="center"/>
              <w:rPr>
                <w:rFonts w:ascii="Calibri" w:hAnsi="Calibri"/>
              </w:rPr>
            </w:pPr>
            <w:r>
              <w:rPr>
                <w:rFonts w:ascii="Calibri" w:hAnsi="Calibri"/>
              </w:rPr>
              <w:t>Page Number</w:t>
            </w:r>
          </w:p>
        </w:tc>
        <w:tc>
          <w:tcPr>
            <w:tcW w:w="2254" w:type="dxa"/>
          </w:tcPr>
          <w:p w14:paraId="52EB63E9" w14:textId="62C6B22C" w:rsidR="00CA21DE" w:rsidRDefault="00CA21DE" w:rsidP="00CA21DE">
            <w:pPr>
              <w:tabs>
                <w:tab w:val="left" w:pos="6000"/>
              </w:tabs>
              <w:jc w:val="center"/>
              <w:rPr>
                <w:rFonts w:ascii="Calibri" w:hAnsi="Calibri"/>
              </w:rPr>
            </w:pPr>
            <w:r>
              <w:rPr>
                <w:rFonts w:ascii="Calibri" w:hAnsi="Calibri"/>
              </w:rPr>
              <w:t>Reason</w:t>
            </w:r>
          </w:p>
        </w:tc>
      </w:tr>
      <w:tr w:rsidR="00CA21DE" w14:paraId="4B8A4ADC" w14:textId="77777777" w:rsidTr="00CA21DE">
        <w:tc>
          <w:tcPr>
            <w:tcW w:w="2254" w:type="dxa"/>
          </w:tcPr>
          <w:p w14:paraId="657BF0A3" w14:textId="150BCA4E" w:rsidR="00CA21DE" w:rsidRDefault="00F11F23" w:rsidP="00F11F23">
            <w:pPr>
              <w:tabs>
                <w:tab w:val="left" w:pos="6000"/>
              </w:tabs>
              <w:jc w:val="center"/>
              <w:rPr>
                <w:rFonts w:ascii="Calibri" w:hAnsi="Calibri"/>
              </w:rPr>
            </w:pPr>
            <w:r>
              <w:rPr>
                <w:rFonts w:ascii="Calibri" w:hAnsi="Calibri"/>
              </w:rPr>
              <w:t>01.06</w:t>
            </w:r>
            <w:r w:rsidR="00CA21DE">
              <w:rPr>
                <w:rFonts w:ascii="Calibri" w:hAnsi="Calibri"/>
              </w:rPr>
              <w:t xml:space="preserve"> 2020</w:t>
            </w:r>
          </w:p>
          <w:p w14:paraId="3FD997CA" w14:textId="77777777" w:rsidR="00CA21DE" w:rsidRDefault="00CA21DE" w:rsidP="00F11F23">
            <w:pPr>
              <w:tabs>
                <w:tab w:val="left" w:pos="6000"/>
              </w:tabs>
              <w:jc w:val="center"/>
              <w:rPr>
                <w:rFonts w:ascii="Calibri" w:hAnsi="Calibri"/>
              </w:rPr>
            </w:pPr>
          </w:p>
          <w:p w14:paraId="51E554C6" w14:textId="77777777" w:rsidR="00CA21DE" w:rsidRDefault="00CA21DE" w:rsidP="00F11F23">
            <w:pPr>
              <w:tabs>
                <w:tab w:val="left" w:pos="6000"/>
              </w:tabs>
              <w:jc w:val="center"/>
              <w:rPr>
                <w:rFonts w:ascii="Calibri" w:hAnsi="Calibri"/>
              </w:rPr>
            </w:pPr>
          </w:p>
          <w:p w14:paraId="538A696F" w14:textId="19A1090F" w:rsidR="00CA21DE" w:rsidRDefault="00CA21DE" w:rsidP="00F11F23">
            <w:pPr>
              <w:tabs>
                <w:tab w:val="left" w:pos="6000"/>
              </w:tabs>
              <w:jc w:val="center"/>
              <w:rPr>
                <w:rFonts w:ascii="Calibri" w:hAnsi="Calibri"/>
              </w:rPr>
            </w:pPr>
          </w:p>
        </w:tc>
        <w:tc>
          <w:tcPr>
            <w:tcW w:w="2254" w:type="dxa"/>
          </w:tcPr>
          <w:p w14:paraId="7FFB98D8" w14:textId="651EF7A2" w:rsidR="00CA21DE" w:rsidRDefault="00CA21DE" w:rsidP="00F11F23">
            <w:pPr>
              <w:tabs>
                <w:tab w:val="left" w:pos="6000"/>
              </w:tabs>
              <w:jc w:val="center"/>
              <w:rPr>
                <w:rFonts w:ascii="Calibri" w:hAnsi="Calibri"/>
              </w:rPr>
            </w:pPr>
            <w:r>
              <w:rPr>
                <w:rFonts w:ascii="Calibri" w:hAnsi="Calibri"/>
              </w:rPr>
              <w:t>1</w:t>
            </w:r>
          </w:p>
        </w:tc>
        <w:tc>
          <w:tcPr>
            <w:tcW w:w="2254" w:type="dxa"/>
          </w:tcPr>
          <w:p w14:paraId="72238848" w14:textId="77777777" w:rsidR="00CA21DE" w:rsidRDefault="00CA21DE" w:rsidP="00F11F23">
            <w:pPr>
              <w:tabs>
                <w:tab w:val="left" w:pos="6000"/>
              </w:tabs>
              <w:jc w:val="center"/>
              <w:rPr>
                <w:rFonts w:ascii="Calibri" w:hAnsi="Calibri"/>
              </w:rPr>
            </w:pPr>
          </w:p>
        </w:tc>
        <w:tc>
          <w:tcPr>
            <w:tcW w:w="2254" w:type="dxa"/>
          </w:tcPr>
          <w:p w14:paraId="2F90B97F" w14:textId="700EFAB5" w:rsidR="00CA21DE" w:rsidRPr="009A2264" w:rsidRDefault="00CA21DE" w:rsidP="00F11F23">
            <w:pPr>
              <w:jc w:val="center"/>
              <w:rPr>
                <w:rFonts w:ascii="Calibri" w:hAnsi="Calibri"/>
              </w:rPr>
            </w:pPr>
            <w:r w:rsidRPr="009A2264">
              <w:rPr>
                <w:rFonts w:ascii="Calibri" w:hAnsi="Calibri"/>
              </w:rPr>
              <w:t xml:space="preserve">First issue of </w:t>
            </w:r>
            <w:r>
              <w:rPr>
                <w:rFonts w:ascii="Calibri" w:hAnsi="Calibri"/>
              </w:rPr>
              <w:t xml:space="preserve">the </w:t>
            </w:r>
            <w:proofErr w:type="spellStart"/>
            <w:r>
              <w:rPr>
                <w:rFonts w:ascii="Calibri" w:hAnsi="Calibri"/>
              </w:rPr>
              <w:t>Covid</w:t>
            </w:r>
            <w:proofErr w:type="spellEnd"/>
            <w:r>
              <w:rPr>
                <w:rFonts w:ascii="Calibri" w:hAnsi="Calibri"/>
              </w:rPr>
              <w:t xml:space="preserve"> 19 Response Plan</w:t>
            </w:r>
          </w:p>
          <w:p w14:paraId="58302F10" w14:textId="77777777" w:rsidR="00CA21DE" w:rsidRDefault="00CA21DE" w:rsidP="00F11F23">
            <w:pPr>
              <w:tabs>
                <w:tab w:val="left" w:pos="6000"/>
              </w:tabs>
              <w:jc w:val="center"/>
              <w:rPr>
                <w:rFonts w:ascii="Calibri" w:hAnsi="Calibri"/>
              </w:rPr>
            </w:pPr>
          </w:p>
        </w:tc>
      </w:tr>
      <w:tr w:rsidR="00CA21DE" w14:paraId="4FBFBE4D" w14:textId="77777777" w:rsidTr="00CA21DE">
        <w:tc>
          <w:tcPr>
            <w:tcW w:w="2254" w:type="dxa"/>
          </w:tcPr>
          <w:p w14:paraId="02918AF6" w14:textId="77777777" w:rsidR="00CA21DE" w:rsidRDefault="00CA21DE" w:rsidP="001A75C1">
            <w:pPr>
              <w:tabs>
                <w:tab w:val="left" w:pos="6000"/>
              </w:tabs>
              <w:jc w:val="both"/>
              <w:rPr>
                <w:rFonts w:ascii="Calibri" w:hAnsi="Calibri"/>
              </w:rPr>
            </w:pPr>
          </w:p>
          <w:p w14:paraId="42B6312A" w14:textId="77777777" w:rsidR="00CA21DE" w:rsidRDefault="00CA21DE" w:rsidP="001A75C1">
            <w:pPr>
              <w:tabs>
                <w:tab w:val="left" w:pos="6000"/>
              </w:tabs>
              <w:jc w:val="both"/>
              <w:rPr>
                <w:rFonts w:ascii="Calibri" w:hAnsi="Calibri"/>
              </w:rPr>
            </w:pPr>
          </w:p>
          <w:p w14:paraId="39102E06" w14:textId="77777777" w:rsidR="00CA21DE" w:rsidRDefault="00CA21DE" w:rsidP="001A75C1">
            <w:pPr>
              <w:tabs>
                <w:tab w:val="left" w:pos="6000"/>
              </w:tabs>
              <w:jc w:val="both"/>
              <w:rPr>
                <w:rFonts w:ascii="Calibri" w:hAnsi="Calibri"/>
              </w:rPr>
            </w:pPr>
          </w:p>
          <w:p w14:paraId="0B2DCFE1" w14:textId="77777777" w:rsidR="00CA21DE" w:rsidRDefault="00CA21DE" w:rsidP="001A75C1">
            <w:pPr>
              <w:tabs>
                <w:tab w:val="left" w:pos="6000"/>
              </w:tabs>
              <w:jc w:val="both"/>
              <w:rPr>
                <w:rFonts w:ascii="Calibri" w:hAnsi="Calibri"/>
              </w:rPr>
            </w:pPr>
          </w:p>
          <w:p w14:paraId="15836666" w14:textId="3CC275CB" w:rsidR="00CA21DE" w:rsidRDefault="00CA21DE" w:rsidP="001A75C1">
            <w:pPr>
              <w:tabs>
                <w:tab w:val="left" w:pos="6000"/>
              </w:tabs>
              <w:jc w:val="both"/>
              <w:rPr>
                <w:rFonts w:ascii="Calibri" w:hAnsi="Calibri"/>
              </w:rPr>
            </w:pPr>
          </w:p>
        </w:tc>
        <w:tc>
          <w:tcPr>
            <w:tcW w:w="2254" w:type="dxa"/>
          </w:tcPr>
          <w:p w14:paraId="6CFC09DB" w14:textId="77777777" w:rsidR="00CA21DE" w:rsidRDefault="00CA21DE" w:rsidP="001A75C1">
            <w:pPr>
              <w:tabs>
                <w:tab w:val="left" w:pos="6000"/>
              </w:tabs>
              <w:jc w:val="both"/>
              <w:rPr>
                <w:rFonts w:ascii="Calibri" w:hAnsi="Calibri"/>
              </w:rPr>
            </w:pPr>
          </w:p>
        </w:tc>
        <w:tc>
          <w:tcPr>
            <w:tcW w:w="2254" w:type="dxa"/>
          </w:tcPr>
          <w:p w14:paraId="1C12F63F" w14:textId="77777777" w:rsidR="00CA21DE" w:rsidRDefault="00CA21DE" w:rsidP="001A75C1">
            <w:pPr>
              <w:tabs>
                <w:tab w:val="left" w:pos="6000"/>
              </w:tabs>
              <w:jc w:val="both"/>
              <w:rPr>
                <w:rFonts w:ascii="Calibri" w:hAnsi="Calibri"/>
              </w:rPr>
            </w:pPr>
          </w:p>
        </w:tc>
        <w:tc>
          <w:tcPr>
            <w:tcW w:w="2254" w:type="dxa"/>
          </w:tcPr>
          <w:p w14:paraId="1E7D80B7" w14:textId="77777777" w:rsidR="00CA21DE" w:rsidRDefault="00CA21DE" w:rsidP="001A75C1">
            <w:pPr>
              <w:tabs>
                <w:tab w:val="left" w:pos="6000"/>
              </w:tabs>
              <w:jc w:val="both"/>
              <w:rPr>
                <w:rFonts w:ascii="Calibri" w:hAnsi="Calibri"/>
              </w:rPr>
            </w:pPr>
          </w:p>
        </w:tc>
      </w:tr>
      <w:tr w:rsidR="00CA21DE" w14:paraId="09DF2707" w14:textId="77777777" w:rsidTr="00CA21DE">
        <w:tc>
          <w:tcPr>
            <w:tcW w:w="2254" w:type="dxa"/>
          </w:tcPr>
          <w:p w14:paraId="271149BA" w14:textId="77777777" w:rsidR="00CA21DE" w:rsidRDefault="00CA21DE" w:rsidP="001A75C1">
            <w:pPr>
              <w:tabs>
                <w:tab w:val="left" w:pos="6000"/>
              </w:tabs>
              <w:jc w:val="both"/>
              <w:rPr>
                <w:rFonts w:ascii="Calibri" w:hAnsi="Calibri"/>
              </w:rPr>
            </w:pPr>
          </w:p>
          <w:p w14:paraId="69D81F32" w14:textId="77777777" w:rsidR="00CA21DE" w:rsidRDefault="00CA21DE" w:rsidP="001A75C1">
            <w:pPr>
              <w:tabs>
                <w:tab w:val="left" w:pos="6000"/>
              </w:tabs>
              <w:jc w:val="both"/>
              <w:rPr>
                <w:rFonts w:ascii="Calibri" w:hAnsi="Calibri"/>
              </w:rPr>
            </w:pPr>
          </w:p>
          <w:p w14:paraId="439DE9CF" w14:textId="77777777" w:rsidR="00CA21DE" w:rsidRDefault="00CA21DE" w:rsidP="001A75C1">
            <w:pPr>
              <w:tabs>
                <w:tab w:val="left" w:pos="6000"/>
              </w:tabs>
              <w:jc w:val="both"/>
              <w:rPr>
                <w:rFonts w:ascii="Calibri" w:hAnsi="Calibri"/>
              </w:rPr>
            </w:pPr>
          </w:p>
          <w:p w14:paraId="6455C829" w14:textId="2331ABF0" w:rsidR="00CA21DE" w:rsidRDefault="00CA21DE" w:rsidP="001A75C1">
            <w:pPr>
              <w:tabs>
                <w:tab w:val="left" w:pos="6000"/>
              </w:tabs>
              <w:jc w:val="both"/>
              <w:rPr>
                <w:rFonts w:ascii="Calibri" w:hAnsi="Calibri"/>
              </w:rPr>
            </w:pPr>
          </w:p>
        </w:tc>
        <w:tc>
          <w:tcPr>
            <w:tcW w:w="2254" w:type="dxa"/>
          </w:tcPr>
          <w:p w14:paraId="49ECB040" w14:textId="77777777" w:rsidR="00CA21DE" w:rsidRDefault="00CA21DE" w:rsidP="001A75C1">
            <w:pPr>
              <w:tabs>
                <w:tab w:val="left" w:pos="6000"/>
              </w:tabs>
              <w:jc w:val="both"/>
              <w:rPr>
                <w:rFonts w:ascii="Calibri" w:hAnsi="Calibri"/>
              </w:rPr>
            </w:pPr>
          </w:p>
        </w:tc>
        <w:tc>
          <w:tcPr>
            <w:tcW w:w="2254" w:type="dxa"/>
          </w:tcPr>
          <w:p w14:paraId="18325B8C" w14:textId="77777777" w:rsidR="00CA21DE" w:rsidRDefault="00CA21DE" w:rsidP="001A75C1">
            <w:pPr>
              <w:tabs>
                <w:tab w:val="left" w:pos="6000"/>
              </w:tabs>
              <w:jc w:val="both"/>
              <w:rPr>
                <w:rFonts w:ascii="Calibri" w:hAnsi="Calibri"/>
              </w:rPr>
            </w:pPr>
          </w:p>
        </w:tc>
        <w:tc>
          <w:tcPr>
            <w:tcW w:w="2254" w:type="dxa"/>
          </w:tcPr>
          <w:p w14:paraId="5EEECA99" w14:textId="77777777" w:rsidR="00CA21DE" w:rsidRDefault="00CA21DE" w:rsidP="001A75C1">
            <w:pPr>
              <w:tabs>
                <w:tab w:val="left" w:pos="6000"/>
              </w:tabs>
              <w:jc w:val="both"/>
              <w:rPr>
                <w:rFonts w:ascii="Calibri" w:hAnsi="Calibri"/>
              </w:rPr>
            </w:pPr>
          </w:p>
        </w:tc>
      </w:tr>
    </w:tbl>
    <w:p w14:paraId="651CC8F9" w14:textId="05BD4BBC" w:rsidR="0024634B" w:rsidRPr="009A2264" w:rsidRDefault="001A75C1" w:rsidP="001A75C1">
      <w:pPr>
        <w:tabs>
          <w:tab w:val="left" w:pos="6000"/>
        </w:tabs>
        <w:jc w:val="both"/>
        <w:rPr>
          <w:rFonts w:ascii="Calibri" w:hAnsi="Calibri" w:cs="Arial"/>
        </w:rPr>
      </w:pPr>
      <w:r>
        <w:rPr>
          <w:rFonts w:ascii="Calibri" w:hAnsi="Calibri"/>
        </w:rPr>
        <w:tab/>
      </w:r>
    </w:p>
    <w:p w14:paraId="1C56EB06" w14:textId="77777777" w:rsidR="0024634B" w:rsidRPr="009A2264" w:rsidRDefault="0024634B" w:rsidP="002463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jc w:val="both"/>
        <w:rPr>
          <w:rFonts w:ascii="Calibri" w:hAnsi="Calibri"/>
          <w:spacing w:val="-3"/>
          <w:lang w:val="en-US"/>
        </w:rPr>
      </w:pPr>
    </w:p>
    <w:p w14:paraId="6ED0B7D1" w14:textId="77777777" w:rsidR="000F742B" w:rsidRDefault="000F742B" w:rsidP="002B21FF">
      <w:pPr>
        <w:pStyle w:val="Heading1"/>
        <w:jc w:val="both"/>
      </w:pPr>
      <w:r>
        <w:br w:type="page"/>
      </w:r>
    </w:p>
    <w:p w14:paraId="478ED3CF" w14:textId="1C85E031" w:rsidR="00505102" w:rsidRDefault="00505102" w:rsidP="003D371A">
      <w:pPr>
        <w:pStyle w:val="Heading1"/>
        <w:jc w:val="both"/>
      </w:pPr>
      <w:bookmarkStart w:id="3" w:name="_Toc44065776"/>
      <w:r>
        <w:lastRenderedPageBreak/>
        <w:t>2.0</w:t>
      </w:r>
      <w:r>
        <w:tab/>
        <w:t>COVID Policy Statement</w:t>
      </w:r>
      <w:bookmarkEnd w:id="3"/>
    </w:p>
    <w:p w14:paraId="56F6795D" w14:textId="77777777" w:rsidR="003D371A" w:rsidRPr="003D371A" w:rsidRDefault="003D371A" w:rsidP="003D371A"/>
    <w:p w14:paraId="5E26C25D" w14:textId="0738E948" w:rsidR="00F11F23" w:rsidRDefault="00F11F23" w:rsidP="003D371A">
      <w:pPr>
        <w:autoSpaceDE w:val="0"/>
        <w:autoSpaceDN w:val="0"/>
        <w:adjustRightInd w:val="0"/>
        <w:spacing w:after="0" w:line="240" w:lineRule="auto"/>
        <w:jc w:val="both"/>
        <w:rPr>
          <w:rFonts w:ascii="Calibri" w:hAnsi="Calibri" w:cs="Calibri"/>
          <w:color w:val="000000"/>
          <w:sz w:val="24"/>
          <w:szCs w:val="24"/>
        </w:rPr>
      </w:pPr>
      <w:bookmarkStart w:id="4" w:name="_Hlk41076586"/>
      <w:r w:rsidRPr="00F11F23">
        <w:rPr>
          <w:rFonts w:cstheme="minorHAnsi"/>
          <w:sz w:val="24"/>
          <w:szCs w:val="24"/>
          <w:lang w:val="en-IE" w:eastAsia="en-IE"/>
        </w:rPr>
        <w:t xml:space="preserve">MSLETB </w:t>
      </w:r>
      <w:r w:rsidR="00505102" w:rsidRPr="00F11F23">
        <w:rPr>
          <w:rFonts w:cstheme="minorHAnsi"/>
          <w:color w:val="000000"/>
          <w:sz w:val="24"/>
          <w:szCs w:val="24"/>
        </w:rPr>
        <w:t xml:space="preserve">is committed to providing a safe and healthy workplace for all our </w:t>
      </w:r>
      <w:r w:rsidRPr="00F11F23">
        <w:rPr>
          <w:rFonts w:cstheme="minorHAnsi"/>
          <w:color w:val="000000"/>
          <w:sz w:val="24"/>
          <w:szCs w:val="24"/>
        </w:rPr>
        <w:t xml:space="preserve">employees, </w:t>
      </w:r>
      <w:r w:rsidRPr="00F11F23">
        <w:rPr>
          <w:rFonts w:cstheme="minorHAnsi"/>
          <w:sz w:val="24"/>
          <w:szCs w:val="24"/>
        </w:rPr>
        <w:t xml:space="preserve">students, </w:t>
      </w:r>
      <w:proofErr w:type="gramStart"/>
      <w:r w:rsidRPr="00F11F23">
        <w:rPr>
          <w:rFonts w:cstheme="minorHAnsi"/>
          <w:sz w:val="24"/>
          <w:szCs w:val="24"/>
        </w:rPr>
        <w:t>visitors</w:t>
      </w:r>
      <w:proofErr w:type="gramEnd"/>
      <w:r>
        <w:rPr>
          <w:rFonts w:cstheme="minorHAnsi"/>
          <w:sz w:val="24"/>
          <w:szCs w:val="24"/>
        </w:rPr>
        <w:t xml:space="preserve"> </w:t>
      </w:r>
      <w:r w:rsidRPr="00F11F23">
        <w:rPr>
          <w:rFonts w:cstheme="minorHAnsi"/>
          <w:sz w:val="24"/>
          <w:szCs w:val="24"/>
        </w:rPr>
        <w:t>and contractors</w:t>
      </w:r>
      <w:r w:rsidR="008852A9">
        <w:rPr>
          <w:rFonts w:cstheme="minorHAnsi"/>
          <w:sz w:val="24"/>
          <w:szCs w:val="24"/>
        </w:rPr>
        <w:t xml:space="preserve"> and </w:t>
      </w:r>
      <w:r w:rsidR="00505102" w:rsidRPr="00EE3ACA">
        <w:rPr>
          <w:rFonts w:ascii="Calibri" w:hAnsi="Calibri" w:cs="Calibri"/>
          <w:color w:val="000000"/>
          <w:sz w:val="24"/>
          <w:szCs w:val="24"/>
        </w:rPr>
        <w:t xml:space="preserve">have developed </w:t>
      </w:r>
      <w:r w:rsidR="008852A9">
        <w:rPr>
          <w:rFonts w:ascii="Calibri" w:hAnsi="Calibri" w:cs="Calibri"/>
          <w:color w:val="000000"/>
          <w:sz w:val="24"/>
          <w:szCs w:val="24"/>
        </w:rPr>
        <w:t>a</w:t>
      </w:r>
      <w:r w:rsidR="00505102" w:rsidRPr="00EE3ACA">
        <w:rPr>
          <w:rFonts w:ascii="Calibri" w:hAnsi="Calibri" w:cs="Calibri"/>
          <w:color w:val="000000"/>
          <w:sz w:val="24"/>
          <w:szCs w:val="24"/>
        </w:rPr>
        <w:t xml:space="preserve"> COVID-19 Response Plan. All </w:t>
      </w:r>
      <w:r>
        <w:rPr>
          <w:rFonts w:ascii="Calibri" w:hAnsi="Calibri" w:cs="Calibri"/>
          <w:color w:val="000000"/>
          <w:sz w:val="24"/>
          <w:szCs w:val="24"/>
        </w:rPr>
        <w:t>employees</w:t>
      </w:r>
      <w:r w:rsidR="00505102" w:rsidRPr="00EE3ACA">
        <w:rPr>
          <w:rFonts w:ascii="Calibri" w:hAnsi="Calibri" w:cs="Calibri"/>
          <w:color w:val="000000"/>
          <w:sz w:val="24"/>
          <w:szCs w:val="24"/>
        </w:rPr>
        <w:t xml:space="preserve"> are responsible for the implementation of this plan and a combined effort will help contain the spread of the virus. </w:t>
      </w:r>
    </w:p>
    <w:p w14:paraId="13036ECF" w14:textId="77777777" w:rsidR="00F11F23" w:rsidRDefault="00F11F23" w:rsidP="003D371A">
      <w:pPr>
        <w:autoSpaceDE w:val="0"/>
        <w:autoSpaceDN w:val="0"/>
        <w:adjustRightInd w:val="0"/>
        <w:spacing w:after="0" w:line="240" w:lineRule="auto"/>
        <w:jc w:val="both"/>
        <w:rPr>
          <w:rFonts w:ascii="Calibri" w:hAnsi="Calibri" w:cs="Calibri"/>
          <w:color w:val="000000"/>
          <w:sz w:val="24"/>
          <w:szCs w:val="24"/>
        </w:rPr>
      </w:pPr>
    </w:p>
    <w:p w14:paraId="32937628" w14:textId="401AB91D" w:rsidR="00505102" w:rsidRPr="00EE3ACA" w:rsidRDefault="00F11F23" w:rsidP="003D371A">
      <w:pPr>
        <w:autoSpaceDE w:val="0"/>
        <w:autoSpaceDN w:val="0"/>
        <w:adjustRightInd w:val="0"/>
        <w:spacing w:after="0" w:line="240" w:lineRule="auto"/>
        <w:jc w:val="both"/>
        <w:rPr>
          <w:rFonts w:ascii="Calibri" w:hAnsi="Calibri" w:cs="Calibri"/>
          <w:color w:val="000000"/>
          <w:sz w:val="24"/>
          <w:szCs w:val="24"/>
        </w:rPr>
      </w:pPr>
      <w:r>
        <w:rPr>
          <w:sz w:val="24"/>
          <w:szCs w:val="24"/>
          <w:lang w:val="en-IE" w:eastAsia="en-IE"/>
        </w:rPr>
        <w:t>MSLETB</w:t>
      </w:r>
      <w:r w:rsidR="00505102" w:rsidRPr="00EE3ACA">
        <w:rPr>
          <w:rFonts w:ascii="Calibri" w:hAnsi="Calibri" w:cs="Calibri"/>
          <w:color w:val="000000"/>
          <w:sz w:val="24"/>
          <w:szCs w:val="24"/>
        </w:rPr>
        <w:t xml:space="preserve"> will: </w:t>
      </w:r>
    </w:p>
    <w:p w14:paraId="4F42EB88" w14:textId="77777777" w:rsidR="00505102" w:rsidRPr="00EE3ACA" w:rsidRDefault="00505102" w:rsidP="00505102">
      <w:pPr>
        <w:autoSpaceDE w:val="0"/>
        <w:autoSpaceDN w:val="0"/>
        <w:adjustRightInd w:val="0"/>
        <w:spacing w:after="0" w:line="240" w:lineRule="auto"/>
        <w:rPr>
          <w:rFonts w:ascii="Calibri" w:hAnsi="Calibri" w:cs="Calibri"/>
          <w:color w:val="000000"/>
          <w:sz w:val="24"/>
          <w:szCs w:val="24"/>
        </w:rPr>
      </w:pPr>
    </w:p>
    <w:p w14:paraId="5E289CD2" w14:textId="39C11EE0"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continue to monitor </w:t>
      </w:r>
      <w:r w:rsidR="008852A9">
        <w:rPr>
          <w:rFonts w:ascii="Calibri" w:hAnsi="Calibri" w:cs="Calibri"/>
          <w:color w:val="000000"/>
          <w:sz w:val="24"/>
          <w:szCs w:val="24"/>
        </w:rPr>
        <w:t xml:space="preserve">our </w:t>
      </w:r>
      <w:r w:rsidRPr="008852A9">
        <w:rPr>
          <w:rFonts w:ascii="Calibri" w:hAnsi="Calibri" w:cs="Calibri"/>
          <w:color w:val="000000"/>
          <w:sz w:val="24"/>
          <w:szCs w:val="24"/>
        </w:rPr>
        <w:t xml:space="preserve">COVID-19 response and amend this plan in consultation with our </w:t>
      </w:r>
      <w:r w:rsidR="00F11F23" w:rsidRPr="008852A9">
        <w:rPr>
          <w:rFonts w:ascii="Calibri" w:hAnsi="Calibri" w:cs="Calibri"/>
          <w:color w:val="000000"/>
          <w:sz w:val="24"/>
          <w:szCs w:val="24"/>
        </w:rPr>
        <w:t>employees</w:t>
      </w:r>
      <w:r w:rsidRPr="008852A9">
        <w:rPr>
          <w:rFonts w:ascii="Calibri" w:hAnsi="Calibri" w:cs="Calibri"/>
          <w:color w:val="000000"/>
          <w:sz w:val="24"/>
          <w:szCs w:val="24"/>
        </w:rPr>
        <w:t>.</w:t>
      </w:r>
    </w:p>
    <w:p w14:paraId="60698CB9" w14:textId="43FAF38D"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provide up to date information to our </w:t>
      </w:r>
      <w:r w:rsidR="00F11F23" w:rsidRPr="008852A9">
        <w:rPr>
          <w:rFonts w:ascii="Calibri" w:hAnsi="Calibri" w:cs="Calibri"/>
          <w:color w:val="000000"/>
          <w:sz w:val="24"/>
          <w:szCs w:val="24"/>
        </w:rPr>
        <w:t>employees</w:t>
      </w:r>
      <w:r w:rsidRPr="008852A9">
        <w:rPr>
          <w:rFonts w:ascii="Calibri" w:hAnsi="Calibri" w:cs="Calibri"/>
          <w:color w:val="000000"/>
          <w:sz w:val="24"/>
          <w:szCs w:val="24"/>
        </w:rPr>
        <w:t xml:space="preserve"> on the</w:t>
      </w:r>
      <w:r w:rsidR="00CF3313">
        <w:rPr>
          <w:rFonts w:ascii="Calibri" w:hAnsi="Calibri" w:cs="Calibri"/>
          <w:color w:val="000000"/>
          <w:sz w:val="24"/>
          <w:szCs w:val="24"/>
        </w:rPr>
        <w:t xml:space="preserve"> latest</w:t>
      </w:r>
      <w:r w:rsidRPr="008852A9">
        <w:rPr>
          <w:rFonts w:ascii="Calibri" w:hAnsi="Calibri" w:cs="Calibri"/>
          <w:color w:val="000000"/>
          <w:sz w:val="24"/>
          <w:szCs w:val="24"/>
        </w:rPr>
        <w:t xml:space="preserve"> </w:t>
      </w:r>
      <w:r w:rsidR="00CF3313">
        <w:rPr>
          <w:rFonts w:ascii="Calibri" w:hAnsi="Calibri" w:cs="Calibri"/>
          <w:color w:val="000000"/>
          <w:sz w:val="24"/>
          <w:szCs w:val="24"/>
        </w:rPr>
        <w:t>p</w:t>
      </w:r>
      <w:r w:rsidRPr="008852A9">
        <w:rPr>
          <w:rFonts w:ascii="Calibri" w:hAnsi="Calibri" w:cs="Calibri"/>
          <w:color w:val="000000"/>
          <w:sz w:val="24"/>
          <w:szCs w:val="24"/>
        </w:rPr>
        <w:t xml:space="preserve">ublic </w:t>
      </w:r>
      <w:r w:rsidR="00CF3313">
        <w:rPr>
          <w:rFonts w:ascii="Calibri" w:hAnsi="Calibri" w:cs="Calibri"/>
          <w:color w:val="000000"/>
          <w:sz w:val="24"/>
          <w:szCs w:val="24"/>
        </w:rPr>
        <w:t>h</w:t>
      </w:r>
      <w:r w:rsidRPr="008852A9">
        <w:rPr>
          <w:rFonts w:ascii="Calibri" w:hAnsi="Calibri" w:cs="Calibri"/>
          <w:color w:val="000000"/>
          <w:sz w:val="24"/>
          <w:szCs w:val="24"/>
        </w:rPr>
        <w:t>ealth advice issued</w:t>
      </w:r>
      <w:r w:rsidR="00CF3313">
        <w:rPr>
          <w:rFonts w:ascii="Calibri" w:hAnsi="Calibri" w:cs="Calibri"/>
          <w:color w:val="000000"/>
          <w:sz w:val="24"/>
          <w:szCs w:val="24"/>
        </w:rPr>
        <w:t>.</w:t>
      </w:r>
    </w:p>
    <w:p w14:paraId="5C3F0FEF" w14:textId="69539BB0"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display information on the signs and symptoms of COVID-19 and correct hand-washing techniques.</w:t>
      </w:r>
    </w:p>
    <w:p w14:paraId="4DB6B2C8" w14:textId="6B7D865F"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provide an adequate number of trained </w:t>
      </w:r>
      <w:r w:rsidR="008852A9">
        <w:rPr>
          <w:rFonts w:ascii="Calibri" w:hAnsi="Calibri" w:cs="Calibri"/>
          <w:color w:val="000000"/>
          <w:sz w:val="24"/>
          <w:szCs w:val="24"/>
        </w:rPr>
        <w:t>w</w:t>
      </w:r>
      <w:r w:rsidRPr="008852A9">
        <w:rPr>
          <w:rFonts w:ascii="Calibri" w:hAnsi="Calibri" w:cs="Calibri"/>
          <w:color w:val="000000"/>
          <w:sz w:val="24"/>
          <w:szCs w:val="24"/>
        </w:rPr>
        <w:t xml:space="preserve">orker </w:t>
      </w:r>
      <w:r w:rsidR="008852A9">
        <w:rPr>
          <w:rFonts w:ascii="Calibri" w:hAnsi="Calibri" w:cs="Calibri"/>
          <w:color w:val="000000"/>
          <w:sz w:val="24"/>
          <w:szCs w:val="24"/>
        </w:rPr>
        <w:t>r</w:t>
      </w:r>
      <w:r w:rsidRPr="008852A9">
        <w:rPr>
          <w:rFonts w:ascii="Calibri" w:hAnsi="Calibri" w:cs="Calibri"/>
          <w:color w:val="000000"/>
          <w:sz w:val="24"/>
          <w:szCs w:val="24"/>
        </w:rPr>
        <w:t xml:space="preserve">epresentative(s) who are easily identifiable and put in place a reporting system. </w:t>
      </w:r>
    </w:p>
    <w:p w14:paraId="6177D67F" w14:textId="08685E9F"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inform all </w:t>
      </w:r>
      <w:r w:rsidR="00F11F23" w:rsidRPr="008852A9">
        <w:rPr>
          <w:rFonts w:ascii="Calibri" w:hAnsi="Calibri" w:cs="Calibri"/>
          <w:color w:val="000000"/>
          <w:sz w:val="24"/>
          <w:szCs w:val="24"/>
        </w:rPr>
        <w:t>employees</w:t>
      </w:r>
      <w:r w:rsidRPr="008852A9">
        <w:rPr>
          <w:rFonts w:ascii="Calibri" w:hAnsi="Calibri" w:cs="Calibri"/>
          <w:color w:val="000000"/>
          <w:sz w:val="24"/>
          <w:szCs w:val="24"/>
        </w:rPr>
        <w:t xml:space="preserve"> of essential hygiene and respiratory etiquette and physical distancing requirements.</w:t>
      </w:r>
    </w:p>
    <w:p w14:paraId="4D6CBB40" w14:textId="70CEF947"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adapt the workplace to facilitate physical distancing. </w:t>
      </w:r>
    </w:p>
    <w:p w14:paraId="5F585C6A" w14:textId="22B2238D"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keep a log of contact / group work to help with contact tracing.</w:t>
      </w:r>
    </w:p>
    <w:p w14:paraId="5BDE4A5D" w14:textId="4E2F0BD7" w:rsidR="00505102" w:rsidRPr="008852A9" w:rsidRDefault="008F12F4"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Provide induction training which must be attended/completed by all employees.</w:t>
      </w:r>
    </w:p>
    <w:p w14:paraId="79D7B549" w14:textId="087639BC"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develop a procedure to be followed in the event of someone showing symptoms of COVID-19 while at work or in the workplace.</w:t>
      </w:r>
    </w:p>
    <w:p w14:paraId="6352BA1D" w14:textId="0302D067"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provide instructions for </w:t>
      </w:r>
      <w:r w:rsidR="00F11F23" w:rsidRPr="008852A9">
        <w:rPr>
          <w:rFonts w:ascii="Calibri" w:hAnsi="Calibri" w:cs="Calibri"/>
          <w:color w:val="000000"/>
          <w:sz w:val="24"/>
          <w:szCs w:val="24"/>
        </w:rPr>
        <w:t>employees</w:t>
      </w:r>
      <w:r w:rsidRPr="008852A9">
        <w:rPr>
          <w:rFonts w:ascii="Calibri" w:hAnsi="Calibri" w:cs="Calibri"/>
          <w:color w:val="000000"/>
          <w:sz w:val="24"/>
          <w:szCs w:val="24"/>
        </w:rPr>
        <w:t xml:space="preserve"> to follow if they develop signs and symptoms of COVID-19 during work. </w:t>
      </w:r>
    </w:p>
    <w:p w14:paraId="77BAC977" w14:textId="17D8F2F5"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intensify cleaning in line with government advice. </w:t>
      </w:r>
    </w:p>
    <w:p w14:paraId="53CFDFC0" w14:textId="77777777" w:rsidR="00505102" w:rsidRPr="00EE3ACA" w:rsidRDefault="00505102" w:rsidP="00505102">
      <w:pPr>
        <w:autoSpaceDE w:val="0"/>
        <w:autoSpaceDN w:val="0"/>
        <w:adjustRightInd w:val="0"/>
        <w:spacing w:after="0" w:line="240" w:lineRule="auto"/>
        <w:jc w:val="both"/>
        <w:rPr>
          <w:rFonts w:ascii="Calibri" w:hAnsi="Calibri" w:cs="Calibri"/>
          <w:color w:val="000000"/>
          <w:sz w:val="24"/>
          <w:szCs w:val="24"/>
        </w:rPr>
      </w:pPr>
    </w:p>
    <w:p w14:paraId="68C7BCF6" w14:textId="0DF0873F" w:rsidR="00505102" w:rsidRDefault="00505102" w:rsidP="00505102">
      <w:pPr>
        <w:autoSpaceDE w:val="0"/>
        <w:autoSpaceDN w:val="0"/>
        <w:adjustRightInd w:val="0"/>
        <w:spacing w:after="0" w:line="240" w:lineRule="auto"/>
        <w:jc w:val="both"/>
        <w:rPr>
          <w:rFonts w:ascii="Calibri" w:hAnsi="Calibri" w:cs="Calibri"/>
          <w:color w:val="000000"/>
          <w:sz w:val="24"/>
          <w:szCs w:val="24"/>
        </w:rPr>
      </w:pPr>
      <w:r w:rsidRPr="00EE3ACA">
        <w:rPr>
          <w:rFonts w:ascii="Calibri" w:hAnsi="Calibri" w:cs="Calibri"/>
          <w:color w:val="000000"/>
          <w:sz w:val="24"/>
          <w:szCs w:val="24"/>
        </w:rPr>
        <w:t>All managers</w:t>
      </w:r>
      <w:r w:rsidR="00BF094D">
        <w:rPr>
          <w:rFonts w:ascii="Calibri" w:hAnsi="Calibri" w:cs="Calibri"/>
          <w:color w:val="000000"/>
          <w:sz w:val="24"/>
          <w:szCs w:val="24"/>
        </w:rPr>
        <w:t xml:space="preserve">/principals </w:t>
      </w:r>
      <w:r w:rsidRPr="00EE3ACA">
        <w:rPr>
          <w:rFonts w:ascii="Calibri" w:hAnsi="Calibri" w:cs="Calibri"/>
          <w:color w:val="000000"/>
          <w:sz w:val="24"/>
          <w:szCs w:val="24"/>
        </w:rPr>
        <w:t xml:space="preserve">and </w:t>
      </w:r>
      <w:r w:rsidR="00F11F23">
        <w:rPr>
          <w:rFonts w:ascii="Calibri" w:hAnsi="Calibri" w:cs="Calibri"/>
          <w:color w:val="000000"/>
          <w:sz w:val="24"/>
          <w:szCs w:val="24"/>
        </w:rPr>
        <w:t>employees</w:t>
      </w:r>
      <w:r w:rsidRPr="00EE3ACA">
        <w:rPr>
          <w:rFonts w:ascii="Calibri" w:hAnsi="Calibri" w:cs="Calibri"/>
          <w:color w:val="000000"/>
          <w:sz w:val="24"/>
          <w:szCs w:val="24"/>
        </w:rPr>
        <w:t xml:space="preserve"> will be consulted on an ongoing basis and feedback is encouraged on any concerns, issues or suggestions</w:t>
      </w:r>
      <w:r w:rsidR="008852A9">
        <w:rPr>
          <w:rFonts w:ascii="Calibri" w:hAnsi="Calibri" w:cs="Calibri"/>
          <w:color w:val="000000"/>
          <w:sz w:val="24"/>
          <w:szCs w:val="24"/>
        </w:rPr>
        <w:t xml:space="preserve"> which </w:t>
      </w:r>
      <w:r w:rsidRPr="00EE3ACA">
        <w:rPr>
          <w:rFonts w:ascii="Calibri" w:hAnsi="Calibri" w:cs="Calibri"/>
          <w:color w:val="000000"/>
          <w:sz w:val="24"/>
          <w:szCs w:val="24"/>
        </w:rPr>
        <w:t xml:space="preserve">can be done through the Worker Representative(s) </w:t>
      </w:r>
    </w:p>
    <w:p w14:paraId="2257FED8" w14:textId="24D865BC" w:rsidR="003D371A" w:rsidRDefault="003D371A" w:rsidP="00505102">
      <w:pPr>
        <w:autoSpaceDE w:val="0"/>
        <w:autoSpaceDN w:val="0"/>
        <w:adjustRightInd w:val="0"/>
        <w:spacing w:after="0" w:line="240" w:lineRule="auto"/>
        <w:jc w:val="both"/>
        <w:rPr>
          <w:rFonts w:ascii="Calibri" w:hAnsi="Calibri" w:cs="Calibri"/>
          <w:color w:val="000000"/>
          <w:sz w:val="24"/>
          <w:szCs w:val="24"/>
        </w:rPr>
      </w:pPr>
    </w:p>
    <w:p w14:paraId="6C730184" w14:textId="3626699B" w:rsidR="00505102" w:rsidRDefault="00505102" w:rsidP="00EE3ACA">
      <w:pPr>
        <w:rPr>
          <w:rFonts w:ascii="Calibri" w:hAnsi="Calibri" w:cs="Calibri"/>
          <w:color w:val="000000"/>
        </w:rPr>
      </w:pPr>
    </w:p>
    <w:p w14:paraId="252F38BF" w14:textId="77777777" w:rsidR="008852A9" w:rsidRDefault="008852A9" w:rsidP="00EE3ACA">
      <w:pPr>
        <w:rPr>
          <w:rFonts w:ascii="Calibri" w:hAnsi="Calibri" w:cs="Calibri"/>
          <w:color w:val="000000"/>
        </w:rPr>
      </w:pPr>
    </w:p>
    <w:p w14:paraId="5596A72A" w14:textId="77777777" w:rsidR="008852A9" w:rsidRPr="00EE3ACA" w:rsidRDefault="008852A9" w:rsidP="00EE3ACA">
      <w:pPr>
        <w:rPr>
          <w:rFonts w:ascii="Calibri" w:hAnsi="Calibri" w:cs="Calibri"/>
          <w:color w:val="000000"/>
        </w:rPr>
      </w:pPr>
    </w:p>
    <w:p w14:paraId="07273483" w14:textId="385CB21C" w:rsidR="00505102" w:rsidRDefault="003D371A" w:rsidP="003D371A">
      <w:pPr>
        <w:rPr>
          <w:rFonts w:ascii="Calibri" w:hAnsi="Calibri" w:cs="Calibri"/>
          <w:color w:val="000000"/>
        </w:rPr>
      </w:pPr>
      <w:r>
        <w:rPr>
          <w:rFonts w:ascii="Calibri" w:hAnsi="Calibri" w:cs="Calibri"/>
          <w:color w:val="000000"/>
        </w:rPr>
        <w:t>S</w:t>
      </w:r>
      <w:r w:rsidR="00505102" w:rsidRPr="00505102">
        <w:rPr>
          <w:rFonts w:ascii="Calibri" w:hAnsi="Calibri" w:cs="Calibri"/>
          <w:color w:val="000000"/>
        </w:rPr>
        <w:t xml:space="preserve">igned: _________________________________ </w:t>
      </w:r>
      <w:r w:rsidR="00EE3ACA">
        <w:rPr>
          <w:rFonts w:ascii="Calibri" w:hAnsi="Calibri" w:cs="Calibri"/>
          <w:color w:val="000000"/>
        </w:rPr>
        <w:t xml:space="preserve">  </w:t>
      </w:r>
      <w:r w:rsidR="00505102" w:rsidRPr="00505102">
        <w:rPr>
          <w:rFonts w:ascii="Calibri" w:hAnsi="Calibri" w:cs="Calibri"/>
          <w:color w:val="000000"/>
        </w:rPr>
        <w:t xml:space="preserve">Date: </w:t>
      </w:r>
      <w:r w:rsidR="00EE3ACA" w:rsidRPr="00505102">
        <w:rPr>
          <w:rFonts w:ascii="Calibri" w:hAnsi="Calibri" w:cs="Calibri"/>
          <w:color w:val="000000"/>
        </w:rPr>
        <w:t xml:space="preserve">_________________________________ </w:t>
      </w:r>
      <w:r w:rsidR="00EE3ACA">
        <w:rPr>
          <w:rFonts w:ascii="Calibri" w:hAnsi="Calibri" w:cs="Calibri"/>
          <w:color w:val="000000"/>
        </w:rPr>
        <w:t xml:space="preserve"> </w:t>
      </w:r>
    </w:p>
    <w:bookmarkEnd w:id="4"/>
    <w:p w14:paraId="57299E08" w14:textId="4481BCFC" w:rsidR="003D371A" w:rsidRPr="00667FB9" w:rsidRDefault="00667FB9" w:rsidP="003D371A">
      <w:pPr>
        <w:rPr>
          <w:rFonts w:ascii="Calibri" w:hAnsi="Calibri" w:cs="Calibri"/>
          <w:b/>
          <w:bCs/>
          <w:color w:val="000000"/>
        </w:rPr>
      </w:pPr>
      <w:r w:rsidRPr="00667FB9">
        <w:rPr>
          <w:rFonts w:ascii="Calibri" w:hAnsi="Calibri" w:cs="Calibri"/>
          <w:b/>
          <w:bCs/>
          <w:color w:val="000000"/>
        </w:rPr>
        <w:t xml:space="preserve">Chief Executive </w:t>
      </w:r>
    </w:p>
    <w:p w14:paraId="142D4F38" w14:textId="0F97CF93" w:rsidR="003D371A" w:rsidRDefault="003D371A" w:rsidP="003D371A">
      <w:pPr>
        <w:rPr>
          <w:rFonts w:ascii="Calibri" w:hAnsi="Calibri" w:cs="Calibri"/>
          <w:color w:val="000000"/>
        </w:rPr>
      </w:pPr>
    </w:p>
    <w:p w14:paraId="4E0301A9" w14:textId="64638044" w:rsidR="008852A9" w:rsidRDefault="008852A9" w:rsidP="003D371A">
      <w:pPr>
        <w:rPr>
          <w:rFonts w:ascii="Calibri" w:hAnsi="Calibri" w:cs="Calibri"/>
          <w:color w:val="000000"/>
        </w:rPr>
      </w:pPr>
    </w:p>
    <w:p w14:paraId="583CA2AB" w14:textId="77777777" w:rsidR="008852A9" w:rsidRPr="003D371A" w:rsidRDefault="008852A9" w:rsidP="003D371A">
      <w:pPr>
        <w:rPr>
          <w:rFonts w:ascii="Calibri" w:hAnsi="Calibri" w:cs="Calibri"/>
          <w:color w:val="000000"/>
        </w:rPr>
      </w:pPr>
    </w:p>
    <w:p w14:paraId="314ABDE4" w14:textId="7880197F" w:rsidR="005111B5" w:rsidRDefault="009A0326" w:rsidP="005111B5">
      <w:pPr>
        <w:pStyle w:val="Heading1"/>
        <w:jc w:val="both"/>
      </w:pPr>
      <w:bookmarkStart w:id="5" w:name="_Toc44065777"/>
      <w:r>
        <w:lastRenderedPageBreak/>
        <w:t>3</w:t>
      </w:r>
      <w:r w:rsidR="005111B5">
        <w:t>.0</w:t>
      </w:r>
      <w:r w:rsidR="005111B5">
        <w:tab/>
        <w:t>Legislation</w:t>
      </w:r>
      <w:bookmarkEnd w:id="5"/>
    </w:p>
    <w:p w14:paraId="20DC432F" w14:textId="1FA0B3A2" w:rsidR="005111B5" w:rsidRDefault="005111B5" w:rsidP="005111B5">
      <w:pPr>
        <w:autoSpaceDE w:val="0"/>
        <w:autoSpaceDN w:val="0"/>
        <w:adjustRightInd w:val="0"/>
        <w:spacing w:after="0" w:line="240" w:lineRule="auto"/>
        <w:jc w:val="both"/>
        <w:rPr>
          <w:rFonts w:ascii="Calibri" w:hAnsi="Calibri" w:cs="Calibri"/>
          <w:color w:val="000000"/>
          <w:sz w:val="24"/>
          <w:szCs w:val="24"/>
        </w:rPr>
      </w:pPr>
      <w:r w:rsidRPr="00B43E8F">
        <w:rPr>
          <w:rFonts w:ascii="Calibri" w:hAnsi="Calibri" w:cs="Calibri"/>
          <w:color w:val="000000"/>
          <w:sz w:val="24"/>
          <w:szCs w:val="24"/>
        </w:rPr>
        <w:t xml:space="preserve">Legislation has been introduced and amended to enable the government to implement controls and restrictions regarding COVID-19. </w:t>
      </w:r>
    </w:p>
    <w:p w14:paraId="4C27F780" w14:textId="77777777" w:rsidR="005111B5" w:rsidRDefault="005111B5" w:rsidP="005111B5">
      <w:pPr>
        <w:autoSpaceDE w:val="0"/>
        <w:autoSpaceDN w:val="0"/>
        <w:adjustRightInd w:val="0"/>
        <w:spacing w:after="0" w:line="240" w:lineRule="auto"/>
        <w:jc w:val="both"/>
        <w:rPr>
          <w:rFonts w:ascii="Calibri" w:hAnsi="Calibri" w:cs="Calibri"/>
          <w:color w:val="000000"/>
          <w:sz w:val="24"/>
          <w:szCs w:val="24"/>
        </w:rPr>
      </w:pPr>
    </w:p>
    <w:p w14:paraId="56C8BBCC" w14:textId="344EBC86" w:rsidR="005111B5" w:rsidRDefault="005111B5" w:rsidP="005111B5">
      <w:pPr>
        <w:autoSpaceDE w:val="0"/>
        <w:autoSpaceDN w:val="0"/>
        <w:adjustRightInd w:val="0"/>
        <w:spacing w:after="0" w:line="240" w:lineRule="auto"/>
        <w:jc w:val="both"/>
        <w:rPr>
          <w:rFonts w:ascii="Calibri" w:hAnsi="Calibri" w:cs="Calibri"/>
          <w:color w:val="000000"/>
          <w:sz w:val="24"/>
          <w:szCs w:val="24"/>
        </w:rPr>
      </w:pPr>
      <w:r w:rsidRPr="00B43E8F">
        <w:rPr>
          <w:rFonts w:ascii="Calibri" w:hAnsi="Calibri" w:cs="Calibri"/>
          <w:color w:val="000000"/>
          <w:sz w:val="24"/>
          <w:szCs w:val="24"/>
        </w:rPr>
        <w:t xml:space="preserve">Legislation is under continual review as the pandemic develops but the main legislation established includes but is not limited to: </w:t>
      </w:r>
    </w:p>
    <w:p w14:paraId="4BA31E0C" w14:textId="4BC48322" w:rsidR="005111B5" w:rsidRDefault="005111B5" w:rsidP="005111B5">
      <w:pPr>
        <w:autoSpaceDE w:val="0"/>
        <w:autoSpaceDN w:val="0"/>
        <w:adjustRightInd w:val="0"/>
        <w:spacing w:after="0" w:line="240" w:lineRule="auto"/>
        <w:jc w:val="both"/>
        <w:rPr>
          <w:rFonts w:ascii="Calibri" w:hAnsi="Calibri" w:cs="Calibri"/>
          <w:color w:val="000000"/>
          <w:sz w:val="24"/>
          <w:szCs w:val="24"/>
        </w:rPr>
      </w:pPr>
    </w:p>
    <w:p w14:paraId="74323C65" w14:textId="51C45AF6" w:rsidR="005111B5" w:rsidRDefault="005111B5" w:rsidP="005111B5">
      <w:pPr>
        <w:autoSpaceDE w:val="0"/>
        <w:autoSpaceDN w:val="0"/>
        <w:adjustRightInd w:val="0"/>
        <w:spacing w:after="0" w:line="240" w:lineRule="auto"/>
        <w:jc w:val="both"/>
        <w:rPr>
          <w:rFonts w:cstheme="minorHAnsi"/>
          <w:sz w:val="24"/>
          <w:szCs w:val="24"/>
        </w:rPr>
      </w:pPr>
      <w:r w:rsidRPr="00B43E8F">
        <w:rPr>
          <w:rFonts w:cstheme="minorHAnsi"/>
          <w:sz w:val="24"/>
          <w:szCs w:val="24"/>
        </w:rPr>
        <w:t>Health (Preservation and Protection and Other Emergency Measures in the Public Interest) Bill 2020 Emergency Measures in the Public Interest (COVID-19) Act 2020.</w:t>
      </w:r>
    </w:p>
    <w:p w14:paraId="6F4175A4" w14:textId="0E28F698" w:rsidR="005111B5" w:rsidRDefault="009A0326" w:rsidP="005111B5">
      <w:pPr>
        <w:pStyle w:val="Heading1"/>
        <w:jc w:val="both"/>
      </w:pPr>
      <w:bookmarkStart w:id="6" w:name="_Toc40810772"/>
      <w:bookmarkStart w:id="7" w:name="_Toc44065778"/>
      <w:r>
        <w:t>4</w:t>
      </w:r>
      <w:r w:rsidR="005111B5">
        <w:t>.0</w:t>
      </w:r>
      <w:r w:rsidR="005111B5">
        <w:tab/>
      </w:r>
      <w:r w:rsidR="0027301F">
        <w:t>Symptoms of</w:t>
      </w:r>
      <w:r w:rsidR="005111B5">
        <w:t xml:space="preserve"> COVID 19</w:t>
      </w:r>
      <w:bookmarkEnd w:id="6"/>
      <w:bookmarkEnd w:id="7"/>
      <w:r w:rsidR="005111B5">
        <w:t xml:space="preserve"> </w:t>
      </w:r>
    </w:p>
    <w:p w14:paraId="3E8AF538" w14:textId="2202E5AE" w:rsidR="0027301F" w:rsidRDefault="0027301F" w:rsidP="0027301F">
      <w:pPr>
        <w:autoSpaceDE w:val="0"/>
        <w:autoSpaceDN w:val="0"/>
        <w:adjustRightInd w:val="0"/>
        <w:spacing w:after="0" w:line="240" w:lineRule="auto"/>
        <w:jc w:val="both"/>
        <w:rPr>
          <w:rFonts w:ascii="Calibri" w:hAnsi="Calibri" w:cs="Calibri"/>
          <w:color w:val="000000"/>
          <w:sz w:val="24"/>
          <w:szCs w:val="24"/>
        </w:rPr>
      </w:pPr>
      <w:r w:rsidRPr="0027301F">
        <w:rPr>
          <w:rFonts w:ascii="Calibri" w:hAnsi="Calibri" w:cs="Calibri"/>
          <w:color w:val="000000"/>
          <w:sz w:val="24"/>
          <w:szCs w:val="24"/>
        </w:rPr>
        <w:t xml:space="preserve">Infection with the virus that causes COVID-19 can cause illness, ranging from mild to severe, and, in some cases, can be fatal. It can take anything from 2 days up to 14 days for symptoms of coronavirus to appear. They can be </w:t>
      </w:r>
      <w:proofErr w:type="gramStart"/>
      <w:r w:rsidRPr="0027301F">
        <w:rPr>
          <w:rFonts w:ascii="Calibri" w:hAnsi="Calibri" w:cs="Calibri"/>
          <w:color w:val="000000"/>
          <w:sz w:val="24"/>
          <w:szCs w:val="24"/>
        </w:rPr>
        <w:t>similar to</w:t>
      </w:r>
      <w:proofErr w:type="gramEnd"/>
      <w:r w:rsidRPr="0027301F">
        <w:rPr>
          <w:rFonts w:ascii="Calibri" w:hAnsi="Calibri" w:cs="Calibri"/>
          <w:color w:val="000000"/>
          <w:sz w:val="24"/>
          <w:szCs w:val="24"/>
        </w:rPr>
        <w:t xml:space="preserve"> the symptoms of cold and flu.</w:t>
      </w:r>
    </w:p>
    <w:p w14:paraId="643218A7" w14:textId="70E8B3B4" w:rsidR="0027301F" w:rsidRPr="0027301F" w:rsidRDefault="0027301F" w:rsidP="0027301F">
      <w:pPr>
        <w:autoSpaceDE w:val="0"/>
        <w:autoSpaceDN w:val="0"/>
        <w:adjustRightInd w:val="0"/>
        <w:spacing w:after="0" w:line="240" w:lineRule="auto"/>
        <w:jc w:val="both"/>
        <w:rPr>
          <w:rFonts w:ascii="Calibri" w:hAnsi="Calibri" w:cs="Calibri"/>
          <w:color w:val="000000"/>
          <w:sz w:val="24"/>
          <w:szCs w:val="24"/>
        </w:rPr>
      </w:pPr>
    </w:p>
    <w:p w14:paraId="22615289" w14:textId="2824426C" w:rsidR="0027301F" w:rsidRPr="0027301F" w:rsidRDefault="0027301F" w:rsidP="005E06AA">
      <w:pPr>
        <w:numPr>
          <w:ilvl w:val="0"/>
          <w:numId w:val="13"/>
        </w:numPr>
        <w:autoSpaceDE w:val="0"/>
        <w:autoSpaceDN w:val="0"/>
        <w:adjustRightInd w:val="0"/>
        <w:spacing w:after="136" w:line="240" w:lineRule="auto"/>
        <w:jc w:val="both"/>
        <w:rPr>
          <w:rFonts w:ascii="Calibri" w:hAnsi="Calibri" w:cs="Calibri"/>
          <w:sz w:val="24"/>
          <w:szCs w:val="24"/>
        </w:rPr>
      </w:pPr>
      <w:r w:rsidRPr="0027301F">
        <w:rPr>
          <w:rFonts w:ascii="Calibri" w:hAnsi="Calibri" w:cs="Calibri"/>
          <w:sz w:val="24"/>
          <w:szCs w:val="24"/>
        </w:rPr>
        <w:t xml:space="preserve">a fever (high temperature - 38 degrees Celsius or above). </w:t>
      </w:r>
    </w:p>
    <w:p w14:paraId="0AA80ADE" w14:textId="1214E5C8" w:rsidR="0027301F" w:rsidRPr="0027301F" w:rsidRDefault="0027301F" w:rsidP="005E06AA">
      <w:pPr>
        <w:numPr>
          <w:ilvl w:val="0"/>
          <w:numId w:val="13"/>
        </w:numPr>
        <w:autoSpaceDE w:val="0"/>
        <w:autoSpaceDN w:val="0"/>
        <w:adjustRightInd w:val="0"/>
        <w:spacing w:after="136" w:line="240" w:lineRule="auto"/>
        <w:jc w:val="both"/>
        <w:rPr>
          <w:rFonts w:ascii="Calibri" w:hAnsi="Calibri" w:cs="Calibri"/>
          <w:sz w:val="24"/>
          <w:szCs w:val="24"/>
        </w:rPr>
      </w:pPr>
      <w:r w:rsidRPr="0027301F">
        <w:rPr>
          <w:rFonts w:ascii="Calibri" w:hAnsi="Calibri" w:cs="Calibri"/>
          <w:sz w:val="24"/>
          <w:szCs w:val="24"/>
        </w:rPr>
        <w:t xml:space="preserve"> a cough - this can be any kind of cough, not just dry. </w:t>
      </w:r>
    </w:p>
    <w:p w14:paraId="6BB5A9DB" w14:textId="46BFD424" w:rsidR="0027301F" w:rsidRPr="0027301F" w:rsidRDefault="0027301F" w:rsidP="005E06AA">
      <w:pPr>
        <w:numPr>
          <w:ilvl w:val="0"/>
          <w:numId w:val="13"/>
        </w:numPr>
        <w:autoSpaceDE w:val="0"/>
        <w:autoSpaceDN w:val="0"/>
        <w:adjustRightInd w:val="0"/>
        <w:spacing w:after="0" w:line="240" w:lineRule="auto"/>
        <w:jc w:val="both"/>
        <w:rPr>
          <w:rFonts w:ascii="Calibri" w:hAnsi="Calibri" w:cs="Calibri"/>
          <w:sz w:val="24"/>
          <w:szCs w:val="24"/>
        </w:rPr>
      </w:pPr>
      <w:r w:rsidRPr="0027301F">
        <w:rPr>
          <w:rFonts w:ascii="Calibri" w:hAnsi="Calibri" w:cs="Calibri"/>
          <w:sz w:val="24"/>
          <w:szCs w:val="24"/>
        </w:rPr>
        <w:t xml:space="preserve"> shortness of breath or breathing difficulties. </w:t>
      </w:r>
    </w:p>
    <w:p w14:paraId="33423424" w14:textId="77777777" w:rsidR="0027301F" w:rsidRPr="0027301F" w:rsidRDefault="0027301F" w:rsidP="0027301F">
      <w:pPr>
        <w:autoSpaceDE w:val="0"/>
        <w:autoSpaceDN w:val="0"/>
        <w:adjustRightInd w:val="0"/>
        <w:spacing w:after="0" w:line="240" w:lineRule="auto"/>
        <w:jc w:val="both"/>
        <w:rPr>
          <w:rFonts w:ascii="Calibri" w:hAnsi="Calibri" w:cs="Calibri"/>
          <w:sz w:val="24"/>
          <w:szCs w:val="24"/>
        </w:rPr>
      </w:pPr>
    </w:p>
    <w:p w14:paraId="0DD70D0B" w14:textId="7724998E" w:rsidR="0027301F" w:rsidRDefault="0027301F" w:rsidP="0027301F">
      <w:pPr>
        <w:autoSpaceDE w:val="0"/>
        <w:autoSpaceDN w:val="0"/>
        <w:adjustRightInd w:val="0"/>
        <w:spacing w:after="0" w:line="240" w:lineRule="auto"/>
        <w:jc w:val="both"/>
        <w:rPr>
          <w:rFonts w:ascii="Calibri" w:hAnsi="Calibri" w:cs="Calibri"/>
          <w:sz w:val="24"/>
          <w:szCs w:val="24"/>
        </w:rPr>
      </w:pPr>
      <w:r w:rsidRPr="0027301F">
        <w:rPr>
          <w:rFonts w:ascii="Calibri" w:hAnsi="Calibri" w:cs="Calibri"/>
          <w:sz w:val="24"/>
          <w:szCs w:val="24"/>
        </w:rPr>
        <w:t>For the complete list of symptoms, please refer to the HSE Website</w:t>
      </w:r>
      <w:r w:rsidR="003A0128">
        <w:rPr>
          <w:rFonts w:ascii="Calibri" w:hAnsi="Calibri" w:cs="Calibri"/>
          <w:sz w:val="24"/>
          <w:szCs w:val="24"/>
        </w:rPr>
        <w:t xml:space="preserve"> - </w:t>
      </w:r>
      <w:r w:rsidRPr="0027301F">
        <w:rPr>
          <w:rFonts w:ascii="Calibri" w:hAnsi="Calibri" w:cs="Calibri"/>
          <w:sz w:val="24"/>
          <w:szCs w:val="24"/>
        </w:rPr>
        <w:t xml:space="preserve"> </w:t>
      </w:r>
      <w:hyperlink r:id="rId12" w:history="1">
        <w:r w:rsidR="003A0128" w:rsidRPr="00B46E77">
          <w:rPr>
            <w:rStyle w:val="Hyperlink"/>
            <w:rFonts w:ascii="Calibri" w:hAnsi="Calibri" w:cs="Calibri"/>
            <w:sz w:val="24"/>
            <w:szCs w:val="24"/>
          </w:rPr>
          <w:t>https://www.hse.ie</w:t>
        </w:r>
      </w:hyperlink>
    </w:p>
    <w:p w14:paraId="57D9F4B8" w14:textId="77777777" w:rsidR="0027301F" w:rsidRPr="0027301F" w:rsidRDefault="0027301F" w:rsidP="0027301F">
      <w:pPr>
        <w:autoSpaceDE w:val="0"/>
        <w:autoSpaceDN w:val="0"/>
        <w:adjustRightInd w:val="0"/>
        <w:spacing w:after="0" w:line="240" w:lineRule="auto"/>
        <w:jc w:val="both"/>
        <w:rPr>
          <w:rFonts w:ascii="Calibri" w:hAnsi="Calibri" w:cs="Calibri"/>
          <w:sz w:val="24"/>
          <w:szCs w:val="24"/>
        </w:rPr>
      </w:pPr>
    </w:p>
    <w:p w14:paraId="6C83E8CE" w14:textId="39106B7B" w:rsidR="0027301F" w:rsidRDefault="0027301F" w:rsidP="0027301F">
      <w:pPr>
        <w:autoSpaceDE w:val="0"/>
        <w:autoSpaceDN w:val="0"/>
        <w:adjustRightInd w:val="0"/>
        <w:spacing w:after="0" w:line="240" w:lineRule="auto"/>
        <w:jc w:val="both"/>
        <w:rPr>
          <w:rFonts w:ascii="Calibri" w:hAnsi="Calibri" w:cs="Calibri"/>
          <w:sz w:val="24"/>
          <w:szCs w:val="24"/>
        </w:rPr>
      </w:pPr>
      <w:r w:rsidRPr="0027301F">
        <w:rPr>
          <w:rFonts w:ascii="Calibri" w:hAnsi="Calibri" w:cs="Calibri"/>
          <w:sz w:val="24"/>
          <w:szCs w:val="24"/>
        </w:rPr>
        <w:t>Some people infected with the virus, so called asymptomatic cases, have experienced no symptoms at all.</w:t>
      </w:r>
    </w:p>
    <w:p w14:paraId="1211BC17" w14:textId="3050EBE8" w:rsidR="008272EC" w:rsidRDefault="009A0326" w:rsidP="00CF3313">
      <w:pPr>
        <w:pStyle w:val="Heading1"/>
        <w:jc w:val="both"/>
      </w:pPr>
      <w:bookmarkStart w:id="8" w:name="_Toc44065779"/>
      <w:r>
        <w:t>5</w:t>
      </w:r>
      <w:r w:rsidR="0027301F">
        <w:t>.0</w:t>
      </w:r>
      <w:r w:rsidR="0027301F">
        <w:tab/>
        <w:t>How COVID Spreads</w:t>
      </w:r>
      <w:bookmarkEnd w:id="8"/>
    </w:p>
    <w:p w14:paraId="5948316C" w14:textId="77777777" w:rsidR="008852A9" w:rsidRDefault="0027301F" w:rsidP="009A0326">
      <w:pPr>
        <w:jc w:val="both"/>
        <w:rPr>
          <w:sz w:val="24"/>
          <w:szCs w:val="24"/>
        </w:rPr>
      </w:pPr>
      <w:r w:rsidRPr="009A0326">
        <w:rPr>
          <w:sz w:val="24"/>
          <w:szCs w:val="24"/>
        </w:rPr>
        <w:t xml:space="preserve">The virus that causes COVID-19 disease is spread from people in fluid and in droplets scattered from the nose or mouth of an infected person when the person with COVID-19 coughs, sneezes or speaks. </w:t>
      </w:r>
    </w:p>
    <w:p w14:paraId="2B7B762C" w14:textId="45F814F1" w:rsidR="0027301F" w:rsidRPr="00701180" w:rsidRDefault="0027301F" w:rsidP="009A0326">
      <w:pPr>
        <w:jc w:val="both"/>
        <w:rPr>
          <w:sz w:val="24"/>
          <w:szCs w:val="24"/>
        </w:rPr>
      </w:pPr>
      <w:r w:rsidRPr="009A0326">
        <w:rPr>
          <w:sz w:val="24"/>
          <w:szCs w:val="24"/>
        </w:rPr>
        <w:t xml:space="preserve">The fluid or droplets land on objects and surfaces around the infected person. Other people contaminate their hands by touching these objects or surfaces and then bring the virus into contact with their eyes, </w:t>
      </w:r>
      <w:proofErr w:type="gramStart"/>
      <w:r w:rsidRPr="009A0326">
        <w:rPr>
          <w:sz w:val="24"/>
          <w:szCs w:val="24"/>
        </w:rPr>
        <w:t>nose</w:t>
      </w:r>
      <w:proofErr w:type="gramEnd"/>
      <w:r w:rsidRPr="009A0326">
        <w:rPr>
          <w:sz w:val="24"/>
          <w:szCs w:val="24"/>
        </w:rPr>
        <w:t xml:space="preserve"> or mouth by touching them with their contaminated hands. COVID-19 can also spread if droplets from an infected person land directly on the mucous membranes of the eye, nose or mouth of a person standing close to them.</w:t>
      </w:r>
    </w:p>
    <w:p w14:paraId="523BB195" w14:textId="5996A969" w:rsidR="00452681" w:rsidRDefault="0027301F" w:rsidP="009A0326">
      <w:pPr>
        <w:jc w:val="both"/>
        <w:rPr>
          <w:rFonts w:ascii="Calibri" w:hAnsi="Calibri" w:cs="Calibri"/>
          <w:color w:val="000000"/>
          <w:sz w:val="24"/>
          <w:szCs w:val="24"/>
        </w:rPr>
      </w:pPr>
      <w:r w:rsidRPr="009A0326">
        <w:rPr>
          <w:rFonts w:ascii="Calibri" w:hAnsi="Calibri" w:cs="Calibri"/>
          <w:color w:val="000000"/>
          <w:sz w:val="24"/>
          <w:szCs w:val="24"/>
        </w:rPr>
        <w:t xml:space="preserve">It is still not known how long the virus survives on surfaces in different conditions. The period of survival may vary under different conditions (e.g. type of surface, </w:t>
      </w:r>
      <w:r w:rsidR="003A0128" w:rsidRPr="009A0326">
        <w:rPr>
          <w:rFonts w:ascii="Calibri" w:hAnsi="Calibri" w:cs="Calibri"/>
          <w:color w:val="000000"/>
          <w:sz w:val="24"/>
          <w:szCs w:val="24"/>
        </w:rPr>
        <w:t>temperature,</w:t>
      </w:r>
      <w:r w:rsidRPr="009A0326">
        <w:rPr>
          <w:rFonts w:ascii="Calibri" w:hAnsi="Calibri" w:cs="Calibri"/>
          <w:color w:val="000000"/>
          <w:sz w:val="24"/>
          <w:szCs w:val="24"/>
        </w:rPr>
        <w:t xml:space="preserve"> humidity of the environment). </w:t>
      </w:r>
    </w:p>
    <w:p w14:paraId="7AE2A2A3" w14:textId="57187EA3" w:rsidR="009A0326" w:rsidRPr="009A0326" w:rsidRDefault="0027301F" w:rsidP="009A0326">
      <w:pPr>
        <w:jc w:val="both"/>
        <w:rPr>
          <w:rFonts w:ascii="Calibri" w:hAnsi="Calibri" w:cs="Calibri"/>
          <w:color w:val="000000"/>
          <w:sz w:val="24"/>
          <w:szCs w:val="24"/>
        </w:rPr>
      </w:pPr>
      <w:r w:rsidRPr="009A0326">
        <w:rPr>
          <w:rFonts w:ascii="Calibri" w:hAnsi="Calibri" w:cs="Calibri"/>
          <w:color w:val="000000"/>
          <w:sz w:val="24"/>
          <w:szCs w:val="24"/>
        </w:rPr>
        <w:t xml:space="preserve">Studies indicate that it can persist on surfaces for hours and up to several days in the absence of effective cleaning. Thorough and regular cleaning of frequently touched surfaces is essential. If disinfection is required it must be performed in addition to cleaning, never as a substitute for cleaning. While people are most likely to pass on the infection when they have </w:t>
      </w:r>
      <w:r w:rsidRPr="009A0326">
        <w:rPr>
          <w:rFonts w:ascii="Calibri" w:hAnsi="Calibri" w:cs="Calibri"/>
          <w:color w:val="000000"/>
          <w:sz w:val="24"/>
          <w:szCs w:val="24"/>
        </w:rPr>
        <w:lastRenderedPageBreak/>
        <w:t>symptoms, current information suggests that some infected people spread the virus to others prior to developing or displaying symptoms themselves</w:t>
      </w:r>
      <w:r w:rsidR="009A0326" w:rsidRPr="009A0326">
        <w:rPr>
          <w:rFonts w:ascii="Calibri" w:hAnsi="Calibri" w:cs="Calibri"/>
          <w:color w:val="000000"/>
          <w:sz w:val="24"/>
          <w:szCs w:val="24"/>
        </w:rPr>
        <w:t>.</w:t>
      </w:r>
    </w:p>
    <w:p w14:paraId="2C506ACA" w14:textId="7ED18FD2" w:rsidR="00FA2788" w:rsidRDefault="009A0326" w:rsidP="002E06CA">
      <w:pPr>
        <w:pStyle w:val="Heading1"/>
        <w:jc w:val="both"/>
      </w:pPr>
      <w:bookmarkStart w:id="9" w:name="_Toc44065780"/>
      <w:r>
        <w:t>6</w:t>
      </w:r>
      <w:r w:rsidR="005111B5">
        <w:t>.</w:t>
      </w:r>
      <w:r w:rsidR="00D346E4">
        <w:t>0</w:t>
      </w:r>
      <w:r w:rsidR="00D346E4">
        <w:tab/>
      </w:r>
      <w:r w:rsidR="00832A7F">
        <w:t>Responsibilities</w:t>
      </w:r>
      <w:bookmarkEnd w:id="9"/>
      <w:r w:rsidR="00832A7F">
        <w:t xml:space="preserve"> </w:t>
      </w:r>
    </w:p>
    <w:p w14:paraId="7089D599" w14:textId="3A6DA7FA" w:rsidR="00EC6FAF" w:rsidRDefault="00EC6FAF" w:rsidP="00EC6FAF">
      <w:pPr>
        <w:autoSpaceDE w:val="0"/>
        <w:autoSpaceDN w:val="0"/>
        <w:adjustRightInd w:val="0"/>
        <w:spacing w:after="0" w:line="240" w:lineRule="auto"/>
        <w:rPr>
          <w:rFonts w:cstheme="minorHAnsi"/>
        </w:rPr>
      </w:pPr>
      <w:r w:rsidRPr="00CF3313">
        <w:rPr>
          <w:rFonts w:cstheme="minorHAnsi"/>
          <w:lang w:val="en-IE" w:eastAsia="en-IE"/>
        </w:rPr>
        <w:t>MSLETB</w:t>
      </w:r>
      <w:r>
        <w:rPr>
          <w:rFonts w:ascii="CIDFont+F1" w:hAnsi="CIDFont+F1" w:cs="CIDFont+F1"/>
          <w:sz w:val="24"/>
          <w:szCs w:val="24"/>
        </w:rPr>
        <w:t xml:space="preserve"> have appointed the following personnel</w:t>
      </w:r>
      <w:r w:rsidRPr="00EC6FAF">
        <w:rPr>
          <w:rFonts w:cstheme="minorHAnsi"/>
        </w:rPr>
        <w:t xml:space="preserve"> </w:t>
      </w:r>
      <w:r>
        <w:rPr>
          <w:rFonts w:cstheme="minorHAnsi"/>
        </w:rPr>
        <w:t xml:space="preserve">for overall implementation of the plan. </w:t>
      </w:r>
    </w:p>
    <w:p w14:paraId="1BD1E82E" w14:textId="5EC4F5B1" w:rsidR="00EC6FAF" w:rsidRDefault="00EC6FAF" w:rsidP="00EC6FAF">
      <w:pPr>
        <w:autoSpaceDE w:val="0"/>
        <w:autoSpaceDN w:val="0"/>
        <w:adjustRightInd w:val="0"/>
        <w:spacing w:after="0" w:line="240" w:lineRule="auto"/>
        <w:rPr>
          <w:rFonts w:cstheme="minorHAnsi"/>
        </w:rPr>
      </w:pPr>
    </w:p>
    <w:p w14:paraId="6CACB92E" w14:textId="77777777" w:rsidR="00EC6FAF" w:rsidRPr="00EC6FAF" w:rsidRDefault="00EC6FAF" w:rsidP="00EC6FAF">
      <w:pPr>
        <w:pStyle w:val="ListParagraph"/>
        <w:numPr>
          <w:ilvl w:val="0"/>
          <w:numId w:val="36"/>
        </w:numPr>
        <w:rPr>
          <w:sz w:val="24"/>
          <w:szCs w:val="24"/>
          <w:lang w:val="en-IE" w:eastAsia="en-IE"/>
        </w:rPr>
      </w:pPr>
      <w:r w:rsidRPr="00EC6FAF">
        <w:rPr>
          <w:sz w:val="24"/>
          <w:szCs w:val="24"/>
          <w:lang w:val="en-IE" w:eastAsia="en-IE"/>
        </w:rPr>
        <w:t>Pat Howley – Director.</w:t>
      </w:r>
    </w:p>
    <w:p w14:paraId="394906BB" w14:textId="77777777" w:rsidR="00EC6FAF" w:rsidRPr="00EC6FAF" w:rsidRDefault="00EC6FAF" w:rsidP="00EC6FAF">
      <w:pPr>
        <w:pStyle w:val="ListParagraph"/>
        <w:numPr>
          <w:ilvl w:val="0"/>
          <w:numId w:val="36"/>
        </w:numPr>
        <w:rPr>
          <w:sz w:val="24"/>
          <w:szCs w:val="24"/>
          <w:lang w:val="en-IE" w:eastAsia="en-IE"/>
        </w:rPr>
      </w:pPr>
      <w:r w:rsidRPr="00EC6FAF">
        <w:rPr>
          <w:sz w:val="24"/>
          <w:szCs w:val="24"/>
          <w:lang w:val="en-IE" w:eastAsia="en-IE"/>
        </w:rPr>
        <w:t>Orla Reilly – Head of Corporate Services.</w:t>
      </w:r>
    </w:p>
    <w:p w14:paraId="76565770" w14:textId="77777777" w:rsidR="00EC6FAF" w:rsidRPr="00EC6FAF" w:rsidRDefault="00EC6FAF" w:rsidP="00EC6FAF">
      <w:pPr>
        <w:pStyle w:val="ListParagraph"/>
        <w:numPr>
          <w:ilvl w:val="0"/>
          <w:numId w:val="36"/>
        </w:numPr>
        <w:rPr>
          <w:sz w:val="24"/>
          <w:szCs w:val="24"/>
          <w:lang w:val="en-IE" w:eastAsia="en-IE"/>
        </w:rPr>
      </w:pPr>
      <w:r w:rsidRPr="00EC6FAF">
        <w:rPr>
          <w:sz w:val="24"/>
          <w:szCs w:val="24"/>
          <w:lang w:val="en-IE" w:eastAsia="en-IE"/>
        </w:rPr>
        <w:t>Mary McDonald – Government and Compliance Officer.</w:t>
      </w:r>
    </w:p>
    <w:p w14:paraId="45125DFE" w14:textId="4B3CCB76" w:rsidR="00EC6FAF" w:rsidRPr="00EC6FAF" w:rsidRDefault="00EC6FAF" w:rsidP="00EC6FAF">
      <w:pPr>
        <w:pStyle w:val="ListParagraph"/>
        <w:numPr>
          <w:ilvl w:val="0"/>
          <w:numId w:val="36"/>
        </w:numPr>
        <w:rPr>
          <w:sz w:val="24"/>
          <w:szCs w:val="24"/>
          <w:lang w:val="en-IE" w:eastAsia="en-IE"/>
        </w:rPr>
      </w:pPr>
      <w:r w:rsidRPr="00EC6FAF">
        <w:rPr>
          <w:sz w:val="24"/>
          <w:szCs w:val="24"/>
          <w:lang w:val="en-IE" w:eastAsia="en-IE"/>
        </w:rPr>
        <w:t>Kieran Joyce – Human Resources</w:t>
      </w:r>
    </w:p>
    <w:p w14:paraId="36BC6F0A" w14:textId="046BC272" w:rsidR="00832A7F" w:rsidRPr="00EC6FAF" w:rsidRDefault="00EC6FAF" w:rsidP="00832A7F">
      <w:pPr>
        <w:pStyle w:val="Default"/>
        <w:jc w:val="both"/>
        <w:rPr>
          <w:rFonts w:asciiTheme="minorHAnsi" w:hAnsiTheme="minorHAnsi" w:cstheme="minorHAnsi"/>
        </w:rPr>
      </w:pPr>
      <w:r w:rsidRPr="00EC6FAF">
        <w:rPr>
          <w:rFonts w:asciiTheme="minorHAnsi" w:hAnsiTheme="minorHAnsi" w:cstheme="minorHAnsi"/>
        </w:rPr>
        <w:t>The following table should be completed</w:t>
      </w:r>
      <w:r>
        <w:rPr>
          <w:rFonts w:asciiTheme="minorHAnsi" w:hAnsiTheme="minorHAnsi" w:cstheme="minorHAnsi"/>
        </w:rPr>
        <w:t xml:space="preserve"> by the location </w:t>
      </w:r>
      <w:r w:rsidR="002E06CA">
        <w:rPr>
          <w:rFonts w:asciiTheme="minorHAnsi" w:hAnsiTheme="minorHAnsi" w:cstheme="minorHAnsi"/>
        </w:rPr>
        <w:t>m</w:t>
      </w:r>
      <w:r>
        <w:rPr>
          <w:rFonts w:asciiTheme="minorHAnsi" w:hAnsiTheme="minorHAnsi" w:cstheme="minorHAnsi"/>
        </w:rPr>
        <w:t>anage</w:t>
      </w:r>
      <w:r w:rsidR="00BF094D">
        <w:rPr>
          <w:rFonts w:asciiTheme="minorHAnsi" w:hAnsiTheme="minorHAnsi" w:cstheme="minorHAnsi"/>
        </w:rPr>
        <w:t xml:space="preserve">r/principal </w:t>
      </w:r>
      <w:r w:rsidRPr="00EC6FAF">
        <w:rPr>
          <w:rFonts w:asciiTheme="minorHAnsi" w:hAnsiTheme="minorHAnsi" w:cstheme="minorHAnsi"/>
        </w:rPr>
        <w:t>to allocate location specific responsibility which can be delegated</w:t>
      </w:r>
      <w:r>
        <w:rPr>
          <w:rFonts w:asciiTheme="minorHAnsi" w:hAnsiTheme="minorHAnsi" w:cstheme="minorHAnsi"/>
        </w:rPr>
        <w:t>.</w:t>
      </w:r>
    </w:p>
    <w:p w14:paraId="692AC7E9" w14:textId="77777777" w:rsidR="003D371A" w:rsidRDefault="003D371A" w:rsidP="00832A7F">
      <w:pPr>
        <w:pStyle w:val="Default"/>
        <w:jc w:val="both"/>
        <w:rPr>
          <w:rFonts w:asciiTheme="minorHAnsi" w:hAnsiTheme="minorHAnsi" w:cstheme="minorHAnsi"/>
        </w:rPr>
      </w:pPr>
      <w:bookmarkStart w:id="10" w:name="_Hlk40364177"/>
    </w:p>
    <w:tbl>
      <w:tblPr>
        <w:tblStyle w:val="TableGrid"/>
        <w:tblW w:w="9067" w:type="dxa"/>
        <w:tblLook w:val="04A0" w:firstRow="1" w:lastRow="0" w:firstColumn="1" w:lastColumn="0" w:noHBand="0" w:noVBand="1"/>
      </w:tblPr>
      <w:tblGrid>
        <w:gridCol w:w="4815"/>
        <w:gridCol w:w="4252"/>
      </w:tblGrid>
      <w:tr w:rsidR="00C02556" w14:paraId="39B24E08" w14:textId="77777777" w:rsidTr="26773A26">
        <w:tc>
          <w:tcPr>
            <w:tcW w:w="4815" w:type="dxa"/>
          </w:tcPr>
          <w:p w14:paraId="1549E958" w14:textId="56FE39E9" w:rsidR="00C02556" w:rsidRDefault="00C02556" w:rsidP="003D371A">
            <w:pPr>
              <w:pStyle w:val="Default"/>
              <w:jc w:val="center"/>
              <w:rPr>
                <w:rFonts w:asciiTheme="minorHAnsi" w:hAnsiTheme="minorHAnsi" w:cstheme="minorHAnsi"/>
              </w:rPr>
            </w:pPr>
            <w:r>
              <w:rPr>
                <w:rFonts w:asciiTheme="minorHAnsi" w:hAnsiTheme="minorHAnsi" w:cstheme="minorHAnsi"/>
              </w:rPr>
              <w:t>Task</w:t>
            </w:r>
          </w:p>
        </w:tc>
        <w:tc>
          <w:tcPr>
            <w:tcW w:w="4252" w:type="dxa"/>
          </w:tcPr>
          <w:p w14:paraId="4F89A0A5" w14:textId="5B8C836E" w:rsidR="00C02556" w:rsidRDefault="00C02556" w:rsidP="003D371A">
            <w:pPr>
              <w:pStyle w:val="Default"/>
              <w:jc w:val="center"/>
              <w:rPr>
                <w:rFonts w:asciiTheme="minorHAnsi" w:hAnsiTheme="minorHAnsi" w:cstheme="minorHAnsi"/>
              </w:rPr>
            </w:pPr>
            <w:r>
              <w:rPr>
                <w:rFonts w:asciiTheme="minorHAnsi" w:hAnsiTheme="minorHAnsi" w:cstheme="minorHAnsi"/>
              </w:rPr>
              <w:t>Person(s) Responsible</w:t>
            </w:r>
          </w:p>
        </w:tc>
      </w:tr>
      <w:tr w:rsidR="00C02556" w14:paraId="10E6F6D4" w14:textId="77777777" w:rsidTr="26773A26">
        <w:tc>
          <w:tcPr>
            <w:tcW w:w="4815" w:type="dxa"/>
          </w:tcPr>
          <w:p w14:paraId="725C89ED" w14:textId="19B19A43" w:rsidR="00C02556" w:rsidRDefault="00C02556" w:rsidP="00F8309C">
            <w:pPr>
              <w:pStyle w:val="Default"/>
              <w:rPr>
                <w:rFonts w:asciiTheme="minorHAnsi" w:hAnsiTheme="minorHAnsi" w:cstheme="minorHAnsi"/>
              </w:rPr>
            </w:pPr>
            <w:r>
              <w:rPr>
                <w:rFonts w:asciiTheme="minorHAnsi" w:hAnsiTheme="minorHAnsi" w:cstheme="minorHAnsi"/>
              </w:rPr>
              <w:t xml:space="preserve">Person(s) responsible for overall implementation of the plan. </w:t>
            </w:r>
          </w:p>
          <w:p w14:paraId="4D77AB29" w14:textId="77777777" w:rsidR="00EC6FAF" w:rsidRDefault="00EC6FAF" w:rsidP="00F8309C">
            <w:pPr>
              <w:pStyle w:val="Default"/>
              <w:rPr>
                <w:rFonts w:asciiTheme="minorHAnsi" w:hAnsiTheme="minorHAnsi" w:cstheme="minorHAnsi"/>
              </w:rPr>
            </w:pPr>
          </w:p>
          <w:p w14:paraId="7D6F3513" w14:textId="435015AE" w:rsidR="00C02556" w:rsidRPr="003D371A" w:rsidRDefault="00C02556" w:rsidP="00F8309C">
            <w:pPr>
              <w:pStyle w:val="Default"/>
              <w:rPr>
                <w:rFonts w:asciiTheme="minorHAnsi" w:hAnsiTheme="minorHAnsi" w:cstheme="minorHAnsi"/>
              </w:rPr>
            </w:pPr>
          </w:p>
        </w:tc>
        <w:tc>
          <w:tcPr>
            <w:tcW w:w="4252" w:type="dxa"/>
          </w:tcPr>
          <w:p w14:paraId="2E5427E5" w14:textId="0E48F5EC" w:rsidR="00667FB9" w:rsidRPr="00C55C5E" w:rsidRDefault="00FB301D" w:rsidP="26773A26">
            <w:pPr>
              <w:shd w:val="clear" w:color="auto" w:fill="FFFFFF" w:themeFill="background1"/>
              <w:jc w:val="both"/>
              <w:rPr>
                <w:color w:val="000000"/>
                <w:sz w:val="24"/>
                <w:szCs w:val="24"/>
                <w:lang w:val="en-IE" w:eastAsia="en-IE"/>
              </w:rPr>
            </w:pPr>
            <w:r w:rsidRPr="26773A26">
              <w:rPr>
                <w:color w:val="000000" w:themeColor="text1"/>
                <w:sz w:val="24"/>
                <w:szCs w:val="24"/>
                <w:lang w:val="en-IE" w:eastAsia="en-IE"/>
              </w:rPr>
              <w:t>Brian Jennings</w:t>
            </w:r>
          </w:p>
        </w:tc>
      </w:tr>
      <w:tr w:rsidR="00C02556" w14:paraId="4C16FE45" w14:textId="77777777" w:rsidTr="26773A26">
        <w:tc>
          <w:tcPr>
            <w:tcW w:w="4815" w:type="dxa"/>
          </w:tcPr>
          <w:p w14:paraId="04B3CE8A" w14:textId="5C2B124D" w:rsidR="00C02556" w:rsidRDefault="00C02556" w:rsidP="00F8309C">
            <w:pPr>
              <w:pStyle w:val="Default"/>
              <w:rPr>
                <w:rFonts w:asciiTheme="minorHAnsi" w:hAnsiTheme="minorHAnsi" w:cstheme="minorHAnsi"/>
              </w:rPr>
            </w:pPr>
            <w:r w:rsidRPr="003D371A">
              <w:rPr>
                <w:rFonts w:asciiTheme="minorHAnsi" w:hAnsiTheme="minorHAnsi" w:cstheme="minorHAnsi"/>
              </w:rPr>
              <w:t>Identification and training of worker representative</w:t>
            </w:r>
            <w:r>
              <w:rPr>
                <w:rFonts w:asciiTheme="minorHAnsi" w:hAnsiTheme="minorHAnsi" w:cstheme="minorHAnsi"/>
              </w:rPr>
              <w:t>s.</w:t>
            </w:r>
          </w:p>
          <w:p w14:paraId="7B6A01E4" w14:textId="77777777" w:rsidR="00EC6FAF" w:rsidRDefault="00EC6FAF" w:rsidP="00F8309C">
            <w:pPr>
              <w:pStyle w:val="Default"/>
              <w:rPr>
                <w:rFonts w:asciiTheme="minorHAnsi" w:hAnsiTheme="minorHAnsi" w:cstheme="minorHAnsi"/>
              </w:rPr>
            </w:pPr>
          </w:p>
          <w:p w14:paraId="5CD6F69D" w14:textId="02EE22A5" w:rsidR="00EC6FAF" w:rsidRPr="003D371A" w:rsidRDefault="00EC6FAF" w:rsidP="00F8309C">
            <w:pPr>
              <w:pStyle w:val="Default"/>
              <w:rPr>
                <w:rFonts w:asciiTheme="minorHAnsi" w:hAnsiTheme="minorHAnsi" w:cstheme="minorHAnsi"/>
              </w:rPr>
            </w:pPr>
          </w:p>
        </w:tc>
        <w:tc>
          <w:tcPr>
            <w:tcW w:w="4252" w:type="dxa"/>
          </w:tcPr>
          <w:p w14:paraId="3DBFC877" w14:textId="7B8D9B90" w:rsidR="00C02556" w:rsidRDefault="00FB301D" w:rsidP="00EC6FAF">
            <w:pPr>
              <w:shd w:val="clear" w:color="auto" w:fill="FFFFFF"/>
              <w:rPr>
                <w:rFonts w:cstheme="minorHAnsi"/>
              </w:rPr>
            </w:pPr>
            <w:r>
              <w:rPr>
                <w:rFonts w:cstheme="minorHAnsi"/>
              </w:rPr>
              <w:t>Brian Jennings</w:t>
            </w:r>
          </w:p>
        </w:tc>
      </w:tr>
      <w:tr w:rsidR="00C02556" w14:paraId="508A8D21" w14:textId="77777777" w:rsidTr="26773A26">
        <w:tc>
          <w:tcPr>
            <w:tcW w:w="4815" w:type="dxa"/>
          </w:tcPr>
          <w:p w14:paraId="2CFA0C03" w14:textId="1DAB0083" w:rsidR="00C02556" w:rsidRDefault="00C02556" w:rsidP="00F8309C">
            <w:pPr>
              <w:pStyle w:val="Default"/>
              <w:rPr>
                <w:rFonts w:asciiTheme="minorHAnsi" w:hAnsiTheme="minorHAnsi" w:cstheme="minorHAnsi"/>
              </w:rPr>
            </w:pPr>
            <w:r w:rsidRPr="003D371A">
              <w:rPr>
                <w:rFonts w:asciiTheme="minorHAnsi" w:hAnsiTheme="minorHAnsi" w:cstheme="minorHAnsi"/>
              </w:rPr>
              <w:t>Planning and Preparing to Return to Work</w:t>
            </w:r>
            <w:r>
              <w:rPr>
                <w:rFonts w:asciiTheme="minorHAnsi" w:hAnsiTheme="minorHAnsi" w:cstheme="minorHAnsi"/>
              </w:rPr>
              <w:t>.</w:t>
            </w:r>
          </w:p>
          <w:p w14:paraId="443F5AAF" w14:textId="77BEDB8E" w:rsidR="00C02556" w:rsidRDefault="00C02556" w:rsidP="00F8309C">
            <w:pPr>
              <w:pStyle w:val="Default"/>
              <w:rPr>
                <w:rFonts w:asciiTheme="minorHAnsi" w:hAnsiTheme="minorHAnsi" w:cstheme="minorHAnsi"/>
              </w:rPr>
            </w:pPr>
          </w:p>
          <w:p w14:paraId="29256A9E" w14:textId="4A676874" w:rsidR="00C02556" w:rsidRPr="003D371A" w:rsidRDefault="00C02556" w:rsidP="00F8309C">
            <w:pPr>
              <w:pStyle w:val="Default"/>
              <w:rPr>
                <w:rFonts w:asciiTheme="minorHAnsi" w:hAnsiTheme="minorHAnsi" w:cstheme="minorHAnsi"/>
              </w:rPr>
            </w:pPr>
          </w:p>
        </w:tc>
        <w:tc>
          <w:tcPr>
            <w:tcW w:w="4252" w:type="dxa"/>
          </w:tcPr>
          <w:p w14:paraId="1B78092A" w14:textId="4C2C6EF4" w:rsidR="00C02556" w:rsidRDefault="00FB301D" w:rsidP="00EC6FAF">
            <w:pPr>
              <w:shd w:val="clear" w:color="auto" w:fill="FFFFFF"/>
              <w:rPr>
                <w:rFonts w:cstheme="minorHAnsi"/>
              </w:rPr>
            </w:pPr>
            <w:r>
              <w:rPr>
                <w:rFonts w:cstheme="minorHAnsi"/>
              </w:rPr>
              <w:t>Brian Jennings</w:t>
            </w:r>
          </w:p>
        </w:tc>
      </w:tr>
      <w:tr w:rsidR="00C02556" w14:paraId="01A8A2EE" w14:textId="77777777" w:rsidTr="26773A26">
        <w:tc>
          <w:tcPr>
            <w:tcW w:w="4815" w:type="dxa"/>
          </w:tcPr>
          <w:p w14:paraId="233D2A32" w14:textId="7C4CAC1A" w:rsidR="00C02556" w:rsidRDefault="00C02556" w:rsidP="00F8309C">
            <w:pPr>
              <w:pStyle w:val="Default"/>
              <w:rPr>
                <w:rFonts w:asciiTheme="minorHAnsi" w:hAnsiTheme="minorHAnsi" w:cstheme="minorHAnsi"/>
              </w:rPr>
            </w:pPr>
            <w:r w:rsidRPr="003D371A">
              <w:rPr>
                <w:rFonts w:asciiTheme="minorHAnsi" w:hAnsiTheme="minorHAnsi" w:cstheme="minorHAnsi"/>
              </w:rPr>
              <w:t>Control Measures</w:t>
            </w:r>
            <w:r>
              <w:rPr>
                <w:rFonts w:asciiTheme="minorHAnsi" w:hAnsiTheme="minorHAnsi" w:cstheme="minorHAnsi"/>
              </w:rPr>
              <w:t>.</w:t>
            </w:r>
          </w:p>
          <w:p w14:paraId="6E550B91" w14:textId="72777E6A" w:rsidR="00C02556" w:rsidRPr="003D371A" w:rsidRDefault="00C02556" w:rsidP="00F8309C">
            <w:pPr>
              <w:pStyle w:val="Default"/>
              <w:rPr>
                <w:rFonts w:asciiTheme="minorHAnsi" w:hAnsiTheme="minorHAnsi" w:cstheme="minorHAnsi"/>
              </w:rPr>
            </w:pPr>
          </w:p>
        </w:tc>
        <w:tc>
          <w:tcPr>
            <w:tcW w:w="4252" w:type="dxa"/>
          </w:tcPr>
          <w:p w14:paraId="4FA9BF0C" w14:textId="3115BDAB" w:rsidR="00C02556" w:rsidRPr="00CF3313" w:rsidRDefault="00FB301D" w:rsidP="00EC6FAF">
            <w:pPr>
              <w:shd w:val="clear" w:color="auto" w:fill="FFFFFF"/>
              <w:rPr>
                <w:color w:val="000000"/>
                <w:sz w:val="24"/>
                <w:szCs w:val="24"/>
                <w:lang w:val="en-IE" w:eastAsia="en-IE"/>
              </w:rPr>
            </w:pPr>
            <w:r>
              <w:rPr>
                <w:color w:val="000000"/>
                <w:sz w:val="24"/>
                <w:szCs w:val="24"/>
                <w:lang w:val="en-IE" w:eastAsia="en-IE"/>
              </w:rPr>
              <w:t>Declan Burke</w:t>
            </w:r>
          </w:p>
        </w:tc>
      </w:tr>
      <w:tr w:rsidR="00C02556" w14:paraId="5DD68777" w14:textId="77777777" w:rsidTr="26773A26">
        <w:tc>
          <w:tcPr>
            <w:tcW w:w="4815" w:type="dxa"/>
          </w:tcPr>
          <w:p w14:paraId="746E6BF8" w14:textId="09CC9400" w:rsidR="00C02556" w:rsidRDefault="00C02556" w:rsidP="00F8309C">
            <w:pPr>
              <w:pStyle w:val="Default"/>
              <w:rPr>
                <w:rFonts w:asciiTheme="minorHAnsi" w:hAnsiTheme="minorHAnsi" w:cstheme="minorHAnsi"/>
              </w:rPr>
            </w:pPr>
            <w:r w:rsidRPr="003D371A">
              <w:rPr>
                <w:rFonts w:asciiTheme="minorHAnsi" w:hAnsiTheme="minorHAnsi" w:cstheme="minorHAnsi"/>
              </w:rPr>
              <w:t>COVID-19 Induction</w:t>
            </w:r>
            <w:r>
              <w:rPr>
                <w:rFonts w:asciiTheme="minorHAnsi" w:hAnsiTheme="minorHAnsi" w:cstheme="minorHAnsi"/>
              </w:rPr>
              <w:t>.</w:t>
            </w:r>
          </w:p>
          <w:p w14:paraId="39362C27" w14:textId="77777777" w:rsidR="00C02556" w:rsidRDefault="00C02556" w:rsidP="00F8309C">
            <w:pPr>
              <w:pStyle w:val="Default"/>
              <w:rPr>
                <w:rFonts w:asciiTheme="minorHAnsi" w:hAnsiTheme="minorHAnsi" w:cstheme="minorHAnsi"/>
              </w:rPr>
            </w:pPr>
          </w:p>
          <w:p w14:paraId="3D7F2EB9" w14:textId="471E08F2" w:rsidR="00C02556" w:rsidRPr="003D371A" w:rsidRDefault="00C02556" w:rsidP="00F8309C">
            <w:pPr>
              <w:pStyle w:val="Default"/>
              <w:rPr>
                <w:rFonts w:asciiTheme="minorHAnsi" w:hAnsiTheme="minorHAnsi" w:cstheme="minorHAnsi"/>
              </w:rPr>
            </w:pPr>
          </w:p>
        </w:tc>
        <w:tc>
          <w:tcPr>
            <w:tcW w:w="4252" w:type="dxa"/>
          </w:tcPr>
          <w:p w14:paraId="533033C4" w14:textId="1C0E7A79" w:rsidR="00C02556" w:rsidRDefault="00AA7D35" w:rsidP="00EC6FAF">
            <w:pPr>
              <w:shd w:val="clear" w:color="auto" w:fill="FFFFFF"/>
              <w:rPr>
                <w:rFonts w:cstheme="minorHAnsi"/>
              </w:rPr>
            </w:pPr>
            <w:r>
              <w:rPr>
                <w:rFonts w:cstheme="minorHAnsi"/>
              </w:rPr>
              <w:t>Declan Burke</w:t>
            </w:r>
          </w:p>
        </w:tc>
      </w:tr>
      <w:tr w:rsidR="00932C99" w:rsidRPr="00932C99" w14:paraId="4B6D7599" w14:textId="77777777" w:rsidTr="00D157B9">
        <w:trPr>
          <w:trHeight w:val="580"/>
        </w:trPr>
        <w:tc>
          <w:tcPr>
            <w:tcW w:w="4815" w:type="dxa"/>
          </w:tcPr>
          <w:p w14:paraId="2213A160" w14:textId="0FAB07A4" w:rsidR="00C02556" w:rsidRPr="00932C99" w:rsidRDefault="00C02556" w:rsidP="00F8309C">
            <w:pPr>
              <w:pStyle w:val="Default"/>
              <w:rPr>
                <w:rFonts w:asciiTheme="minorHAnsi" w:hAnsiTheme="minorHAnsi" w:cstheme="minorHAnsi"/>
                <w:color w:val="auto"/>
              </w:rPr>
            </w:pPr>
            <w:r w:rsidRPr="00932C99">
              <w:rPr>
                <w:rFonts w:asciiTheme="minorHAnsi" w:hAnsiTheme="minorHAnsi" w:cstheme="minorHAnsi"/>
                <w:color w:val="auto"/>
              </w:rPr>
              <w:t>Dealing with a Suspected Case of COVID-19.</w:t>
            </w:r>
          </w:p>
          <w:p w14:paraId="2F50D38E" w14:textId="77777777" w:rsidR="00C02556" w:rsidRPr="00932C99" w:rsidRDefault="00C02556" w:rsidP="00F8309C">
            <w:pPr>
              <w:pStyle w:val="Default"/>
              <w:rPr>
                <w:rFonts w:asciiTheme="minorHAnsi" w:hAnsiTheme="minorHAnsi" w:cstheme="minorHAnsi"/>
                <w:color w:val="FF0000"/>
              </w:rPr>
            </w:pPr>
          </w:p>
          <w:p w14:paraId="0A17B6ED" w14:textId="453DE057" w:rsidR="00C02556" w:rsidRPr="00932C99" w:rsidRDefault="00C02556" w:rsidP="00F8309C">
            <w:pPr>
              <w:pStyle w:val="Default"/>
              <w:rPr>
                <w:rFonts w:asciiTheme="minorHAnsi" w:hAnsiTheme="minorHAnsi" w:cstheme="minorHAnsi"/>
                <w:color w:val="FF0000"/>
              </w:rPr>
            </w:pPr>
          </w:p>
        </w:tc>
        <w:tc>
          <w:tcPr>
            <w:tcW w:w="4252" w:type="dxa"/>
          </w:tcPr>
          <w:p w14:paraId="21DAD9F4" w14:textId="77777777" w:rsidR="00FA2788" w:rsidRPr="00F8309C" w:rsidRDefault="00FB301D" w:rsidP="00EC6FAF">
            <w:pPr>
              <w:pStyle w:val="Default"/>
              <w:jc w:val="both"/>
              <w:rPr>
                <w:rFonts w:asciiTheme="minorHAnsi" w:hAnsiTheme="minorHAnsi" w:cstheme="minorHAnsi"/>
                <w:color w:val="000000" w:themeColor="text1"/>
              </w:rPr>
            </w:pPr>
            <w:r w:rsidRPr="00F8309C">
              <w:rPr>
                <w:rFonts w:asciiTheme="minorHAnsi" w:hAnsiTheme="minorHAnsi" w:cstheme="minorHAnsi"/>
                <w:color w:val="000000" w:themeColor="text1"/>
              </w:rPr>
              <w:t>Brian Jennings</w:t>
            </w:r>
          </w:p>
          <w:p w14:paraId="4AD15BA4" w14:textId="3C53C03E" w:rsidR="00F8309C" w:rsidRPr="00F8309C" w:rsidRDefault="00F8309C" w:rsidP="00F8309C">
            <w:pPr>
              <w:pStyle w:val="Default"/>
              <w:rPr>
                <w:rFonts w:asciiTheme="minorHAnsi" w:hAnsiTheme="minorHAnsi" w:cstheme="minorHAnsi"/>
                <w:color w:val="000000" w:themeColor="text1"/>
              </w:rPr>
            </w:pPr>
            <w:r w:rsidRPr="00F8309C">
              <w:rPr>
                <w:rFonts w:asciiTheme="minorHAnsi" w:hAnsiTheme="minorHAnsi" w:cstheme="minorHAnsi"/>
                <w:color w:val="000000" w:themeColor="text1"/>
              </w:rPr>
              <w:t>Declan Burke (in the event of Mr. Jennings being absent)</w:t>
            </w:r>
          </w:p>
        </w:tc>
      </w:tr>
      <w:tr w:rsidR="00C02556" w14:paraId="0C4116A1" w14:textId="77777777" w:rsidTr="26773A26">
        <w:tc>
          <w:tcPr>
            <w:tcW w:w="4815" w:type="dxa"/>
          </w:tcPr>
          <w:p w14:paraId="4A4BB646" w14:textId="77777777" w:rsidR="00C02556" w:rsidRDefault="00C02556" w:rsidP="00F8309C">
            <w:pPr>
              <w:pStyle w:val="Default"/>
              <w:rPr>
                <w:rFonts w:asciiTheme="minorHAnsi" w:hAnsiTheme="minorHAnsi" w:cstheme="minorHAnsi"/>
              </w:rPr>
            </w:pPr>
            <w:r w:rsidRPr="003D371A">
              <w:rPr>
                <w:rFonts w:asciiTheme="minorHAnsi" w:hAnsiTheme="minorHAnsi" w:cstheme="minorHAnsi"/>
              </w:rPr>
              <w:t>Cleaning and Disinfection</w:t>
            </w:r>
            <w:r>
              <w:rPr>
                <w:rFonts w:asciiTheme="minorHAnsi" w:hAnsiTheme="minorHAnsi" w:cstheme="minorHAnsi"/>
              </w:rPr>
              <w:t>.</w:t>
            </w:r>
          </w:p>
          <w:p w14:paraId="2D4E7B66" w14:textId="77777777" w:rsidR="00C02556" w:rsidRDefault="00C02556" w:rsidP="00F8309C">
            <w:pPr>
              <w:pStyle w:val="Default"/>
              <w:rPr>
                <w:rFonts w:asciiTheme="minorHAnsi" w:hAnsiTheme="minorHAnsi" w:cstheme="minorHAnsi"/>
              </w:rPr>
            </w:pPr>
          </w:p>
          <w:p w14:paraId="667FD6CA" w14:textId="77777777" w:rsidR="00C02556" w:rsidRDefault="00C02556" w:rsidP="00F8309C">
            <w:pPr>
              <w:pStyle w:val="Default"/>
              <w:rPr>
                <w:rFonts w:asciiTheme="minorHAnsi" w:hAnsiTheme="minorHAnsi" w:cstheme="minorHAnsi"/>
              </w:rPr>
            </w:pPr>
          </w:p>
          <w:p w14:paraId="41454D84" w14:textId="3E559396" w:rsidR="00C02556" w:rsidRPr="003D371A" w:rsidRDefault="00C02556" w:rsidP="00F8309C">
            <w:pPr>
              <w:pStyle w:val="Default"/>
              <w:rPr>
                <w:rFonts w:asciiTheme="minorHAnsi" w:hAnsiTheme="minorHAnsi" w:cstheme="minorHAnsi"/>
              </w:rPr>
            </w:pPr>
          </w:p>
        </w:tc>
        <w:tc>
          <w:tcPr>
            <w:tcW w:w="4252" w:type="dxa"/>
          </w:tcPr>
          <w:p w14:paraId="736FDEFA" w14:textId="77777777" w:rsidR="00C02556" w:rsidRDefault="00FB301D" w:rsidP="00C55C5E">
            <w:pPr>
              <w:shd w:val="clear" w:color="auto" w:fill="FFFFFF"/>
              <w:rPr>
                <w:color w:val="000000"/>
                <w:sz w:val="24"/>
                <w:szCs w:val="24"/>
                <w:lang w:val="en-IE" w:eastAsia="en-IE"/>
              </w:rPr>
            </w:pPr>
            <w:r>
              <w:rPr>
                <w:color w:val="000000"/>
                <w:sz w:val="24"/>
                <w:szCs w:val="24"/>
                <w:lang w:val="en-IE" w:eastAsia="en-IE"/>
              </w:rPr>
              <w:t>Robert Mc Andrew</w:t>
            </w:r>
          </w:p>
          <w:p w14:paraId="0DEB3575" w14:textId="727D2AE0" w:rsidR="00FB301D" w:rsidRDefault="00FB301D" w:rsidP="00C55C5E">
            <w:pPr>
              <w:shd w:val="clear" w:color="auto" w:fill="FFFFFF"/>
              <w:rPr>
                <w:color w:val="000000"/>
                <w:sz w:val="24"/>
                <w:szCs w:val="24"/>
                <w:lang w:val="en-IE" w:eastAsia="en-IE"/>
              </w:rPr>
            </w:pPr>
            <w:r>
              <w:rPr>
                <w:color w:val="000000"/>
                <w:sz w:val="24"/>
                <w:szCs w:val="24"/>
                <w:lang w:val="en-IE" w:eastAsia="en-IE"/>
              </w:rPr>
              <w:t xml:space="preserve">Mary </w:t>
            </w:r>
            <w:proofErr w:type="spellStart"/>
            <w:r>
              <w:rPr>
                <w:color w:val="000000"/>
                <w:sz w:val="24"/>
                <w:szCs w:val="24"/>
                <w:lang w:val="en-IE" w:eastAsia="en-IE"/>
              </w:rPr>
              <w:t>Coultry</w:t>
            </w:r>
            <w:proofErr w:type="spellEnd"/>
          </w:p>
          <w:p w14:paraId="46E2D90C" w14:textId="11286A2D" w:rsidR="00AA7D35" w:rsidRDefault="00AA7D35" w:rsidP="00C55C5E">
            <w:pPr>
              <w:shd w:val="clear" w:color="auto" w:fill="FFFFFF"/>
              <w:rPr>
                <w:color w:val="000000"/>
                <w:sz w:val="24"/>
                <w:szCs w:val="24"/>
                <w:lang w:val="en-IE" w:eastAsia="en-IE"/>
              </w:rPr>
            </w:pPr>
            <w:r>
              <w:rPr>
                <w:color w:val="000000"/>
                <w:sz w:val="24"/>
                <w:szCs w:val="24"/>
                <w:lang w:val="en-IE" w:eastAsia="en-IE"/>
              </w:rPr>
              <w:t xml:space="preserve">Margaret Mc </w:t>
            </w:r>
            <w:proofErr w:type="spellStart"/>
            <w:r>
              <w:rPr>
                <w:color w:val="000000"/>
                <w:sz w:val="24"/>
                <w:szCs w:val="24"/>
                <w:lang w:val="en-IE" w:eastAsia="en-IE"/>
              </w:rPr>
              <w:t>Nulty</w:t>
            </w:r>
            <w:proofErr w:type="spellEnd"/>
          </w:p>
          <w:p w14:paraId="1ABBA01D" w14:textId="1CE4BB1E" w:rsidR="00FB301D" w:rsidRPr="00C55C5E" w:rsidRDefault="00FB301D" w:rsidP="00C55C5E">
            <w:pPr>
              <w:shd w:val="clear" w:color="auto" w:fill="FFFFFF"/>
              <w:rPr>
                <w:color w:val="000000"/>
                <w:sz w:val="24"/>
                <w:szCs w:val="24"/>
                <w:lang w:val="en-IE" w:eastAsia="en-IE"/>
              </w:rPr>
            </w:pPr>
          </w:p>
        </w:tc>
      </w:tr>
      <w:tr w:rsidR="00C02556" w14:paraId="239ECF41" w14:textId="77777777" w:rsidTr="26773A26">
        <w:tc>
          <w:tcPr>
            <w:tcW w:w="4815" w:type="dxa"/>
          </w:tcPr>
          <w:p w14:paraId="7CCB2E86" w14:textId="047A2894" w:rsidR="00C02556" w:rsidRDefault="00C02556" w:rsidP="00F8309C">
            <w:pPr>
              <w:pStyle w:val="Default"/>
              <w:rPr>
                <w:rFonts w:asciiTheme="minorHAnsi" w:hAnsiTheme="minorHAnsi" w:cstheme="minorHAnsi"/>
              </w:rPr>
            </w:pPr>
            <w:r w:rsidRPr="003D371A">
              <w:rPr>
                <w:rFonts w:asciiTheme="minorHAnsi" w:hAnsiTheme="minorHAnsi" w:cstheme="minorHAnsi"/>
              </w:rPr>
              <w:t>Employee Informatio</w:t>
            </w:r>
            <w:r>
              <w:rPr>
                <w:rFonts w:asciiTheme="minorHAnsi" w:hAnsiTheme="minorHAnsi" w:cstheme="minorHAnsi"/>
              </w:rPr>
              <w:t>n.</w:t>
            </w:r>
          </w:p>
          <w:p w14:paraId="2FB33A50" w14:textId="77777777" w:rsidR="00C02556" w:rsidRDefault="00C02556" w:rsidP="00F8309C">
            <w:pPr>
              <w:pStyle w:val="Default"/>
              <w:rPr>
                <w:rFonts w:asciiTheme="minorHAnsi" w:hAnsiTheme="minorHAnsi" w:cstheme="minorHAnsi"/>
              </w:rPr>
            </w:pPr>
          </w:p>
          <w:p w14:paraId="2AA936BA" w14:textId="19C4D886" w:rsidR="00C02556" w:rsidRPr="003D371A" w:rsidRDefault="00C02556" w:rsidP="00F8309C">
            <w:pPr>
              <w:pStyle w:val="Default"/>
              <w:rPr>
                <w:rFonts w:asciiTheme="minorHAnsi" w:hAnsiTheme="minorHAnsi" w:cstheme="minorHAnsi"/>
              </w:rPr>
            </w:pPr>
          </w:p>
        </w:tc>
        <w:tc>
          <w:tcPr>
            <w:tcW w:w="4252" w:type="dxa"/>
          </w:tcPr>
          <w:p w14:paraId="38A554B6" w14:textId="354D5F54" w:rsidR="00C55C5E" w:rsidRDefault="00FB301D" w:rsidP="00EC6FAF">
            <w:pPr>
              <w:shd w:val="clear" w:color="auto" w:fill="FFFFFF"/>
              <w:rPr>
                <w:rFonts w:cstheme="minorHAnsi"/>
              </w:rPr>
            </w:pPr>
            <w:r>
              <w:rPr>
                <w:rFonts w:cstheme="minorHAnsi"/>
              </w:rPr>
              <w:t>Declan Burke</w:t>
            </w:r>
          </w:p>
        </w:tc>
      </w:tr>
      <w:tr w:rsidR="00C02556" w14:paraId="69FEF14C" w14:textId="77777777" w:rsidTr="26773A26">
        <w:tc>
          <w:tcPr>
            <w:tcW w:w="4815" w:type="dxa"/>
          </w:tcPr>
          <w:p w14:paraId="7B0A1908" w14:textId="150E88E9" w:rsidR="00C02556" w:rsidRDefault="00C02556" w:rsidP="00F8309C">
            <w:pPr>
              <w:pStyle w:val="Default"/>
              <w:rPr>
                <w:rFonts w:asciiTheme="minorHAnsi" w:hAnsiTheme="minorHAnsi" w:cstheme="minorHAnsi"/>
              </w:rPr>
            </w:pPr>
            <w:r w:rsidRPr="003D371A">
              <w:rPr>
                <w:rFonts w:asciiTheme="minorHAnsi" w:hAnsiTheme="minorHAnsi" w:cstheme="minorHAnsi"/>
              </w:rPr>
              <w:t xml:space="preserve">Return-to-work forms </w:t>
            </w:r>
          </w:p>
          <w:p w14:paraId="69A71A80" w14:textId="77777777" w:rsidR="00C02556" w:rsidRPr="003D371A" w:rsidRDefault="00C02556" w:rsidP="00F8309C">
            <w:pPr>
              <w:pStyle w:val="Default"/>
              <w:rPr>
                <w:rFonts w:asciiTheme="minorHAnsi" w:hAnsiTheme="minorHAnsi" w:cstheme="minorHAnsi"/>
              </w:rPr>
            </w:pPr>
          </w:p>
          <w:p w14:paraId="4A2B6186" w14:textId="77777777" w:rsidR="00C02556" w:rsidRPr="003D371A" w:rsidRDefault="00C02556" w:rsidP="00F8309C">
            <w:pPr>
              <w:pStyle w:val="Default"/>
              <w:rPr>
                <w:rFonts w:asciiTheme="minorHAnsi" w:hAnsiTheme="minorHAnsi" w:cstheme="minorHAnsi"/>
              </w:rPr>
            </w:pPr>
          </w:p>
        </w:tc>
        <w:tc>
          <w:tcPr>
            <w:tcW w:w="4252" w:type="dxa"/>
          </w:tcPr>
          <w:p w14:paraId="7D493FAC" w14:textId="2DADFEAE" w:rsidR="00C02556" w:rsidRDefault="00FB301D" w:rsidP="00EC6FAF">
            <w:pPr>
              <w:pStyle w:val="Default"/>
              <w:jc w:val="both"/>
              <w:rPr>
                <w:rFonts w:asciiTheme="minorHAnsi" w:hAnsiTheme="minorHAnsi" w:cstheme="minorHAnsi"/>
              </w:rPr>
            </w:pPr>
            <w:r>
              <w:rPr>
                <w:rFonts w:asciiTheme="minorHAnsi" w:hAnsiTheme="minorHAnsi" w:cstheme="minorHAnsi"/>
              </w:rPr>
              <w:t>Declan Burke</w:t>
            </w:r>
          </w:p>
        </w:tc>
      </w:tr>
    </w:tbl>
    <w:p w14:paraId="2C5330CF" w14:textId="77777777" w:rsidR="003863D1" w:rsidRDefault="003863D1" w:rsidP="00157401">
      <w:pPr>
        <w:autoSpaceDE w:val="0"/>
        <w:autoSpaceDN w:val="0"/>
        <w:adjustRightInd w:val="0"/>
        <w:spacing w:after="0" w:line="240" w:lineRule="auto"/>
        <w:jc w:val="both"/>
        <w:rPr>
          <w:rFonts w:cstheme="minorHAnsi"/>
          <w:color w:val="000000"/>
          <w:sz w:val="24"/>
          <w:szCs w:val="24"/>
        </w:rPr>
      </w:pPr>
    </w:p>
    <w:p w14:paraId="2DBB65DE" w14:textId="09D0DA4B" w:rsidR="00157401" w:rsidRPr="005D2AF6" w:rsidRDefault="00157401" w:rsidP="00157401">
      <w:pPr>
        <w:autoSpaceDE w:val="0"/>
        <w:autoSpaceDN w:val="0"/>
        <w:adjustRightInd w:val="0"/>
        <w:spacing w:after="0" w:line="240" w:lineRule="auto"/>
        <w:jc w:val="both"/>
        <w:rPr>
          <w:rFonts w:cstheme="minorHAnsi"/>
          <w:color w:val="000000"/>
          <w:sz w:val="24"/>
          <w:szCs w:val="24"/>
        </w:rPr>
      </w:pPr>
      <w:r w:rsidRPr="001765AD">
        <w:rPr>
          <w:rFonts w:cstheme="minorHAnsi"/>
          <w:color w:val="000000"/>
          <w:sz w:val="24"/>
          <w:szCs w:val="24"/>
        </w:rPr>
        <w:lastRenderedPageBreak/>
        <w:t xml:space="preserve">The measures necessary to minimise the risk of spread of infection rely on everyone taking responsibility for their actions and behaviours. </w:t>
      </w:r>
    </w:p>
    <w:p w14:paraId="093FD316" w14:textId="77777777" w:rsidR="00157401" w:rsidRPr="005D2AF6" w:rsidRDefault="00157401" w:rsidP="00157401">
      <w:pPr>
        <w:autoSpaceDE w:val="0"/>
        <w:autoSpaceDN w:val="0"/>
        <w:adjustRightInd w:val="0"/>
        <w:spacing w:after="0" w:line="240" w:lineRule="auto"/>
        <w:jc w:val="both"/>
        <w:rPr>
          <w:rFonts w:cstheme="minorHAnsi"/>
          <w:color w:val="000000"/>
          <w:sz w:val="24"/>
          <w:szCs w:val="24"/>
        </w:rPr>
      </w:pPr>
    </w:p>
    <w:p w14:paraId="7091B9DF" w14:textId="4DC32B9B" w:rsidR="00157401" w:rsidRPr="005D2AF6" w:rsidRDefault="00FB301D" w:rsidP="00157401">
      <w:pPr>
        <w:autoSpaceDE w:val="0"/>
        <w:autoSpaceDN w:val="0"/>
        <w:adjustRightInd w:val="0"/>
        <w:spacing w:after="0" w:line="240" w:lineRule="auto"/>
        <w:jc w:val="both"/>
        <w:rPr>
          <w:rFonts w:cstheme="minorHAnsi"/>
          <w:color w:val="000000"/>
          <w:sz w:val="24"/>
          <w:szCs w:val="24"/>
        </w:rPr>
      </w:pPr>
      <w:r>
        <w:rPr>
          <w:rFonts w:eastAsia="Times New Roman" w:cstheme="minorHAnsi"/>
          <w:sz w:val="24"/>
          <w:szCs w:val="24"/>
          <w:lang w:eastAsia="ar-SA"/>
        </w:rPr>
        <w:t>St Patrick’s College, Lacken Cross</w:t>
      </w:r>
      <w:r w:rsidR="002E06CA" w:rsidRPr="00254A51">
        <w:rPr>
          <w:rFonts w:eastAsia="Times New Roman" w:cstheme="minorHAnsi"/>
          <w:sz w:val="24"/>
          <w:szCs w:val="24"/>
          <w:lang w:eastAsia="ar-SA"/>
        </w:rPr>
        <w:t xml:space="preserve"> </w:t>
      </w:r>
      <w:r w:rsidR="00157401">
        <w:rPr>
          <w:rFonts w:cstheme="minorHAnsi"/>
          <w:color w:val="000000"/>
          <w:sz w:val="24"/>
          <w:szCs w:val="24"/>
        </w:rPr>
        <w:t>will e</w:t>
      </w:r>
      <w:r w:rsidR="00157401" w:rsidRPr="001765AD">
        <w:rPr>
          <w:rFonts w:cstheme="minorHAnsi"/>
          <w:color w:val="000000"/>
          <w:sz w:val="24"/>
          <w:szCs w:val="24"/>
        </w:rPr>
        <w:t xml:space="preserve">ncourage an open and collaborative approach </w:t>
      </w:r>
      <w:r w:rsidR="00157401">
        <w:rPr>
          <w:rFonts w:cstheme="minorHAnsi"/>
          <w:color w:val="000000"/>
          <w:sz w:val="24"/>
          <w:szCs w:val="24"/>
        </w:rPr>
        <w:t>with employees</w:t>
      </w:r>
      <w:r w:rsidR="00157401" w:rsidRPr="001765AD">
        <w:rPr>
          <w:rFonts w:cstheme="minorHAnsi"/>
          <w:color w:val="000000"/>
          <w:sz w:val="24"/>
          <w:szCs w:val="24"/>
        </w:rPr>
        <w:t xml:space="preserve"> where issues and work activities can be openly discussed and addressed</w:t>
      </w:r>
      <w:r w:rsidR="00157401" w:rsidRPr="005D2AF6">
        <w:rPr>
          <w:rFonts w:cstheme="minorHAnsi"/>
          <w:color w:val="000000"/>
          <w:sz w:val="24"/>
          <w:szCs w:val="24"/>
        </w:rPr>
        <w:t>.</w:t>
      </w:r>
    </w:p>
    <w:p w14:paraId="219499C6" w14:textId="77777777" w:rsidR="00157401" w:rsidRPr="005D2AF6" w:rsidRDefault="00157401" w:rsidP="00157401">
      <w:pPr>
        <w:autoSpaceDE w:val="0"/>
        <w:autoSpaceDN w:val="0"/>
        <w:adjustRightInd w:val="0"/>
        <w:spacing w:after="0" w:line="240" w:lineRule="auto"/>
        <w:jc w:val="both"/>
        <w:rPr>
          <w:rFonts w:cstheme="minorHAnsi"/>
          <w:color w:val="000000"/>
          <w:sz w:val="24"/>
          <w:szCs w:val="24"/>
        </w:rPr>
      </w:pPr>
    </w:p>
    <w:p w14:paraId="5CDBFAD9" w14:textId="77777777" w:rsidR="00157401" w:rsidRDefault="00157401" w:rsidP="00157401">
      <w:pPr>
        <w:autoSpaceDE w:val="0"/>
        <w:autoSpaceDN w:val="0"/>
        <w:adjustRightInd w:val="0"/>
        <w:spacing w:after="0" w:line="240" w:lineRule="auto"/>
        <w:jc w:val="both"/>
        <w:rPr>
          <w:rFonts w:cstheme="minorHAnsi"/>
          <w:color w:val="000000"/>
          <w:sz w:val="24"/>
          <w:szCs w:val="24"/>
        </w:rPr>
      </w:pPr>
      <w:r w:rsidRPr="001765AD">
        <w:rPr>
          <w:rFonts w:cstheme="minorHAnsi"/>
          <w:color w:val="000000"/>
          <w:sz w:val="24"/>
          <w:szCs w:val="24"/>
        </w:rPr>
        <w:t xml:space="preserve">These new requirements will require coaching, positive </w:t>
      </w:r>
      <w:proofErr w:type="gramStart"/>
      <w:r w:rsidRPr="001765AD">
        <w:rPr>
          <w:rFonts w:cstheme="minorHAnsi"/>
          <w:color w:val="000000"/>
          <w:sz w:val="24"/>
          <w:szCs w:val="24"/>
        </w:rPr>
        <w:t>reinforcement</w:t>
      </w:r>
      <w:proofErr w:type="gramEnd"/>
      <w:r w:rsidRPr="001765AD">
        <w:rPr>
          <w:rFonts w:cstheme="minorHAnsi"/>
          <w:color w:val="000000"/>
          <w:sz w:val="24"/>
          <w:szCs w:val="24"/>
        </w:rPr>
        <w:t xml:space="preserve"> and engagement of everyone. </w:t>
      </w:r>
    </w:p>
    <w:p w14:paraId="7E334054" w14:textId="77777777" w:rsidR="00157401" w:rsidRDefault="00157401" w:rsidP="00157401">
      <w:pPr>
        <w:autoSpaceDE w:val="0"/>
        <w:autoSpaceDN w:val="0"/>
        <w:adjustRightInd w:val="0"/>
        <w:spacing w:after="0" w:line="240" w:lineRule="auto"/>
        <w:jc w:val="both"/>
        <w:rPr>
          <w:rFonts w:cstheme="minorHAnsi"/>
          <w:color w:val="000000"/>
          <w:sz w:val="24"/>
          <w:szCs w:val="24"/>
        </w:rPr>
      </w:pPr>
    </w:p>
    <w:p w14:paraId="0F37CD21" w14:textId="77777777" w:rsidR="00157401" w:rsidRPr="005D2AF6" w:rsidRDefault="00157401" w:rsidP="00157401">
      <w:pPr>
        <w:autoSpaceDE w:val="0"/>
        <w:autoSpaceDN w:val="0"/>
        <w:adjustRightInd w:val="0"/>
        <w:spacing w:after="0" w:line="240" w:lineRule="auto"/>
        <w:jc w:val="both"/>
        <w:rPr>
          <w:rFonts w:cstheme="minorHAnsi"/>
          <w:color w:val="000000"/>
          <w:sz w:val="24"/>
          <w:szCs w:val="24"/>
        </w:rPr>
      </w:pPr>
      <w:r w:rsidRPr="001765AD">
        <w:rPr>
          <w:rFonts w:cstheme="minorHAnsi"/>
          <w:color w:val="000000"/>
          <w:sz w:val="24"/>
          <w:szCs w:val="24"/>
        </w:rPr>
        <w:t xml:space="preserve">Disciplinary process will be implemented where deemed necessary. </w:t>
      </w:r>
    </w:p>
    <w:p w14:paraId="2FC20B37" w14:textId="23CA7D48" w:rsidR="00157401" w:rsidRDefault="00157401" w:rsidP="00157401">
      <w:pPr>
        <w:pStyle w:val="Default"/>
        <w:jc w:val="both"/>
        <w:rPr>
          <w:rFonts w:asciiTheme="minorHAnsi" w:hAnsiTheme="minorHAnsi" w:cstheme="minorHAnsi"/>
        </w:rPr>
      </w:pPr>
    </w:p>
    <w:p w14:paraId="2A3503A2" w14:textId="699D3E9C" w:rsidR="00157401" w:rsidRPr="00200347" w:rsidRDefault="00CF3313" w:rsidP="00157401">
      <w:pPr>
        <w:pStyle w:val="Default"/>
        <w:jc w:val="both"/>
        <w:rPr>
          <w:rFonts w:asciiTheme="minorHAnsi" w:hAnsiTheme="minorHAnsi" w:cstheme="minorHAnsi"/>
          <w:color w:val="333333"/>
          <w:shd w:val="clear" w:color="auto" w:fill="FFFFFF"/>
        </w:rPr>
      </w:pPr>
      <w:r w:rsidRPr="00CF3313">
        <w:rPr>
          <w:rFonts w:asciiTheme="minorHAnsi" w:hAnsiTheme="minorHAnsi" w:cstheme="minorHAnsi"/>
          <w:lang w:val="en-IE" w:eastAsia="en-IE"/>
        </w:rPr>
        <w:t>MSLETB</w:t>
      </w:r>
      <w:r w:rsidRPr="00CF3313">
        <w:rPr>
          <w:rFonts w:asciiTheme="minorHAnsi" w:hAnsiTheme="minorHAnsi" w:cstheme="minorHAnsi"/>
        </w:rPr>
        <w:t xml:space="preserve"> </w:t>
      </w:r>
      <w:r>
        <w:rPr>
          <w:rFonts w:asciiTheme="minorHAnsi" w:hAnsiTheme="minorHAnsi" w:cstheme="minorHAnsi"/>
        </w:rPr>
        <w:t xml:space="preserve">have </w:t>
      </w:r>
      <w:proofErr w:type="spellStart"/>
      <w:r w:rsidR="00200347" w:rsidRPr="00254A51">
        <w:rPr>
          <w:rFonts w:asciiTheme="minorHAnsi" w:hAnsiTheme="minorHAnsi" w:cstheme="minorHAnsi"/>
        </w:rPr>
        <w:t>utilise</w:t>
      </w:r>
      <w:r>
        <w:rPr>
          <w:rFonts w:asciiTheme="minorHAnsi" w:hAnsiTheme="minorHAnsi" w:cstheme="minorHAnsi"/>
        </w:rPr>
        <w:t>d</w:t>
      </w:r>
      <w:proofErr w:type="spellEnd"/>
      <w:r w:rsidR="00200347" w:rsidRPr="00254A51">
        <w:rPr>
          <w:rFonts w:asciiTheme="minorHAnsi" w:hAnsiTheme="minorHAnsi" w:cstheme="minorHAnsi"/>
        </w:rPr>
        <w:t xml:space="preserve"> the services of external health and safety consultant</w:t>
      </w:r>
      <w:r>
        <w:rPr>
          <w:rFonts w:asciiTheme="minorHAnsi" w:hAnsiTheme="minorHAnsi" w:cstheme="minorHAnsi"/>
        </w:rPr>
        <w:t xml:space="preserve"> to assist with the development of the COVID 19 response plan and risk assessments.</w:t>
      </w:r>
      <w:r w:rsidR="00200347" w:rsidRPr="00254A51">
        <w:rPr>
          <w:rFonts w:asciiTheme="minorHAnsi" w:hAnsiTheme="minorHAnsi" w:cstheme="minorHAnsi"/>
        </w:rPr>
        <w:t xml:space="preserve"> </w:t>
      </w:r>
    </w:p>
    <w:p w14:paraId="011CD4A1" w14:textId="75E4FDEA" w:rsidR="00157401" w:rsidRPr="000A190B" w:rsidRDefault="009A0326" w:rsidP="00157401">
      <w:pPr>
        <w:pStyle w:val="Heading1"/>
        <w:jc w:val="both"/>
      </w:pPr>
      <w:bookmarkStart w:id="11" w:name="_Toc40810774"/>
      <w:bookmarkStart w:id="12" w:name="_Toc44065781"/>
      <w:bookmarkStart w:id="13" w:name="_Hlk40693050"/>
      <w:r>
        <w:t>7</w:t>
      </w:r>
      <w:r w:rsidR="00157401">
        <w:t>.0</w:t>
      </w:r>
      <w:r w:rsidR="00157401">
        <w:tab/>
        <w:t>Lead Worker Representatives</w:t>
      </w:r>
      <w:bookmarkEnd w:id="11"/>
      <w:bookmarkEnd w:id="12"/>
      <w:r w:rsidR="00157401">
        <w:t xml:space="preserve"> </w:t>
      </w:r>
    </w:p>
    <w:p w14:paraId="7F4D68B3" w14:textId="35A80B4E" w:rsidR="00200347" w:rsidRDefault="00FB301D" w:rsidP="00FD40ED">
      <w:pPr>
        <w:pStyle w:val="BodyTextIndent2"/>
        <w:tabs>
          <w:tab w:val="left" w:pos="8145"/>
        </w:tabs>
        <w:spacing w:line="240" w:lineRule="auto"/>
        <w:ind w:left="0"/>
        <w:jc w:val="both"/>
        <w:rPr>
          <w:rFonts w:cstheme="minorHAnsi"/>
          <w:sz w:val="24"/>
          <w:szCs w:val="24"/>
        </w:rPr>
      </w:pPr>
      <w:bookmarkStart w:id="14" w:name="_Hlk42111283"/>
      <w:bookmarkEnd w:id="13"/>
      <w:r>
        <w:rPr>
          <w:rFonts w:eastAsia="Times New Roman" w:cstheme="minorHAnsi"/>
          <w:sz w:val="24"/>
          <w:szCs w:val="24"/>
          <w:lang w:eastAsia="ar-SA"/>
        </w:rPr>
        <w:t>St Patrick’s College, Lacken Cross</w:t>
      </w:r>
      <w:r w:rsidR="00CF3313" w:rsidRPr="00254A51">
        <w:rPr>
          <w:rFonts w:eastAsia="Times New Roman" w:cstheme="minorHAnsi"/>
          <w:sz w:val="24"/>
          <w:szCs w:val="24"/>
          <w:lang w:eastAsia="ar-SA"/>
        </w:rPr>
        <w:t xml:space="preserve"> </w:t>
      </w:r>
      <w:bookmarkEnd w:id="14"/>
      <w:r w:rsidR="002964F1" w:rsidRPr="00254A51">
        <w:rPr>
          <w:rFonts w:eastAsia="Times New Roman" w:cstheme="minorHAnsi"/>
          <w:sz w:val="24"/>
          <w:szCs w:val="24"/>
          <w:lang w:eastAsia="ar-SA"/>
        </w:rPr>
        <w:t>has appointed lead worker representatives</w:t>
      </w:r>
      <w:r w:rsidR="00CF3313">
        <w:rPr>
          <w:rFonts w:eastAsia="Times New Roman" w:cstheme="minorHAnsi"/>
          <w:sz w:val="24"/>
          <w:szCs w:val="24"/>
          <w:lang w:eastAsia="ar-SA"/>
        </w:rPr>
        <w:t xml:space="preserve"> (LWR)</w:t>
      </w:r>
      <w:r w:rsidR="002964F1" w:rsidRPr="00254A51">
        <w:rPr>
          <w:rFonts w:eastAsia="Times New Roman" w:cstheme="minorHAnsi"/>
          <w:sz w:val="24"/>
          <w:szCs w:val="24"/>
          <w:lang w:eastAsia="ar-SA"/>
        </w:rPr>
        <w:t xml:space="preserve"> to ensure </w:t>
      </w:r>
      <w:r w:rsidR="002964F1" w:rsidRPr="00254A51">
        <w:rPr>
          <w:rFonts w:cstheme="minorHAnsi"/>
          <w:sz w:val="24"/>
          <w:szCs w:val="24"/>
        </w:rPr>
        <w:t>that COVID-19 measures are strictly adhered to.</w:t>
      </w:r>
      <w:bookmarkEnd w:id="10"/>
    </w:p>
    <w:p w14:paraId="5C294D25" w14:textId="7B7204A0" w:rsidR="00C40D75" w:rsidRDefault="00C40D75" w:rsidP="00FD40ED">
      <w:pPr>
        <w:pStyle w:val="BodyTextIndent2"/>
        <w:tabs>
          <w:tab w:val="left" w:pos="8145"/>
        </w:tabs>
        <w:spacing w:line="240" w:lineRule="auto"/>
        <w:ind w:left="0"/>
        <w:jc w:val="both"/>
        <w:rPr>
          <w:rFonts w:cstheme="minorHAnsi"/>
          <w:sz w:val="24"/>
          <w:szCs w:val="24"/>
        </w:rPr>
      </w:pPr>
      <w:r>
        <w:rPr>
          <w:rFonts w:cstheme="minorHAnsi"/>
          <w:sz w:val="24"/>
          <w:szCs w:val="24"/>
        </w:rPr>
        <w:t xml:space="preserve">A checklist will be completed (Appendix </w:t>
      </w:r>
      <w:r w:rsidR="00CF3313">
        <w:rPr>
          <w:rFonts w:cstheme="minorHAnsi"/>
          <w:sz w:val="24"/>
          <w:szCs w:val="24"/>
        </w:rPr>
        <w:t>A</w:t>
      </w:r>
      <w:r>
        <w:rPr>
          <w:rFonts w:cstheme="minorHAnsi"/>
          <w:sz w:val="24"/>
          <w:szCs w:val="24"/>
        </w:rPr>
        <w:t xml:space="preserve">) with each LWR. </w:t>
      </w:r>
    </w:p>
    <w:p w14:paraId="0DD9F9C6" w14:textId="193798EF" w:rsidR="00200347" w:rsidRPr="00EC6FAF" w:rsidRDefault="0010716C" w:rsidP="00E411B9">
      <w:pPr>
        <w:pStyle w:val="BodyTextIndent2"/>
        <w:tabs>
          <w:tab w:val="left" w:pos="8145"/>
        </w:tabs>
        <w:spacing w:line="240" w:lineRule="auto"/>
        <w:ind w:left="0"/>
        <w:jc w:val="both"/>
        <w:rPr>
          <w:rFonts w:cstheme="minorHAnsi"/>
          <w:sz w:val="24"/>
          <w:szCs w:val="24"/>
        </w:rPr>
      </w:pPr>
      <w:r w:rsidRPr="00EC6FAF">
        <w:rPr>
          <w:rFonts w:cstheme="minorHAnsi"/>
          <w:sz w:val="24"/>
          <w:szCs w:val="24"/>
        </w:rPr>
        <w:t xml:space="preserve">The names of the lead worker representatives will be covered in the </w:t>
      </w:r>
      <w:r w:rsidR="00BE41B1" w:rsidRPr="00EC6FAF">
        <w:rPr>
          <w:rFonts w:cstheme="minorHAnsi"/>
          <w:sz w:val="24"/>
          <w:szCs w:val="24"/>
        </w:rPr>
        <w:t xml:space="preserve">localised </w:t>
      </w:r>
      <w:proofErr w:type="spellStart"/>
      <w:r w:rsidR="00BE41B1" w:rsidRPr="00EC6FAF">
        <w:rPr>
          <w:rFonts w:cstheme="minorHAnsi"/>
          <w:sz w:val="24"/>
          <w:szCs w:val="24"/>
        </w:rPr>
        <w:t>C</w:t>
      </w:r>
      <w:r w:rsidRPr="00EC6FAF">
        <w:rPr>
          <w:rFonts w:cstheme="minorHAnsi"/>
          <w:sz w:val="24"/>
          <w:szCs w:val="24"/>
        </w:rPr>
        <w:t>ovid</w:t>
      </w:r>
      <w:proofErr w:type="spellEnd"/>
      <w:r w:rsidRPr="00EC6FAF">
        <w:rPr>
          <w:rFonts w:cstheme="minorHAnsi"/>
          <w:sz w:val="24"/>
          <w:szCs w:val="24"/>
        </w:rPr>
        <w:t xml:space="preserve"> 19 induction</w:t>
      </w:r>
      <w:r w:rsidR="008F12F4">
        <w:rPr>
          <w:rFonts w:cstheme="minorHAnsi"/>
          <w:sz w:val="24"/>
          <w:szCs w:val="24"/>
        </w:rPr>
        <w:t xml:space="preserve">/displayed on noticeboards in canteen and reception </w:t>
      </w:r>
      <w:r w:rsidR="00966757">
        <w:rPr>
          <w:rFonts w:cstheme="minorHAnsi"/>
          <w:sz w:val="24"/>
          <w:szCs w:val="24"/>
        </w:rPr>
        <w:t>areas.</w:t>
      </w:r>
    </w:p>
    <w:p w14:paraId="28D46CA5" w14:textId="6257F219" w:rsidR="00E411B9" w:rsidRPr="00E411B9" w:rsidRDefault="00BE41B1" w:rsidP="00E411B9">
      <w:pPr>
        <w:autoSpaceDE w:val="0"/>
        <w:autoSpaceDN w:val="0"/>
        <w:adjustRightInd w:val="0"/>
        <w:spacing w:after="0" w:line="240" w:lineRule="auto"/>
        <w:jc w:val="both"/>
        <w:rPr>
          <w:rFonts w:ascii="Calibri" w:hAnsi="Calibri" w:cs="Calibri"/>
          <w:color w:val="000000"/>
          <w:sz w:val="24"/>
          <w:szCs w:val="24"/>
        </w:rPr>
      </w:pPr>
      <w:r>
        <w:rPr>
          <w:rFonts w:cstheme="minorHAnsi"/>
          <w:sz w:val="24"/>
          <w:szCs w:val="24"/>
        </w:rPr>
        <w:t>LWR’s</w:t>
      </w:r>
      <w:r w:rsidRPr="00E411B9">
        <w:rPr>
          <w:rFonts w:ascii="Calibri" w:hAnsi="Calibri" w:cs="Calibri"/>
          <w:color w:val="000000"/>
          <w:sz w:val="24"/>
          <w:szCs w:val="24"/>
        </w:rPr>
        <w:t xml:space="preserve"> </w:t>
      </w:r>
      <w:r w:rsidR="00E411B9" w:rsidRPr="00E411B9">
        <w:rPr>
          <w:rFonts w:ascii="Calibri" w:hAnsi="Calibri" w:cs="Calibri"/>
          <w:color w:val="000000"/>
          <w:sz w:val="24"/>
          <w:szCs w:val="24"/>
        </w:rPr>
        <w:t>will receive training</w:t>
      </w:r>
      <w:r>
        <w:rPr>
          <w:rFonts w:ascii="Calibri" w:hAnsi="Calibri" w:cs="Calibri"/>
          <w:color w:val="000000"/>
          <w:sz w:val="24"/>
          <w:szCs w:val="24"/>
        </w:rPr>
        <w:t xml:space="preserve"> </w:t>
      </w:r>
      <w:r w:rsidR="00E411B9" w:rsidRPr="00E411B9">
        <w:rPr>
          <w:rFonts w:ascii="Calibri" w:hAnsi="Calibri" w:cs="Calibri"/>
          <w:color w:val="000000"/>
          <w:sz w:val="24"/>
          <w:szCs w:val="24"/>
        </w:rPr>
        <w:t>and information on the role and the measures that have been put in place to help prevent the spread of the virus and to highlight concerns, report defects, submit ideas and identify improvements in the workplace.</w:t>
      </w:r>
    </w:p>
    <w:p w14:paraId="38EBE1BE" w14:textId="77777777" w:rsidR="00E411B9" w:rsidRPr="00E411B9" w:rsidRDefault="00E411B9" w:rsidP="00E411B9">
      <w:pPr>
        <w:autoSpaceDE w:val="0"/>
        <w:autoSpaceDN w:val="0"/>
        <w:adjustRightInd w:val="0"/>
        <w:spacing w:after="0" w:line="240" w:lineRule="auto"/>
        <w:jc w:val="both"/>
        <w:rPr>
          <w:rFonts w:ascii="Calibri" w:hAnsi="Calibri" w:cs="Calibri"/>
          <w:color w:val="000000"/>
          <w:sz w:val="24"/>
          <w:szCs w:val="24"/>
        </w:rPr>
      </w:pPr>
    </w:p>
    <w:p w14:paraId="3C41580A" w14:textId="6C488570" w:rsidR="00200347" w:rsidRPr="00E411B9" w:rsidRDefault="00200347" w:rsidP="00E411B9">
      <w:pPr>
        <w:autoSpaceDE w:val="0"/>
        <w:autoSpaceDN w:val="0"/>
        <w:adjustRightInd w:val="0"/>
        <w:spacing w:after="0" w:line="240" w:lineRule="auto"/>
        <w:jc w:val="both"/>
        <w:rPr>
          <w:rFonts w:cstheme="minorHAnsi"/>
          <w:sz w:val="24"/>
          <w:szCs w:val="24"/>
        </w:rPr>
      </w:pPr>
      <w:r w:rsidRPr="00E411B9">
        <w:rPr>
          <w:rFonts w:cstheme="minorHAnsi"/>
          <w:sz w:val="24"/>
          <w:szCs w:val="24"/>
        </w:rPr>
        <w:t xml:space="preserve">Management and the </w:t>
      </w:r>
      <w:r w:rsidR="00BE41B1">
        <w:rPr>
          <w:rFonts w:cstheme="minorHAnsi"/>
          <w:sz w:val="24"/>
          <w:szCs w:val="24"/>
        </w:rPr>
        <w:t>LWR’s</w:t>
      </w:r>
      <w:r w:rsidR="00BE41B1" w:rsidRPr="00E411B9">
        <w:rPr>
          <w:rFonts w:cstheme="minorHAnsi"/>
          <w:sz w:val="24"/>
          <w:szCs w:val="24"/>
        </w:rPr>
        <w:t xml:space="preserve"> </w:t>
      </w:r>
      <w:r w:rsidRPr="00E411B9">
        <w:rPr>
          <w:rFonts w:cstheme="minorHAnsi"/>
          <w:sz w:val="24"/>
          <w:szCs w:val="24"/>
        </w:rPr>
        <w:t>will work together to ensure that all the actions in the COVID 19 Management Plan and risk assessment are fully adhered to ensure the suppression of COVID-19 in the workplace</w:t>
      </w:r>
      <w:r w:rsidR="00E411B9" w:rsidRPr="00E411B9">
        <w:rPr>
          <w:rFonts w:ascii="Calibri" w:hAnsi="Calibri" w:cs="Calibri"/>
          <w:color w:val="000000"/>
          <w:sz w:val="24"/>
          <w:szCs w:val="24"/>
        </w:rPr>
        <w:t>.</w:t>
      </w:r>
    </w:p>
    <w:p w14:paraId="31DB57C4" w14:textId="77777777" w:rsidR="00200347" w:rsidRPr="00D157B9" w:rsidRDefault="00200347" w:rsidP="00200347">
      <w:pPr>
        <w:autoSpaceDE w:val="0"/>
        <w:autoSpaceDN w:val="0"/>
        <w:adjustRightInd w:val="0"/>
        <w:spacing w:after="0" w:line="240" w:lineRule="auto"/>
        <w:jc w:val="both"/>
        <w:rPr>
          <w:rFonts w:cstheme="minorHAnsi"/>
          <w:sz w:val="18"/>
          <w:szCs w:val="18"/>
        </w:rPr>
      </w:pPr>
    </w:p>
    <w:p w14:paraId="46C2D5C4" w14:textId="7457A20B" w:rsidR="00200347" w:rsidRPr="001419DC" w:rsidRDefault="00200347" w:rsidP="00200347">
      <w:pPr>
        <w:autoSpaceDE w:val="0"/>
        <w:autoSpaceDN w:val="0"/>
        <w:adjustRightInd w:val="0"/>
        <w:spacing w:after="0" w:line="240" w:lineRule="auto"/>
        <w:jc w:val="both"/>
        <w:rPr>
          <w:rFonts w:cstheme="minorHAnsi"/>
          <w:sz w:val="24"/>
          <w:szCs w:val="24"/>
        </w:rPr>
      </w:pPr>
      <w:r w:rsidRPr="001419DC">
        <w:rPr>
          <w:rFonts w:cstheme="minorHAnsi"/>
          <w:sz w:val="24"/>
          <w:szCs w:val="24"/>
        </w:rPr>
        <w:t xml:space="preserve">Management will ensure regular communication with their worker representative(s), about the measures being put in place to address the exposure to COVID-19 in the workplace. </w:t>
      </w:r>
    </w:p>
    <w:p w14:paraId="3B8F98B2" w14:textId="77777777" w:rsidR="00200347" w:rsidRPr="00D157B9" w:rsidRDefault="00200347" w:rsidP="00200347">
      <w:pPr>
        <w:autoSpaceDE w:val="0"/>
        <w:autoSpaceDN w:val="0"/>
        <w:adjustRightInd w:val="0"/>
        <w:spacing w:after="0" w:line="240" w:lineRule="auto"/>
        <w:jc w:val="both"/>
        <w:rPr>
          <w:rFonts w:cstheme="minorHAnsi"/>
          <w:sz w:val="16"/>
          <w:szCs w:val="16"/>
        </w:rPr>
      </w:pPr>
    </w:p>
    <w:p w14:paraId="63527A2C" w14:textId="7D58763B" w:rsidR="00C55C5E" w:rsidRPr="00452681" w:rsidRDefault="00BE41B1" w:rsidP="0083005A">
      <w:pPr>
        <w:autoSpaceDE w:val="0"/>
        <w:autoSpaceDN w:val="0"/>
        <w:adjustRightInd w:val="0"/>
        <w:spacing w:after="0" w:line="240" w:lineRule="auto"/>
        <w:jc w:val="both"/>
        <w:rPr>
          <w:rFonts w:cstheme="minorHAnsi"/>
          <w:sz w:val="24"/>
          <w:szCs w:val="24"/>
        </w:rPr>
      </w:pPr>
      <w:r>
        <w:rPr>
          <w:rFonts w:cstheme="minorHAnsi"/>
          <w:sz w:val="24"/>
          <w:szCs w:val="24"/>
        </w:rPr>
        <w:t>LWR’s</w:t>
      </w:r>
      <w:r w:rsidRPr="001419DC">
        <w:rPr>
          <w:rFonts w:cstheme="minorHAnsi"/>
          <w:sz w:val="24"/>
          <w:szCs w:val="24"/>
        </w:rPr>
        <w:t xml:space="preserve"> </w:t>
      </w:r>
      <w:r w:rsidR="00200347" w:rsidRPr="001419DC">
        <w:rPr>
          <w:rFonts w:cstheme="minorHAnsi"/>
          <w:sz w:val="24"/>
          <w:szCs w:val="24"/>
        </w:rPr>
        <w:t>are involved in communicating the latest public/government health advice around COVID-19 in the workplace.</w:t>
      </w:r>
    </w:p>
    <w:p w14:paraId="60D8D845" w14:textId="7CE4A68E" w:rsidR="00200347" w:rsidRPr="000A190B" w:rsidRDefault="009A0326" w:rsidP="00200347">
      <w:pPr>
        <w:pStyle w:val="Heading1"/>
        <w:jc w:val="both"/>
      </w:pPr>
      <w:bookmarkStart w:id="15" w:name="_Toc40810775"/>
      <w:bookmarkStart w:id="16" w:name="_Toc44065782"/>
      <w:r>
        <w:t>8</w:t>
      </w:r>
      <w:r w:rsidR="00200347">
        <w:t>.0</w:t>
      </w:r>
      <w:r w:rsidR="00200347">
        <w:tab/>
        <w:t>Communication and Training</w:t>
      </w:r>
      <w:bookmarkEnd w:id="15"/>
      <w:bookmarkEnd w:id="16"/>
      <w:r w:rsidR="00200347">
        <w:t xml:space="preserve">  </w:t>
      </w:r>
    </w:p>
    <w:p w14:paraId="656C30D9" w14:textId="3A237BD1" w:rsidR="0083005A" w:rsidRPr="00254A51" w:rsidRDefault="00FB301D" w:rsidP="0099763A">
      <w:pPr>
        <w:autoSpaceDE w:val="0"/>
        <w:autoSpaceDN w:val="0"/>
        <w:adjustRightInd w:val="0"/>
        <w:spacing w:after="0" w:line="240" w:lineRule="auto"/>
        <w:jc w:val="both"/>
        <w:rPr>
          <w:rFonts w:cstheme="minorHAnsi"/>
          <w:sz w:val="24"/>
          <w:szCs w:val="24"/>
        </w:rPr>
      </w:pPr>
      <w:r>
        <w:rPr>
          <w:rFonts w:eastAsia="Times New Roman" w:cstheme="minorHAnsi"/>
          <w:sz w:val="24"/>
          <w:szCs w:val="24"/>
          <w:lang w:eastAsia="ar-SA"/>
        </w:rPr>
        <w:t>St Patrick’s College, Lacken Cross</w:t>
      </w:r>
      <w:r w:rsidR="002E06CA" w:rsidRPr="00254A51">
        <w:rPr>
          <w:rFonts w:eastAsia="Times New Roman" w:cstheme="minorHAnsi"/>
          <w:sz w:val="24"/>
          <w:szCs w:val="24"/>
          <w:lang w:eastAsia="ar-SA"/>
        </w:rPr>
        <w:t xml:space="preserve"> </w:t>
      </w:r>
      <w:r w:rsidR="00FC26B6" w:rsidRPr="00254A51">
        <w:rPr>
          <w:rFonts w:cstheme="minorHAnsi"/>
          <w:sz w:val="24"/>
          <w:szCs w:val="24"/>
        </w:rPr>
        <w:t xml:space="preserve">will ensure regular </w:t>
      </w:r>
      <w:r w:rsidR="009263ED" w:rsidRPr="00254A51">
        <w:rPr>
          <w:rFonts w:cstheme="minorHAnsi"/>
          <w:sz w:val="24"/>
          <w:szCs w:val="24"/>
        </w:rPr>
        <w:t>communication and engagement</w:t>
      </w:r>
      <w:r w:rsidR="00FC26B6" w:rsidRPr="00254A51">
        <w:rPr>
          <w:rFonts w:cstheme="minorHAnsi"/>
          <w:sz w:val="24"/>
          <w:szCs w:val="24"/>
        </w:rPr>
        <w:t xml:space="preserve"> with their </w:t>
      </w:r>
      <w:r w:rsidR="00BE41B1">
        <w:rPr>
          <w:rFonts w:cstheme="minorHAnsi"/>
          <w:sz w:val="24"/>
          <w:szCs w:val="24"/>
        </w:rPr>
        <w:t>employees</w:t>
      </w:r>
      <w:r w:rsidR="00FC26B6" w:rsidRPr="00254A51">
        <w:rPr>
          <w:rFonts w:cstheme="minorHAnsi"/>
          <w:sz w:val="24"/>
          <w:szCs w:val="24"/>
        </w:rPr>
        <w:t xml:space="preserve"> about the measures being put in place to address the occupational exposure to COVID-19 in the workplace. </w:t>
      </w:r>
    </w:p>
    <w:p w14:paraId="7B074F70" w14:textId="77777777" w:rsidR="00275B4C" w:rsidRPr="00D157B9" w:rsidRDefault="00275B4C" w:rsidP="00275B4C">
      <w:pPr>
        <w:autoSpaceDE w:val="0"/>
        <w:autoSpaceDN w:val="0"/>
        <w:adjustRightInd w:val="0"/>
        <w:spacing w:after="0" w:line="240" w:lineRule="auto"/>
        <w:jc w:val="both"/>
        <w:rPr>
          <w:rFonts w:cstheme="minorHAnsi"/>
          <w:sz w:val="14"/>
          <w:szCs w:val="14"/>
        </w:rPr>
      </w:pPr>
    </w:p>
    <w:p w14:paraId="065BC013" w14:textId="10CC9303" w:rsidR="00A83561" w:rsidRPr="00C02556" w:rsidRDefault="00BE41B1" w:rsidP="00C02556">
      <w:pPr>
        <w:autoSpaceDE w:val="0"/>
        <w:autoSpaceDN w:val="0"/>
        <w:adjustRightInd w:val="0"/>
        <w:spacing w:after="148" w:line="240" w:lineRule="auto"/>
        <w:jc w:val="both"/>
        <w:rPr>
          <w:rFonts w:cstheme="minorHAnsi"/>
          <w:sz w:val="24"/>
          <w:szCs w:val="24"/>
        </w:rPr>
      </w:pPr>
      <w:bookmarkStart w:id="17" w:name="_Hlk40365442"/>
      <w:r>
        <w:rPr>
          <w:sz w:val="24"/>
          <w:szCs w:val="24"/>
          <w:lang w:val="en-IE" w:eastAsia="en-IE"/>
        </w:rPr>
        <w:t xml:space="preserve">All </w:t>
      </w:r>
      <w:r>
        <w:rPr>
          <w:rFonts w:eastAsia="Times New Roman" w:cstheme="minorHAnsi"/>
          <w:sz w:val="24"/>
          <w:szCs w:val="24"/>
          <w:lang w:eastAsia="ar-SA"/>
        </w:rPr>
        <w:t xml:space="preserve">employees </w:t>
      </w:r>
      <w:r w:rsidR="00275B4C" w:rsidRPr="00254A51">
        <w:rPr>
          <w:rFonts w:cstheme="minorHAnsi"/>
          <w:sz w:val="24"/>
          <w:szCs w:val="24"/>
        </w:rPr>
        <w:t xml:space="preserve">will </w:t>
      </w:r>
      <w:r>
        <w:rPr>
          <w:rFonts w:cstheme="minorHAnsi"/>
          <w:sz w:val="24"/>
          <w:szCs w:val="24"/>
        </w:rPr>
        <w:t>complete a COVID 19</w:t>
      </w:r>
      <w:r w:rsidR="00275B4C" w:rsidRPr="00254A51">
        <w:rPr>
          <w:rFonts w:cstheme="minorHAnsi"/>
          <w:sz w:val="24"/>
          <w:szCs w:val="24"/>
        </w:rPr>
        <w:t xml:space="preserve"> induction training</w:t>
      </w:r>
      <w:r>
        <w:rPr>
          <w:rFonts w:cstheme="minorHAnsi"/>
          <w:sz w:val="24"/>
          <w:szCs w:val="24"/>
        </w:rPr>
        <w:t xml:space="preserve"> and each</w:t>
      </w:r>
      <w:r w:rsidR="001207A1">
        <w:rPr>
          <w:rFonts w:cstheme="minorHAnsi"/>
          <w:sz w:val="24"/>
          <w:szCs w:val="24"/>
        </w:rPr>
        <w:t xml:space="preserve"> location</w:t>
      </w:r>
      <w:r>
        <w:rPr>
          <w:rFonts w:cstheme="minorHAnsi"/>
          <w:sz w:val="24"/>
          <w:szCs w:val="24"/>
        </w:rPr>
        <w:t xml:space="preserve"> will deliver a localised induction for employees.</w:t>
      </w:r>
      <w:r w:rsidR="00275B4C" w:rsidRPr="00254A51">
        <w:rPr>
          <w:rFonts w:cstheme="minorHAnsi"/>
          <w:sz w:val="24"/>
          <w:szCs w:val="24"/>
        </w:rPr>
        <w:t xml:space="preserve"> </w:t>
      </w:r>
    </w:p>
    <w:p w14:paraId="50342FE0" w14:textId="7D73B350" w:rsidR="00A83561" w:rsidRPr="00C02556" w:rsidRDefault="00A83561" w:rsidP="00A83561">
      <w:pPr>
        <w:autoSpaceDE w:val="0"/>
        <w:autoSpaceDN w:val="0"/>
        <w:adjustRightInd w:val="0"/>
        <w:spacing w:after="148" w:line="240" w:lineRule="auto"/>
        <w:jc w:val="both"/>
        <w:rPr>
          <w:rFonts w:cstheme="minorHAnsi"/>
          <w:sz w:val="24"/>
          <w:szCs w:val="24"/>
        </w:rPr>
      </w:pPr>
      <w:r w:rsidRPr="003B61A6">
        <w:rPr>
          <w:rFonts w:cstheme="minorHAnsi"/>
          <w:color w:val="000000"/>
          <w:sz w:val="24"/>
          <w:szCs w:val="24"/>
        </w:rPr>
        <w:t>Employee</w:t>
      </w:r>
      <w:r w:rsidR="00C02556">
        <w:rPr>
          <w:rFonts w:cstheme="minorHAnsi"/>
          <w:color w:val="000000"/>
          <w:sz w:val="24"/>
          <w:szCs w:val="24"/>
        </w:rPr>
        <w:t>s will be kept up to date</w:t>
      </w:r>
      <w:r w:rsidRPr="003B61A6">
        <w:rPr>
          <w:rFonts w:cstheme="minorHAnsi"/>
          <w:color w:val="000000"/>
          <w:sz w:val="24"/>
          <w:szCs w:val="24"/>
        </w:rPr>
        <w:t xml:space="preserve"> as</w:t>
      </w:r>
      <w:r w:rsidRPr="003B61A6">
        <w:rPr>
          <w:rFonts w:cstheme="minorHAnsi"/>
          <w:sz w:val="24"/>
          <w:szCs w:val="24"/>
        </w:rPr>
        <w:t xml:space="preserve"> new or amended guidance on COVID 19 is released</w:t>
      </w:r>
      <w:r w:rsidR="00C02556">
        <w:rPr>
          <w:rFonts w:cstheme="minorHAnsi"/>
          <w:sz w:val="24"/>
          <w:szCs w:val="24"/>
        </w:rPr>
        <w:t>.</w:t>
      </w:r>
    </w:p>
    <w:p w14:paraId="7074D63A" w14:textId="6B9FF53C" w:rsidR="00A83561" w:rsidRPr="00A83561" w:rsidRDefault="00A83561" w:rsidP="00275B4C">
      <w:pPr>
        <w:autoSpaceDE w:val="0"/>
        <w:autoSpaceDN w:val="0"/>
        <w:adjustRightInd w:val="0"/>
        <w:spacing w:after="148" w:line="240" w:lineRule="auto"/>
        <w:jc w:val="both"/>
        <w:rPr>
          <w:rFonts w:cstheme="minorHAnsi"/>
          <w:color w:val="000000"/>
          <w:sz w:val="24"/>
          <w:szCs w:val="24"/>
        </w:rPr>
      </w:pPr>
      <w:r>
        <w:rPr>
          <w:rFonts w:cstheme="minorHAnsi"/>
          <w:color w:val="000000"/>
          <w:sz w:val="24"/>
          <w:szCs w:val="24"/>
        </w:rPr>
        <w:t>Communication in relation to COVID 19 will also be in the form of posters displayed</w:t>
      </w:r>
      <w:r w:rsidR="00C02556">
        <w:rPr>
          <w:rFonts w:cstheme="minorHAnsi"/>
          <w:color w:val="000000"/>
          <w:sz w:val="24"/>
          <w:szCs w:val="24"/>
        </w:rPr>
        <w:t xml:space="preserve"> throughout the </w:t>
      </w:r>
      <w:proofErr w:type="spellStart"/>
      <w:r w:rsidR="001207A1">
        <w:rPr>
          <w:rFonts w:cstheme="minorHAnsi"/>
          <w:color w:val="000000"/>
          <w:sz w:val="24"/>
          <w:szCs w:val="24"/>
        </w:rPr>
        <w:t>premsies</w:t>
      </w:r>
      <w:proofErr w:type="spellEnd"/>
      <w:r w:rsidR="001207A1">
        <w:rPr>
          <w:rFonts w:cstheme="minorHAnsi"/>
          <w:color w:val="000000"/>
          <w:sz w:val="24"/>
          <w:szCs w:val="24"/>
        </w:rPr>
        <w:t>.</w:t>
      </w:r>
    </w:p>
    <w:p w14:paraId="05148D8A" w14:textId="4587F4C4" w:rsidR="00DD5F81" w:rsidRPr="00D346E4" w:rsidRDefault="009A0326" w:rsidP="00D346E4">
      <w:pPr>
        <w:pStyle w:val="Heading1"/>
      </w:pPr>
      <w:bookmarkStart w:id="18" w:name="_Toc44065783"/>
      <w:bookmarkEnd w:id="17"/>
      <w:r>
        <w:lastRenderedPageBreak/>
        <w:t>9</w:t>
      </w:r>
      <w:r w:rsidR="00D346E4" w:rsidRPr="00D346E4">
        <w:t>.0</w:t>
      </w:r>
      <w:r w:rsidR="00D346E4" w:rsidRPr="00D346E4">
        <w:tab/>
      </w:r>
      <w:r w:rsidR="00832A7F">
        <w:t>OH&amp;S Documentation</w:t>
      </w:r>
      <w:bookmarkEnd w:id="18"/>
    </w:p>
    <w:p w14:paraId="0086AD58" w14:textId="77777777" w:rsidR="00871D5B" w:rsidRPr="00330BB2" w:rsidRDefault="00871D5B" w:rsidP="005534A7">
      <w:pPr>
        <w:pStyle w:val="Header"/>
        <w:jc w:val="both"/>
        <w:rPr>
          <w:rFonts w:cs="Arial"/>
          <w:sz w:val="24"/>
          <w:szCs w:val="24"/>
          <w:lang w:eastAsia="en-GB"/>
        </w:rPr>
      </w:pPr>
    </w:p>
    <w:p w14:paraId="60E26BDF" w14:textId="027B5F4C" w:rsidR="00BF0F61" w:rsidRPr="00254A51" w:rsidRDefault="00C02556" w:rsidP="00CA21DE">
      <w:pPr>
        <w:ind w:right="243"/>
        <w:jc w:val="both"/>
        <w:rPr>
          <w:rFonts w:cstheme="minorHAnsi"/>
          <w:sz w:val="24"/>
          <w:szCs w:val="24"/>
        </w:rPr>
      </w:pPr>
      <w:r>
        <w:rPr>
          <w:sz w:val="24"/>
          <w:szCs w:val="24"/>
          <w:lang w:val="en-IE" w:eastAsia="en-IE"/>
        </w:rPr>
        <w:t>MSLETB</w:t>
      </w:r>
      <w:r w:rsidRPr="00254A51">
        <w:rPr>
          <w:rFonts w:cstheme="minorHAnsi"/>
          <w:sz w:val="24"/>
          <w:szCs w:val="24"/>
        </w:rPr>
        <w:t xml:space="preserve"> </w:t>
      </w:r>
      <w:r w:rsidR="0099763A" w:rsidRPr="00254A51">
        <w:rPr>
          <w:rFonts w:cstheme="minorHAnsi"/>
          <w:sz w:val="24"/>
          <w:szCs w:val="24"/>
        </w:rPr>
        <w:t xml:space="preserve">has updated their Safety Statement to include a section within the arrangements section to document control measures in relation to </w:t>
      </w:r>
      <w:proofErr w:type="spellStart"/>
      <w:r w:rsidR="0099763A" w:rsidRPr="00254A51">
        <w:rPr>
          <w:rFonts w:cstheme="minorHAnsi"/>
          <w:sz w:val="24"/>
          <w:szCs w:val="24"/>
        </w:rPr>
        <w:t>Covid</w:t>
      </w:r>
      <w:proofErr w:type="spellEnd"/>
      <w:r w:rsidR="0099763A" w:rsidRPr="00254A51">
        <w:rPr>
          <w:rFonts w:cstheme="minorHAnsi"/>
          <w:sz w:val="24"/>
          <w:szCs w:val="24"/>
        </w:rPr>
        <w:t xml:space="preserve"> 19.</w:t>
      </w:r>
    </w:p>
    <w:p w14:paraId="50F89FB2" w14:textId="4EC97616" w:rsidR="0099763A" w:rsidRPr="00254A51" w:rsidRDefault="0099763A" w:rsidP="00CA21DE">
      <w:pPr>
        <w:ind w:right="243"/>
        <w:jc w:val="both"/>
        <w:rPr>
          <w:rFonts w:cstheme="minorHAnsi"/>
          <w:sz w:val="24"/>
          <w:szCs w:val="24"/>
        </w:rPr>
      </w:pPr>
      <w:bookmarkStart w:id="19" w:name="_Hlk40365506"/>
      <w:r w:rsidRPr="00254A51">
        <w:rPr>
          <w:rFonts w:cstheme="minorHAnsi"/>
          <w:sz w:val="24"/>
          <w:szCs w:val="24"/>
        </w:rPr>
        <w:t xml:space="preserve">A </w:t>
      </w:r>
      <w:r w:rsidR="00C2311F">
        <w:rPr>
          <w:rFonts w:cstheme="minorHAnsi"/>
          <w:sz w:val="24"/>
          <w:szCs w:val="24"/>
        </w:rPr>
        <w:t xml:space="preserve">COVID 19 location </w:t>
      </w:r>
      <w:r w:rsidRPr="00254A51">
        <w:rPr>
          <w:rFonts w:cstheme="minorHAnsi"/>
          <w:sz w:val="24"/>
          <w:szCs w:val="24"/>
        </w:rPr>
        <w:t xml:space="preserve">risk assessment has also been developed to document the risk and control measures in relation to </w:t>
      </w:r>
      <w:proofErr w:type="spellStart"/>
      <w:r w:rsidRPr="00254A51">
        <w:rPr>
          <w:rFonts w:cstheme="minorHAnsi"/>
          <w:sz w:val="24"/>
          <w:szCs w:val="24"/>
        </w:rPr>
        <w:t>Covid</w:t>
      </w:r>
      <w:proofErr w:type="spellEnd"/>
      <w:r w:rsidRPr="00254A51">
        <w:rPr>
          <w:rFonts w:cstheme="minorHAnsi"/>
          <w:sz w:val="24"/>
          <w:szCs w:val="24"/>
        </w:rPr>
        <w:t xml:space="preserve"> 19 </w:t>
      </w:r>
      <w:bookmarkEnd w:id="19"/>
      <w:r w:rsidRPr="00254A51">
        <w:rPr>
          <w:rFonts w:cstheme="minorHAnsi"/>
          <w:sz w:val="24"/>
          <w:szCs w:val="24"/>
        </w:rPr>
        <w:t xml:space="preserve">– see Appendix </w:t>
      </w:r>
      <w:r w:rsidR="00C02556">
        <w:rPr>
          <w:rFonts w:cstheme="minorHAnsi"/>
          <w:sz w:val="24"/>
          <w:szCs w:val="24"/>
        </w:rPr>
        <w:t>B</w:t>
      </w:r>
      <w:r w:rsidRPr="00254A51">
        <w:rPr>
          <w:rFonts w:cstheme="minorHAnsi"/>
          <w:sz w:val="24"/>
          <w:szCs w:val="24"/>
        </w:rPr>
        <w:t>.</w:t>
      </w:r>
    </w:p>
    <w:p w14:paraId="1BD7C6DF" w14:textId="63E56535" w:rsidR="00FC5D28" w:rsidRDefault="0099763A" w:rsidP="00CA21DE">
      <w:pPr>
        <w:autoSpaceDE w:val="0"/>
        <w:autoSpaceDN w:val="0"/>
        <w:adjustRightInd w:val="0"/>
        <w:spacing w:after="147" w:line="240" w:lineRule="auto"/>
        <w:jc w:val="both"/>
        <w:rPr>
          <w:rFonts w:cstheme="minorHAnsi"/>
          <w:sz w:val="24"/>
          <w:szCs w:val="24"/>
        </w:rPr>
      </w:pPr>
      <w:r w:rsidRPr="00254A51">
        <w:rPr>
          <w:rFonts w:cstheme="minorHAnsi"/>
          <w:sz w:val="24"/>
          <w:szCs w:val="24"/>
        </w:rPr>
        <w:t xml:space="preserve">The risk assessment will address the level of risk and how and to what sources of COVID-19 might </w:t>
      </w:r>
      <w:r w:rsidR="00F11F23">
        <w:rPr>
          <w:rFonts w:cstheme="minorHAnsi"/>
          <w:sz w:val="24"/>
          <w:szCs w:val="24"/>
        </w:rPr>
        <w:t>employees</w:t>
      </w:r>
      <w:r w:rsidRPr="00254A51">
        <w:rPr>
          <w:rFonts w:cstheme="minorHAnsi"/>
          <w:sz w:val="24"/>
          <w:szCs w:val="24"/>
        </w:rPr>
        <w:t xml:space="preserve"> be exposed, including </w:t>
      </w:r>
      <w:r w:rsidR="00C55C5E" w:rsidRPr="00F11F23">
        <w:rPr>
          <w:rFonts w:cstheme="minorHAnsi"/>
          <w:sz w:val="24"/>
          <w:szCs w:val="24"/>
        </w:rPr>
        <w:t xml:space="preserve">students, </w:t>
      </w:r>
      <w:proofErr w:type="gramStart"/>
      <w:r w:rsidR="00C55C5E" w:rsidRPr="00F11F23">
        <w:rPr>
          <w:rFonts w:cstheme="minorHAnsi"/>
          <w:sz w:val="24"/>
          <w:szCs w:val="24"/>
        </w:rPr>
        <w:t>visitors</w:t>
      </w:r>
      <w:proofErr w:type="gramEnd"/>
      <w:r w:rsidR="00C55C5E">
        <w:rPr>
          <w:rFonts w:cstheme="minorHAnsi"/>
          <w:sz w:val="24"/>
          <w:szCs w:val="24"/>
        </w:rPr>
        <w:t xml:space="preserve"> </w:t>
      </w:r>
      <w:r w:rsidR="00C55C5E" w:rsidRPr="00F11F23">
        <w:rPr>
          <w:rFonts w:cstheme="minorHAnsi"/>
          <w:sz w:val="24"/>
          <w:szCs w:val="24"/>
        </w:rPr>
        <w:t>and contractors</w:t>
      </w:r>
      <w:r w:rsidR="00C55C5E">
        <w:rPr>
          <w:rFonts w:cstheme="minorHAnsi"/>
          <w:sz w:val="24"/>
          <w:szCs w:val="24"/>
        </w:rPr>
        <w:t>.</w:t>
      </w:r>
    </w:p>
    <w:p w14:paraId="2024D102" w14:textId="74BC7607" w:rsidR="00FF3EB4" w:rsidRPr="00FF3EB4" w:rsidRDefault="00FF3EB4" w:rsidP="00CA21DE">
      <w:pPr>
        <w:autoSpaceDE w:val="0"/>
        <w:autoSpaceDN w:val="0"/>
        <w:adjustRightInd w:val="0"/>
        <w:spacing w:after="147" w:line="240" w:lineRule="auto"/>
        <w:jc w:val="both"/>
        <w:rPr>
          <w:b/>
          <w:bCs/>
          <w:sz w:val="24"/>
          <w:szCs w:val="24"/>
        </w:rPr>
      </w:pPr>
      <w:bookmarkStart w:id="20" w:name="_Hlk40705722"/>
      <w:r w:rsidRPr="00FF3EB4">
        <w:rPr>
          <w:b/>
          <w:bCs/>
          <w:sz w:val="24"/>
          <w:szCs w:val="24"/>
        </w:rPr>
        <w:t>Hierarchy of Control (</w:t>
      </w:r>
      <w:proofErr w:type="spellStart"/>
      <w:r w:rsidRPr="00FF3EB4">
        <w:rPr>
          <w:b/>
          <w:bCs/>
          <w:sz w:val="24"/>
          <w:szCs w:val="24"/>
        </w:rPr>
        <w:t>HoC</w:t>
      </w:r>
      <w:proofErr w:type="spellEnd"/>
      <w:r w:rsidRPr="00FF3EB4">
        <w:rPr>
          <w:b/>
          <w:bCs/>
          <w:sz w:val="24"/>
          <w:szCs w:val="24"/>
        </w:rPr>
        <w:t>) Measures</w:t>
      </w:r>
    </w:p>
    <w:bookmarkEnd w:id="20"/>
    <w:p w14:paraId="6EEA328C" w14:textId="2440B741" w:rsidR="00FF3EB4" w:rsidRDefault="00FF3EB4" w:rsidP="00CA21DE">
      <w:pPr>
        <w:autoSpaceDE w:val="0"/>
        <w:autoSpaceDN w:val="0"/>
        <w:adjustRightInd w:val="0"/>
        <w:spacing w:after="147" w:line="240" w:lineRule="auto"/>
        <w:jc w:val="both"/>
        <w:rPr>
          <w:rFonts w:cstheme="minorHAnsi"/>
          <w:sz w:val="24"/>
          <w:szCs w:val="24"/>
        </w:rPr>
      </w:pPr>
      <w:r w:rsidRPr="00FF3EB4">
        <w:rPr>
          <w:rFonts w:cstheme="minorHAnsi"/>
          <w:noProof/>
          <w:sz w:val="24"/>
          <w:szCs w:val="24"/>
          <w:lang w:eastAsia="en-GB"/>
        </w:rPr>
        <w:drawing>
          <wp:inline distT="0" distB="0" distL="0" distR="0" wp14:anchorId="316E83D9" wp14:editId="1FE93689">
            <wp:extent cx="2343150" cy="1781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3150" cy="1781175"/>
                    </a:xfrm>
                    <a:prstGeom prst="rect">
                      <a:avLst/>
                    </a:prstGeom>
                    <a:noFill/>
                    <a:ln>
                      <a:noFill/>
                    </a:ln>
                  </pic:spPr>
                </pic:pic>
              </a:graphicData>
            </a:graphic>
          </wp:inline>
        </w:drawing>
      </w:r>
    </w:p>
    <w:p w14:paraId="07396CAD" w14:textId="77777777" w:rsidR="00EC6FAF" w:rsidRDefault="00CA21DE" w:rsidP="003760BB">
      <w:pPr>
        <w:autoSpaceDE w:val="0"/>
        <w:autoSpaceDN w:val="0"/>
        <w:adjustRightInd w:val="0"/>
        <w:spacing w:after="0" w:line="240" w:lineRule="auto"/>
        <w:jc w:val="both"/>
        <w:rPr>
          <w:rFonts w:cstheme="minorHAnsi"/>
          <w:sz w:val="24"/>
          <w:szCs w:val="24"/>
        </w:rPr>
      </w:pPr>
      <w:bookmarkStart w:id="21" w:name="_Hlk40705821"/>
      <w:r w:rsidRPr="00254A51">
        <w:rPr>
          <w:rFonts w:cstheme="minorHAnsi"/>
          <w:sz w:val="24"/>
          <w:szCs w:val="24"/>
        </w:rPr>
        <w:t xml:space="preserve">The risk assessment has been completed with consideration to the </w:t>
      </w:r>
      <w:r w:rsidR="009B04F1" w:rsidRPr="00254A51">
        <w:rPr>
          <w:rFonts w:cstheme="minorHAnsi"/>
          <w:sz w:val="24"/>
          <w:szCs w:val="24"/>
        </w:rPr>
        <w:t>h</w:t>
      </w:r>
      <w:r w:rsidRPr="00254A51">
        <w:rPr>
          <w:rFonts w:cstheme="minorHAnsi"/>
          <w:sz w:val="24"/>
          <w:szCs w:val="24"/>
        </w:rPr>
        <w:t xml:space="preserve">ierarchy of </w:t>
      </w:r>
      <w:r w:rsidR="009B04F1" w:rsidRPr="00254A51">
        <w:rPr>
          <w:rFonts w:cstheme="minorHAnsi"/>
          <w:sz w:val="24"/>
          <w:szCs w:val="24"/>
        </w:rPr>
        <w:t>c</w:t>
      </w:r>
      <w:r w:rsidRPr="00254A51">
        <w:rPr>
          <w:rFonts w:cstheme="minorHAnsi"/>
          <w:sz w:val="24"/>
          <w:szCs w:val="24"/>
        </w:rPr>
        <w:t xml:space="preserve">ontrols. </w:t>
      </w:r>
    </w:p>
    <w:p w14:paraId="5A3A1C3C" w14:textId="77777777" w:rsidR="00EC6FAF" w:rsidRDefault="00EC6FAF" w:rsidP="003760BB">
      <w:pPr>
        <w:autoSpaceDE w:val="0"/>
        <w:autoSpaceDN w:val="0"/>
        <w:adjustRightInd w:val="0"/>
        <w:spacing w:after="0" w:line="240" w:lineRule="auto"/>
        <w:jc w:val="both"/>
        <w:rPr>
          <w:rFonts w:cstheme="minorHAnsi"/>
          <w:sz w:val="24"/>
          <w:szCs w:val="24"/>
        </w:rPr>
      </w:pPr>
    </w:p>
    <w:p w14:paraId="5477FCCC" w14:textId="1A637DB7" w:rsidR="00EC6FAF" w:rsidRDefault="0099763A" w:rsidP="003760BB">
      <w:pPr>
        <w:autoSpaceDE w:val="0"/>
        <w:autoSpaceDN w:val="0"/>
        <w:adjustRightInd w:val="0"/>
        <w:spacing w:after="0" w:line="240" w:lineRule="auto"/>
        <w:jc w:val="both"/>
        <w:rPr>
          <w:rFonts w:cstheme="minorHAnsi"/>
          <w:color w:val="000000"/>
          <w:sz w:val="24"/>
          <w:szCs w:val="24"/>
        </w:rPr>
      </w:pPr>
      <w:bookmarkStart w:id="22" w:name="_Hlk42248852"/>
      <w:r w:rsidRPr="00254A51">
        <w:rPr>
          <w:rFonts w:cstheme="minorHAnsi"/>
          <w:sz w:val="24"/>
          <w:szCs w:val="24"/>
        </w:rPr>
        <w:t xml:space="preserve">The risk assessment will also </w:t>
      </w:r>
      <w:proofErr w:type="gramStart"/>
      <w:r w:rsidRPr="00254A51">
        <w:rPr>
          <w:rFonts w:cstheme="minorHAnsi"/>
          <w:sz w:val="24"/>
          <w:szCs w:val="24"/>
        </w:rPr>
        <w:t>take into account</w:t>
      </w:r>
      <w:proofErr w:type="gramEnd"/>
      <w:r w:rsidRPr="00254A51">
        <w:rPr>
          <w:rFonts w:cstheme="minorHAnsi"/>
          <w:sz w:val="24"/>
          <w:szCs w:val="24"/>
        </w:rPr>
        <w:t xml:space="preserve"> </w:t>
      </w:r>
      <w:r w:rsidR="00A10AA9">
        <w:rPr>
          <w:rFonts w:cstheme="minorHAnsi"/>
          <w:sz w:val="24"/>
          <w:szCs w:val="24"/>
        </w:rPr>
        <w:t>employees</w:t>
      </w:r>
      <w:r w:rsidRPr="00254A51">
        <w:rPr>
          <w:rFonts w:cstheme="minorHAnsi"/>
          <w:sz w:val="24"/>
          <w:szCs w:val="24"/>
        </w:rPr>
        <w:t xml:space="preserve"> individual risk factors</w:t>
      </w:r>
      <w:r w:rsidR="00B266AA" w:rsidRPr="00254A51">
        <w:rPr>
          <w:rFonts w:cstheme="minorHAnsi"/>
          <w:sz w:val="24"/>
          <w:szCs w:val="24"/>
        </w:rPr>
        <w:t xml:space="preserve"> and </w:t>
      </w:r>
      <w:r w:rsidR="00B266AA" w:rsidRPr="00254A51">
        <w:rPr>
          <w:rFonts w:cstheme="minorHAnsi"/>
          <w:color w:val="000000"/>
          <w:sz w:val="24"/>
          <w:szCs w:val="24"/>
        </w:rPr>
        <w:t>i</w:t>
      </w:r>
      <w:r w:rsidRPr="00254A51">
        <w:rPr>
          <w:rFonts w:cstheme="minorHAnsi"/>
          <w:color w:val="000000"/>
          <w:sz w:val="24"/>
          <w:szCs w:val="24"/>
        </w:rPr>
        <w:t xml:space="preserve">nclude the </w:t>
      </w:r>
      <w:r w:rsidRPr="00FF3EB4">
        <w:rPr>
          <w:rFonts w:cstheme="minorHAnsi"/>
          <w:color w:val="000000"/>
          <w:sz w:val="24"/>
          <w:szCs w:val="24"/>
        </w:rPr>
        <w:t>controls necessary to address the risks identified</w:t>
      </w:r>
      <w:r w:rsidR="00A22DD8">
        <w:rPr>
          <w:rFonts w:cstheme="minorHAnsi"/>
          <w:color w:val="000000"/>
          <w:sz w:val="24"/>
          <w:szCs w:val="24"/>
        </w:rPr>
        <w:t>.</w:t>
      </w:r>
    </w:p>
    <w:bookmarkEnd w:id="22"/>
    <w:p w14:paraId="57F4841F" w14:textId="77777777" w:rsidR="00EC6FAF" w:rsidRDefault="00EC6FAF" w:rsidP="003760BB">
      <w:pPr>
        <w:autoSpaceDE w:val="0"/>
        <w:autoSpaceDN w:val="0"/>
        <w:adjustRightInd w:val="0"/>
        <w:spacing w:after="0" w:line="240" w:lineRule="auto"/>
        <w:jc w:val="both"/>
        <w:rPr>
          <w:rFonts w:cstheme="minorHAnsi"/>
          <w:color w:val="000000"/>
          <w:sz w:val="24"/>
          <w:szCs w:val="24"/>
        </w:rPr>
      </w:pPr>
    </w:p>
    <w:p w14:paraId="2FEBCA68" w14:textId="2127B0AD" w:rsidR="00D60250" w:rsidRDefault="00EC6FAF" w:rsidP="00D60250">
      <w:pPr>
        <w:rPr>
          <w:rFonts w:cstheme="minorHAnsi"/>
          <w:color w:val="000000"/>
          <w:sz w:val="24"/>
          <w:szCs w:val="24"/>
        </w:rPr>
      </w:pPr>
      <w:r>
        <w:rPr>
          <w:rFonts w:cstheme="minorHAnsi"/>
          <w:color w:val="000000"/>
          <w:sz w:val="24"/>
          <w:szCs w:val="24"/>
        </w:rPr>
        <w:t>A</w:t>
      </w:r>
      <w:r w:rsidR="00D60250">
        <w:rPr>
          <w:rFonts w:cstheme="minorHAnsi"/>
          <w:color w:val="000000"/>
          <w:sz w:val="24"/>
          <w:szCs w:val="24"/>
        </w:rPr>
        <w:t xml:space="preserve">n email will be </w:t>
      </w:r>
      <w:r>
        <w:rPr>
          <w:rFonts w:cstheme="minorHAnsi"/>
          <w:color w:val="000000"/>
          <w:sz w:val="24"/>
          <w:szCs w:val="24"/>
        </w:rPr>
        <w:t xml:space="preserve">sent to all employees </w:t>
      </w:r>
      <w:r w:rsidR="00D60250">
        <w:rPr>
          <w:rFonts w:cstheme="minorHAnsi"/>
          <w:color w:val="000000"/>
          <w:sz w:val="24"/>
          <w:szCs w:val="24"/>
        </w:rPr>
        <w:t>by the line manager</w:t>
      </w:r>
      <w:r w:rsidR="00BF094D">
        <w:rPr>
          <w:rFonts w:cstheme="minorHAnsi"/>
          <w:color w:val="000000"/>
          <w:sz w:val="24"/>
          <w:szCs w:val="24"/>
        </w:rPr>
        <w:t xml:space="preserve">/principal </w:t>
      </w:r>
      <w:r w:rsidR="00D60250">
        <w:rPr>
          <w:rFonts w:cstheme="minorHAnsi"/>
          <w:color w:val="000000"/>
          <w:sz w:val="24"/>
          <w:szCs w:val="24"/>
        </w:rPr>
        <w:t xml:space="preserve">of the location to </w:t>
      </w:r>
    </w:p>
    <w:p w14:paraId="51CF0701" w14:textId="6A2414C9" w:rsidR="00EC6FAF" w:rsidRPr="00D60250" w:rsidRDefault="00D60250" w:rsidP="00D60250">
      <w:pPr>
        <w:rPr>
          <w:lang w:val="en-IE"/>
        </w:rPr>
      </w:pPr>
      <w:r>
        <w:rPr>
          <w:rFonts w:cstheme="minorHAnsi"/>
          <w:color w:val="000000"/>
          <w:sz w:val="24"/>
          <w:szCs w:val="24"/>
        </w:rPr>
        <w:t>“</w:t>
      </w:r>
      <w:r>
        <w:rPr>
          <w:b/>
          <w:bCs/>
          <w:color w:val="000000"/>
          <w:sz w:val="24"/>
          <w:szCs w:val="24"/>
          <w:lang w:val="en-IE" w:eastAsia="en-IE"/>
        </w:rPr>
        <w:t>Important:</w:t>
      </w:r>
      <w:r>
        <w:rPr>
          <w:color w:val="000000"/>
          <w:sz w:val="24"/>
          <w:szCs w:val="24"/>
          <w:lang w:val="en-IE" w:eastAsia="en-IE"/>
        </w:rPr>
        <w:t xml:space="preserve"> if you are in a vulnerable or higher risk category you should let your line manger know as soon as possible. F</w:t>
      </w:r>
      <w:r>
        <w:rPr>
          <w:sz w:val="24"/>
          <w:szCs w:val="24"/>
          <w:lang w:val="en-IE"/>
        </w:rPr>
        <w:t xml:space="preserve">urther information on people at higher risk from Coronavirus can be accessed </w:t>
      </w:r>
      <w:hyperlink r:id="rId14" w:history="1">
        <w:r>
          <w:rPr>
            <w:rStyle w:val="Hyperlink"/>
            <w:sz w:val="24"/>
            <w:szCs w:val="24"/>
            <w:lang w:val="en-IE"/>
          </w:rPr>
          <w:t>here.</w:t>
        </w:r>
      </w:hyperlink>
      <w:r>
        <w:rPr>
          <w:sz w:val="24"/>
          <w:szCs w:val="24"/>
          <w:lang w:val="en-IE"/>
        </w:rPr>
        <w:t>”</w:t>
      </w:r>
    </w:p>
    <w:p w14:paraId="00B0B6B8" w14:textId="366201F4" w:rsidR="009B04F1" w:rsidRDefault="00B12141" w:rsidP="003760BB">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This information</w:t>
      </w:r>
      <w:r w:rsidR="003760BB">
        <w:rPr>
          <w:rFonts w:ascii="CIDFont+F1" w:hAnsi="CIDFont+F1" w:cs="CIDFont+F1"/>
          <w:sz w:val="24"/>
          <w:szCs w:val="24"/>
        </w:rPr>
        <w:t xml:space="preserve"> be factored into </w:t>
      </w:r>
      <w:r>
        <w:rPr>
          <w:rFonts w:ascii="CIDFont+F1" w:hAnsi="CIDFont+F1" w:cs="CIDFont+F1"/>
          <w:sz w:val="24"/>
          <w:szCs w:val="24"/>
        </w:rPr>
        <w:t xml:space="preserve">the risk assessment for the location. </w:t>
      </w:r>
    </w:p>
    <w:p w14:paraId="7493B452" w14:textId="77777777" w:rsidR="00452681" w:rsidRPr="00D157B9" w:rsidRDefault="00452681" w:rsidP="00074B49">
      <w:pPr>
        <w:autoSpaceDE w:val="0"/>
        <w:autoSpaceDN w:val="0"/>
        <w:adjustRightInd w:val="0"/>
        <w:spacing w:after="147" w:line="240" w:lineRule="auto"/>
        <w:jc w:val="both"/>
        <w:rPr>
          <w:sz w:val="8"/>
          <w:szCs w:val="8"/>
        </w:rPr>
      </w:pPr>
    </w:p>
    <w:p w14:paraId="40ED4FE6" w14:textId="42CD8475" w:rsidR="00FF3EB4" w:rsidRPr="00FF3EB4" w:rsidRDefault="00FF3EB4" w:rsidP="00074B49">
      <w:pPr>
        <w:autoSpaceDE w:val="0"/>
        <w:autoSpaceDN w:val="0"/>
        <w:adjustRightInd w:val="0"/>
        <w:spacing w:after="147" w:line="240" w:lineRule="auto"/>
        <w:jc w:val="both"/>
        <w:rPr>
          <w:rFonts w:cstheme="minorHAnsi"/>
          <w:sz w:val="24"/>
          <w:szCs w:val="24"/>
        </w:rPr>
      </w:pPr>
      <w:r w:rsidRPr="00FF3EB4">
        <w:rPr>
          <w:sz w:val="24"/>
          <w:szCs w:val="24"/>
        </w:rPr>
        <w:t xml:space="preserve">The </w:t>
      </w:r>
      <w:proofErr w:type="spellStart"/>
      <w:r w:rsidRPr="00FF3EB4">
        <w:rPr>
          <w:sz w:val="24"/>
          <w:szCs w:val="24"/>
        </w:rPr>
        <w:t>HoC</w:t>
      </w:r>
      <w:proofErr w:type="spellEnd"/>
      <w:r w:rsidRPr="00FF3EB4">
        <w:rPr>
          <w:sz w:val="24"/>
          <w:szCs w:val="24"/>
        </w:rPr>
        <w:t xml:space="preserve"> will assist with the selection of control measures for the planned activity. Some measures are preferable to others and the hierarchy formalises this idea by providing a structured list of common options in order of preference. Start at the top, considering each option in turn and decide whether it is "reasonably practicable". For all levels below ‘Eliminate’, once you have selected the measures aimed at reducing the risk, consideration </w:t>
      </w:r>
      <w:r w:rsidR="00A10AA9">
        <w:rPr>
          <w:sz w:val="24"/>
          <w:szCs w:val="24"/>
        </w:rPr>
        <w:t>must</w:t>
      </w:r>
      <w:r w:rsidRPr="00FF3EB4">
        <w:rPr>
          <w:sz w:val="24"/>
          <w:szCs w:val="24"/>
        </w:rPr>
        <w:t xml:space="preserve"> be given to whether the residual risk is acceptable. If not, further measures will be required. In practice, this will mean that if you cannot </w:t>
      </w:r>
      <w:r w:rsidR="00A10AA9">
        <w:rPr>
          <w:sz w:val="24"/>
          <w:szCs w:val="24"/>
        </w:rPr>
        <w:t>e</w:t>
      </w:r>
      <w:r w:rsidRPr="00FF3EB4">
        <w:rPr>
          <w:sz w:val="24"/>
          <w:szCs w:val="24"/>
        </w:rPr>
        <w:t xml:space="preserve">liminate the risk of COVID-19 </w:t>
      </w:r>
      <w:r w:rsidRPr="00FF3EB4">
        <w:rPr>
          <w:rFonts w:cstheme="minorHAnsi"/>
          <w:sz w:val="24"/>
          <w:szCs w:val="24"/>
        </w:rPr>
        <w:t>transmission, you will have to consider control measures from other levels of the hierarchy.</w:t>
      </w:r>
    </w:p>
    <w:p w14:paraId="27FDBE85" w14:textId="77777777" w:rsidR="00DB7F0C" w:rsidRPr="00D157B9" w:rsidRDefault="00DB7F0C" w:rsidP="00FF3EB4">
      <w:pPr>
        <w:autoSpaceDE w:val="0"/>
        <w:autoSpaceDN w:val="0"/>
        <w:adjustRightInd w:val="0"/>
        <w:spacing w:after="0" w:line="240" w:lineRule="auto"/>
        <w:rPr>
          <w:rFonts w:cstheme="minorHAnsi"/>
          <w:color w:val="000000"/>
          <w:sz w:val="4"/>
          <w:szCs w:val="4"/>
        </w:rPr>
      </w:pPr>
    </w:p>
    <w:p w14:paraId="157C288E" w14:textId="77777777" w:rsidR="00D157B9" w:rsidRDefault="00D157B9" w:rsidP="00FF3EB4">
      <w:pPr>
        <w:autoSpaceDE w:val="0"/>
        <w:autoSpaceDN w:val="0"/>
        <w:adjustRightInd w:val="0"/>
        <w:spacing w:after="0" w:line="240" w:lineRule="auto"/>
        <w:rPr>
          <w:rFonts w:cstheme="minorHAnsi"/>
          <w:color w:val="000000"/>
          <w:sz w:val="24"/>
          <w:szCs w:val="24"/>
        </w:rPr>
      </w:pPr>
    </w:p>
    <w:p w14:paraId="60BB5959" w14:textId="77777777" w:rsidR="00D157B9" w:rsidRDefault="00D157B9" w:rsidP="00FF3EB4">
      <w:pPr>
        <w:autoSpaceDE w:val="0"/>
        <w:autoSpaceDN w:val="0"/>
        <w:adjustRightInd w:val="0"/>
        <w:spacing w:after="0" w:line="240" w:lineRule="auto"/>
        <w:rPr>
          <w:rFonts w:cstheme="minorHAnsi"/>
          <w:color w:val="000000"/>
          <w:sz w:val="24"/>
          <w:szCs w:val="24"/>
        </w:rPr>
      </w:pPr>
    </w:p>
    <w:p w14:paraId="0195F9E2" w14:textId="77777777" w:rsidR="00D157B9" w:rsidRDefault="00D157B9" w:rsidP="00FF3EB4">
      <w:pPr>
        <w:autoSpaceDE w:val="0"/>
        <w:autoSpaceDN w:val="0"/>
        <w:adjustRightInd w:val="0"/>
        <w:spacing w:after="0" w:line="240" w:lineRule="auto"/>
        <w:rPr>
          <w:rFonts w:cstheme="minorHAnsi"/>
          <w:color w:val="000000"/>
          <w:sz w:val="24"/>
          <w:szCs w:val="24"/>
        </w:rPr>
      </w:pPr>
    </w:p>
    <w:p w14:paraId="48BF775E" w14:textId="0E5F85A0" w:rsidR="00FF3EB4" w:rsidRPr="00FF3EB4" w:rsidRDefault="00FF3EB4" w:rsidP="00FF3EB4">
      <w:pPr>
        <w:autoSpaceDE w:val="0"/>
        <w:autoSpaceDN w:val="0"/>
        <w:adjustRightInd w:val="0"/>
        <w:spacing w:after="0" w:line="240" w:lineRule="auto"/>
        <w:rPr>
          <w:rFonts w:cstheme="minorHAnsi"/>
          <w:color w:val="000000"/>
          <w:sz w:val="24"/>
          <w:szCs w:val="24"/>
        </w:rPr>
      </w:pPr>
      <w:r w:rsidRPr="00FF3EB4">
        <w:rPr>
          <w:rFonts w:cstheme="minorHAnsi"/>
          <w:color w:val="000000"/>
          <w:sz w:val="24"/>
          <w:szCs w:val="24"/>
        </w:rPr>
        <w:lastRenderedPageBreak/>
        <w:t xml:space="preserve">In most cases more than one measure will need to be implemented. This is because: </w:t>
      </w:r>
    </w:p>
    <w:p w14:paraId="74533626" w14:textId="77777777" w:rsidR="00FF3EB4" w:rsidRPr="00D157B9" w:rsidRDefault="00FF3EB4" w:rsidP="00FF3EB4">
      <w:pPr>
        <w:autoSpaceDE w:val="0"/>
        <w:autoSpaceDN w:val="0"/>
        <w:adjustRightInd w:val="0"/>
        <w:spacing w:after="0" w:line="240" w:lineRule="auto"/>
        <w:rPr>
          <w:rFonts w:cstheme="minorHAnsi"/>
          <w:sz w:val="10"/>
          <w:szCs w:val="10"/>
        </w:rPr>
      </w:pPr>
    </w:p>
    <w:p w14:paraId="449CB84D" w14:textId="2CA62B65" w:rsidR="00FF3EB4" w:rsidRPr="00FF3EB4" w:rsidRDefault="00FF3EB4" w:rsidP="005E06AA">
      <w:pPr>
        <w:pStyle w:val="ListParagraph"/>
        <w:numPr>
          <w:ilvl w:val="0"/>
          <w:numId w:val="12"/>
        </w:numPr>
        <w:autoSpaceDE w:val="0"/>
        <w:autoSpaceDN w:val="0"/>
        <w:adjustRightInd w:val="0"/>
        <w:spacing w:after="0" w:line="240" w:lineRule="auto"/>
        <w:jc w:val="both"/>
        <w:rPr>
          <w:rFonts w:cstheme="minorHAnsi"/>
          <w:sz w:val="24"/>
          <w:szCs w:val="24"/>
        </w:rPr>
      </w:pPr>
      <w:r w:rsidRPr="00FF3EB4">
        <w:rPr>
          <w:rFonts w:cstheme="minorHAnsi"/>
          <w:sz w:val="24"/>
          <w:szCs w:val="24"/>
        </w:rPr>
        <w:t xml:space="preserve">There are </w:t>
      </w:r>
      <w:proofErr w:type="gramStart"/>
      <w:r w:rsidRPr="00FF3EB4">
        <w:rPr>
          <w:rFonts w:cstheme="minorHAnsi"/>
          <w:sz w:val="24"/>
          <w:szCs w:val="24"/>
        </w:rPr>
        <w:t>a number of</w:t>
      </w:r>
      <w:proofErr w:type="gramEnd"/>
      <w:r w:rsidRPr="00FF3EB4">
        <w:rPr>
          <w:rFonts w:cstheme="minorHAnsi"/>
          <w:sz w:val="24"/>
          <w:szCs w:val="24"/>
        </w:rPr>
        <w:t xml:space="preserve"> different sources and transmission paths of COVID-19 that need to be controlled. </w:t>
      </w:r>
    </w:p>
    <w:p w14:paraId="4B5748A0" w14:textId="77777777" w:rsidR="00FF3EB4" w:rsidRPr="00D157B9" w:rsidRDefault="00FF3EB4" w:rsidP="00FF3EB4">
      <w:pPr>
        <w:autoSpaceDE w:val="0"/>
        <w:autoSpaceDN w:val="0"/>
        <w:adjustRightInd w:val="0"/>
        <w:spacing w:after="0" w:line="240" w:lineRule="auto"/>
        <w:jc w:val="both"/>
        <w:rPr>
          <w:rFonts w:cstheme="minorHAnsi"/>
          <w:sz w:val="10"/>
          <w:szCs w:val="10"/>
        </w:rPr>
      </w:pPr>
    </w:p>
    <w:p w14:paraId="14AF1CB3" w14:textId="61249AB8" w:rsidR="00DB7F0C" w:rsidRPr="00452681" w:rsidRDefault="00FF3EB4" w:rsidP="002A6487">
      <w:pPr>
        <w:pStyle w:val="ListParagraph"/>
        <w:numPr>
          <w:ilvl w:val="0"/>
          <w:numId w:val="12"/>
        </w:numPr>
        <w:autoSpaceDE w:val="0"/>
        <w:autoSpaceDN w:val="0"/>
        <w:adjustRightInd w:val="0"/>
        <w:spacing w:after="0" w:line="240" w:lineRule="auto"/>
        <w:jc w:val="both"/>
        <w:rPr>
          <w:rFonts w:cstheme="minorHAnsi"/>
          <w:sz w:val="24"/>
          <w:szCs w:val="24"/>
        </w:rPr>
      </w:pPr>
      <w:r w:rsidRPr="00FF3EB4">
        <w:rPr>
          <w:rFonts w:cstheme="minorHAnsi"/>
          <w:sz w:val="24"/>
          <w:szCs w:val="24"/>
        </w:rPr>
        <w:t>There is a residual risk as one individual measure alone will not be 100% effective at controlling the risks (unless we can fully ‘Eliminate’)</w:t>
      </w:r>
      <w:bookmarkEnd w:id="21"/>
      <w:r w:rsidR="00452681">
        <w:rPr>
          <w:rFonts w:cstheme="minorHAnsi"/>
          <w:sz w:val="24"/>
          <w:szCs w:val="24"/>
        </w:rPr>
        <w:t>.</w:t>
      </w:r>
    </w:p>
    <w:p w14:paraId="4AF15871" w14:textId="65A3D907" w:rsidR="002A6487" w:rsidRDefault="009A0326" w:rsidP="002A6487">
      <w:pPr>
        <w:pStyle w:val="Heading1"/>
      </w:pPr>
      <w:bookmarkStart w:id="23" w:name="_Toc44065784"/>
      <w:r>
        <w:t>1</w:t>
      </w:r>
      <w:r w:rsidR="00C55C5E">
        <w:t>0</w:t>
      </w:r>
      <w:r w:rsidR="001D7F53" w:rsidRPr="002A6487">
        <w:t>.0</w:t>
      </w:r>
      <w:r w:rsidR="001D7F53" w:rsidRPr="002A6487">
        <w:tab/>
      </w:r>
      <w:r w:rsidR="002A6487" w:rsidRPr="002A6487">
        <w:t>Physical Distancing</w:t>
      </w:r>
      <w:bookmarkEnd w:id="23"/>
      <w:r w:rsidR="002A6487" w:rsidRPr="002A6487">
        <w:t xml:space="preserve"> </w:t>
      </w:r>
    </w:p>
    <w:p w14:paraId="6468C1A4" w14:textId="276304D0" w:rsidR="00864C3B" w:rsidRPr="00864C3B" w:rsidRDefault="002A6487" w:rsidP="00864C3B">
      <w:pPr>
        <w:jc w:val="both"/>
        <w:rPr>
          <w:sz w:val="24"/>
          <w:szCs w:val="24"/>
        </w:rPr>
      </w:pPr>
      <w:r w:rsidRPr="00864C3B">
        <w:rPr>
          <w:sz w:val="24"/>
          <w:szCs w:val="24"/>
        </w:rPr>
        <w:t xml:space="preserve">Employees will </w:t>
      </w:r>
      <w:r w:rsidR="00C2311F" w:rsidRPr="00864C3B">
        <w:rPr>
          <w:sz w:val="24"/>
          <w:szCs w:val="24"/>
        </w:rPr>
        <w:t xml:space="preserve">be </w:t>
      </w:r>
      <w:r w:rsidR="001D04EE" w:rsidRPr="00864C3B">
        <w:rPr>
          <w:sz w:val="24"/>
          <w:szCs w:val="24"/>
        </w:rPr>
        <w:t>enabled</w:t>
      </w:r>
      <w:r w:rsidRPr="00864C3B">
        <w:rPr>
          <w:sz w:val="24"/>
          <w:szCs w:val="24"/>
        </w:rPr>
        <w:t xml:space="preserve"> to work from home</w:t>
      </w:r>
      <w:r w:rsidR="00803460" w:rsidRPr="00864C3B">
        <w:rPr>
          <w:sz w:val="24"/>
          <w:szCs w:val="24"/>
        </w:rPr>
        <w:t xml:space="preserve"> were possible</w:t>
      </w:r>
      <w:r w:rsidRPr="00864C3B">
        <w:rPr>
          <w:sz w:val="24"/>
          <w:szCs w:val="24"/>
        </w:rPr>
        <w:t xml:space="preserve"> to reduce the number of employees on the </w:t>
      </w:r>
      <w:r w:rsidR="001207A1">
        <w:rPr>
          <w:sz w:val="24"/>
          <w:szCs w:val="24"/>
        </w:rPr>
        <w:t>premises</w:t>
      </w:r>
      <w:r w:rsidRPr="00864C3B">
        <w:rPr>
          <w:sz w:val="24"/>
          <w:szCs w:val="24"/>
        </w:rPr>
        <w:t xml:space="preserve">. </w:t>
      </w:r>
      <w:r w:rsidR="00864C3B" w:rsidRPr="00864C3B">
        <w:rPr>
          <w:sz w:val="24"/>
          <w:szCs w:val="24"/>
        </w:rPr>
        <w:t>Employees will be expected to be on site in limited numbers to p</w:t>
      </w:r>
      <w:r w:rsidR="008F12F4">
        <w:rPr>
          <w:sz w:val="24"/>
          <w:szCs w:val="24"/>
        </w:rPr>
        <w:t>er</w:t>
      </w:r>
      <w:r w:rsidR="00864C3B" w:rsidRPr="00864C3B">
        <w:rPr>
          <w:sz w:val="24"/>
          <w:szCs w:val="24"/>
        </w:rPr>
        <w:t xml:space="preserve">form business essential tasks as requested by Line Management. </w:t>
      </w:r>
    </w:p>
    <w:p w14:paraId="4992052F" w14:textId="77777777" w:rsidR="00864C3B" w:rsidRPr="00864C3B" w:rsidRDefault="00864C3B" w:rsidP="00864C3B">
      <w:pPr>
        <w:pStyle w:val="Default"/>
        <w:jc w:val="both"/>
        <w:rPr>
          <w:rFonts w:asciiTheme="minorHAnsi" w:hAnsiTheme="minorHAnsi" w:cstheme="minorHAnsi"/>
          <w:color w:val="auto"/>
        </w:rPr>
      </w:pPr>
      <w:r w:rsidRPr="00864C3B">
        <w:rPr>
          <w:rFonts w:asciiTheme="minorHAnsi" w:hAnsiTheme="minorHAnsi" w:cstheme="minorHAnsi"/>
          <w:color w:val="auto"/>
        </w:rPr>
        <w:t xml:space="preserve">Employees will be </w:t>
      </w:r>
      <w:proofErr w:type="spellStart"/>
      <w:r w:rsidRPr="00864C3B">
        <w:rPr>
          <w:rFonts w:asciiTheme="minorHAnsi" w:hAnsiTheme="minorHAnsi" w:cstheme="minorHAnsi"/>
          <w:color w:val="auto"/>
        </w:rPr>
        <w:t>organised</w:t>
      </w:r>
      <w:proofErr w:type="spellEnd"/>
      <w:r w:rsidRPr="00864C3B">
        <w:rPr>
          <w:rFonts w:asciiTheme="minorHAnsi" w:hAnsiTheme="minorHAnsi" w:cstheme="minorHAnsi"/>
          <w:color w:val="auto"/>
        </w:rPr>
        <w:t xml:space="preserve"> into teams/groups who consistently work and take breaks together. </w:t>
      </w:r>
    </w:p>
    <w:p w14:paraId="01DDC953" w14:textId="77777777" w:rsidR="00864C3B" w:rsidRPr="00864C3B" w:rsidRDefault="00864C3B" w:rsidP="00864C3B">
      <w:pPr>
        <w:pStyle w:val="Default"/>
        <w:jc w:val="both"/>
        <w:rPr>
          <w:rFonts w:asciiTheme="minorHAnsi" w:hAnsiTheme="minorHAnsi" w:cstheme="minorHAnsi"/>
          <w:color w:val="auto"/>
        </w:rPr>
      </w:pPr>
    </w:p>
    <w:p w14:paraId="4AE5D967" w14:textId="139D9FAB" w:rsidR="00864C3B" w:rsidRPr="00864C3B" w:rsidRDefault="00864C3B" w:rsidP="00864C3B">
      <w:pPr>
        <w:jc w:val="both"/>
        <w:rPr>
          <w:rFonts w:cstheme="minorHAnsi"/>
          <w:sz w:val="24"/>
          <w:szCs w:val="24"/>
        </w:rPr>
      </w:pPr>
      <w:r w:rsidRPr="00864C3B">
        <w:rPr>
          <w:rFonts w:cstheme="minorHAnsi"/>
          <w:sz w:val="24"/>
          <w:szCs w:val="24"/>
        </w:rPr>
        <w:t xml:space="preserve">All workstations within the </w:t>
      </w:r>
      <w:r w:rsidR="001207A1">
        <w:rPr>
          <w:rFonts w:cstheme="minorHAnsi"/>
          <w:sz w:val="24"/>
          <w:szCs w:val="24"/>
        </w:rPr>
        <w:t xml:space="preserve">premises </w:t>
      </w:r>
      <w:r w:rsidRPr="00864C3B">
        <w:rPr>
          <w:rFonts w:cstheme="minorHAnsi"/>
          <w:sz w:val="24"/>
          <w:szCs w:val="24"/>
        </w:rPr>
        <w:t xml:space="preserve">will be separated in conformance with government &amp; NPHET physical distancing guidelines. </w:t>
      </w:r>
    </w:p>
    <w:p w14:paraId="53B3D4B0" w14:textId="731C5506" w:rsidR="00864C3B" w:rsidRPr="008F12F4" w:rsidRDefault="00864C3B" w:rsidP="008F12F4">
      <w:pPr>
        <w:jc w:val="both"/>
        <w:rPr>
          <w:rFonts w:cstheme="minorHAnsi"/>
          <w:sz w:val="24"/>
          <w:szCs w:val="24"/>
        </w:rPr>
      </w:pPr>
      <w:r w:rsidRPr="00864C3B">
        <w:rPr>
          <w:rFonts w:cstheme="minorHAnsi"/>
          <w:sz w:val="24"/>
          <w:szCs w:val="24"/>
        </w:rPr>
        <w:t xml:space="preserve">Perspex screens </w:t>
      </w:r>
      <w:r w:rsidR="008F12F4">
        <w:rPr>
          <w:rFonts w:cstheme="minorHAnsi"/>
          <w:sz w:val="24"/>
          <w:szCs w:val="24"/>
        </w:rPr>
        <w:t>will be installed</w:t>
      </w:r>
      <w:r w:rsidRPr="00864C3B">
        <w:rPr>
          <w:rFonts w:cstheme="minorHAnsi"/>
          <w:sz w:val="24"/>
          <w:szCs w:val="24"/>
        </w:rPr>
        <w:t xml:space="preserve"> where </w:t>
      </w:r>
      <w:r w:rsidR="008F12F4">
        <w:rPr>
          <w:rFonts w:cstheme="minorHAnsi"/>
          <w:sz w:val="24"/>
          <w:szCs w:val="24"/>
        </w:rPr>
        <w:t>identified via the risk assessment.</w:t>
      </w:r>
    </w:p>
    <w:p w14:paraId="34F3559B" w14:textId="3FDEB452" w:rsidR="00864C3B" w:rsidRPr="00864C3B" w:rsidRDefault="00864C3B" w:rsidP="00864C3B">
      <w:pPr>
        <w:autoSpaceDE w:val="0"/>
        <w:autoSpaceDN w:val="0"/>
        <w:adjustRightInd w:val="0"/>
        <w:spacing w:after="0" w:line="240" w:lineRule="auto"/>
        <w:jc w:val="both"/>
        <w:rPr>
          <w:rFonts w:cstheme="minorHAnsi"/>
          <w:sz w:val="24"/>
          <w:szCs w:val="24"/>
        </w:rPr>
      </w:pPr>
      <w:r w:rsidRPr="00864C3B">
        <w:rPr>
          <w:rFonts w:cstheme="minorHAnsi"/>
          <w:sz w:val="24"/>
          <w:szCs w:val="24"/>
        </w:rPr>
        <w:t xml:space="preserve">Canteen facilities will form part of the location specific risk assessment to consider how physical distancing can be applied e.g. tables and chairs appropriately separated in line with physical distancing guidelines and staggering break and lunch times for employees and floor markings on canteen floor. </w:t>
      </w:r>
      <w:proofErr w:type="gramStart"/>
      <w:r w:rsidRPr="00864C3B">
        <w:rPr>
          <w:rFonts w:cstheme="minorHAnsi"/>
          <w:sz w:val="24"/>
          <w:szCs w:val="24"/>
        </w:rPr>
        <w:t>In the event that</w:t>
      </w:r>
      <w:proofErr w:type="gramEnd"/>
      <w:r w:rsidRPr="00864C3B">
        <w:rPr>
          <w:rFonts w:cstheme="minorHAnsi"/>
          <w:sz w:val="24"/>
          <w:szCs w:val="24"/>
        </w:rPr>
        <w:t xml:space="preserve"> canteen services resume self service facilities/areas will not be permitted</w:t>
      </w:r>
      <w:r w:rsidR="008F12F4">
        <w:rPr>
          <w:rFonts w:cstheme="minorHAnsi"/>
          <w:sz w:val="24"/>
          <w:szCs w:val="24"/>
        </w:rPr>
        <w:t xml:space="preserve"> and</w:t>
      </w:r>
      <w:r w:rsidRPr="00864C3B">
        <w:rPr>
          <w:rFonts w:cstheme="minorHAnsi"/>
          <w:sz w:val="24"/>
          <w:szCs w:val="24"/>
        </w:rPr>
        <w:t xml:space="preserve"> all food will be served.</w:t>
      </w:r>
    </w:p>
    <w:p w14:paraId="47834E02" w14:textId="13547B12" w:rsidR="00B56883" w:rsidRPr="00254A51" w:rsidRDefault="00B56883" w:rsidP="00254A51">
      <w:pPr>
        <w:pStyle w:val="Default"/>
        <w:jc w:val="both"/>
        <w:rPr>
          <w:rFonts w:asciiTheme="minorHAnsi" w:hAnsiTheme="minorHAnsi" w:cstheme="minorHAnsi"/>
        </w:rPr>
      </w:pPr>
    </w:p>
    <w:p w14:paraId="270B97EE" w14:textId="18453168" w:rsidR="00B56883" w:rsidRPr="00254A51" w:rsidRDefault="00B56883" w:rsidP="00254A51">
      <w:pPr>
        <w:pStyle w:val="Default"/>
        <w:jc w:val="both"/>
        <w:rPr>
          <w:rFonts w:asciiTheme="minorHAnsi" w:hAnsiTheme="minorHAnsi" w:cstheme="minorHAnsi"/>
        </w:rPr>
      </w:pPr>
      <w:r w:rsidRPr="00254A51">
        <w:rPr>
          <w:rFonts w:asciiTheme="minorHAnsi" w:hAnsiTheme="minorHAnsi" w:cstheme="minorHAnsi"/>
        </w:rPr>
        <w:t xml:space="preserve">There are Covid-19 </w:t>
      </w:r>
      <w:r w:rsidR="00C2311F">
        <w:rPr>
          <w:rFonts w:asciiTheme="minorHAnsi" w:hAnsiTheme="minorHAnsi" w:cstheme="minorHAnsi"/>
        </w:rPr>
        <w:t>p</w:t>
      </w:r>
      <w:r w:rsidRPr="00254A51">
        <w:rPr>
          <w:rFonts w:asciiTheme="minorHAnsi" w:hAnsiTheme="minorHAnsi" w:cstheme="minorHAnsi"/>
        </w:rPr>
        <w:t xml:space="preserve">hysical </w:t>
      </w:r>
      <w:r w:rsidR="00C2311F">
        <w:rPr>
          <w:rFonts w:asciiTheme="minorHAnsi" w:hAnsiTheme="minorHAnsi" w:cstheme="minorHAnsi"/>
        </w:rPr>
        <w:t>d</w:t>
      </w:r>
      <w:r w:rsidRPr="00254A51">
        <w:rPr>
          <w:rFonts w:asciiTheme="minorHAnsi" w:hAnsiTheme="minorHAnsi" w:cstheme="minorHAnsi"/>
        </w:rPr>
        <w:t xml:space="preserve">istancing </w:t>
      </w:r>
      <w:r w:rsidR="00C2311F">
        <w:rPr>
          <w:rFonts w:asciiTheme="minorHAnsi" w:hAnsiTheme="minorHAnsi" w:cstheme="minorHAnsi"/>
        </w:rPr>
        <w:t>floor markings/</w:t>
      </w:r>
      <w:r w:rsidRPr="00254A51">
        <w:rPr>
          <w:rFonts w:asciiTheme="minorHAnsi" w:hAnsiTheme="minorHAnsi" w:cstheme="minorHAnsi"/>
        </w:rPr>
        <w:t>signage</w:t>
      </w:r>
      <w:r w:rsidR="00C2311F">
        <w:rPr>
          <w:rFonts w:asciiTheme="minorHAnsi" w:hAnsiTheme="minorHAnsi" w:cstheme="minorHAnsi"/>
        </w:rPr>
        <w:t xml:space="preserve"> and posters</w:t>
      </w:r>
      <w:r w:rsidRPr="00254A51">
        <w:rPr>
          <w:rFonts w:asciiTheme="minorHAnsi" w:hAnsiTheme="minorHAnsi" w:cstheme="minorHAnsi"/>
        </w:rPr>
        <w:t xml:space="preserve"> in place throughout the </w:t>
      </w:r>
      <w:r w:rsidR="001207A1">
        <w:rPr>
          <w:rFonts w:asciiTheme="minorHAnsi" w:hAnsiTheme="minorHAnsi" w:cstheme="minorHAnsi"/>
        </w:rPr>
        <w:t>premises</w:t>
      </w:r>
      <w:r w:rsidRPr="00254A51">
        <w:rPr>
          <w:rFonts w:asciiTheme="minorHAnsi" w:hAnsiTheme="minorHAnsi" w:cstheme="minorHAnsi"/>
        </w:rPr>
        <w:t xml:space="preserve"> and employees </w:t>
      </w:r>
      <w:r w:rsidR="00935088" w:rsidRPr="00254A51">
        <w:rPr>
          <w:rFonts w:asciiTheme="minorHAnsi" w:hAnsiTheme="minorHAnsi" w:cstheme="minorHAnsi"/>
        </w:rPr>
        <w:t xml:space="preserve">will be reminded as part of the induction. </w:t>
      </w:r>
    </w:p>
    <w:p w14:paraId="72C797BD" w14:textId="6E152205" w:rsidR="00935088" w:rsidRPr="00254A51" w:rsidRDefault="00935088" w:rsidP="00254A51">
      <w:pPr>
        <w:pStyle w:val="Default"/>
        <w:jc w:val="both"/>
        <w:rPr>
          <w:rFonts w:asciiTheme="minorHAnsi" w:hAnsiTheme="minorHAnsi" w:cstheme="minorHAnsi"/>
        </w:rPr>
      </w:pPr>
    </w:p>
    <w:p w14:paraId="6E7128CE" w14:textId="71FF143D" w:rsidR="00210C5E" w:rsidRDefault="00803460" w:rsidP="00254A51">
      <w:pPr>
        <w:pStyle w:val="Default"/>
        <w:jc w:val="both"/>
        <w:rPr>
          <w:rFonts w:asciiTheme="minorHAnsi" w:hAnsiTheme="minorHAnsi" w:cstheme="minorHAnsi"/>
        </w:rPr>
      </w:pPr>
      <w:r w:rsidRPr="00803460">
        <w:rPr>
          <w:rFonts w:asciiTheme="minorHAnsi" w:hAnsiTheme="minorHAnsi" w:cstheme="minorHAnsi"/>
          <w:lang w:val="en-IE" w:eastAsia="en-IE"/>
        </w:rPr>
        <w:t>MSLETB</w:t>
      </w:r>
      <w:r w:rsidRPr="00803460">
        <w:rPr>
          <w:rFonts w:asciiTheme="minorHAnsi" w:hAnsiTheme="minorHAnsi" w:cstheme="minorHAnsi"/>
        </w:rPr>
        <w:t xml:space="preserve"> </w:t>
      </w:r>
      <w:r w:rsidR="00935088" w:rsidRPr="00803460">
        <w:rPr>
          <w:rFonts w:asciiTheme="minorHAnsi" w:hAnsiTheme="minorHAnsi" w:cstheme="minorHAnsi"/>
        </w:rPr>
        <w:t xml:space="preserve">have implemented a no handshake policy. </w:t>
      </w:r>
    </w:p>
    <w:p w14:paraId="61B85CBF" w14:textId="31C25E24" w:rsidR="00803460" w:rsidRDefault="00803460" w:rsidP="00254A51">
      <w:pPr>
        <w:pStyle w:val="Default"/>
        <w:jc w:val="both"/>
        <w:rPr>
          <w:rFonts w:asciiTheme="minorHAnsi" w:hAnsiTheme="minorHAnsi" w:cstheme="minorHAnsi"/>
        </w:rPr>
      </w:pPr>
    </w:p>
    <w:p w14:paraId="08A2472D" w14:textId="2132F50E" w:rsidR="00803460" w:rsidRDefault="00803460" w:rsidP="00254A51">
      <w:pPr>
        <w:pStyle w:val="Default"/>
        <w:jc w:val="both"/>
        <w:rPr>
          <w:rFonts w:asciiTheme="minorHAnsi" w:hAnsiTheme="minorHAnsi" w:cstheme="minorHAnsi"/>
        </w:rPr>
      </w:pPr>
      <w:r w:rsidRPr="00C2311F">
        <w:rPr>
          <w:rFonts w:asciiTheme="minorHAnsi" w:hAnsiTheme="minorHAnsi" w:cstheme="minorHAnsi"/>
          <w:b/>
          <w:bCs/>
        </w:rPr>
        <w:t>Note</w:t>
      </w:r>
      <w:r>
        <w:rPr>
          <w:rFonts w:asciiTheme="minorHAnsi" w:hAnsiTheme="minorHAnsi" w:cstheme="minorHAnsi"/>
        </w:rPr>
        <w:t xml:space="preserve">: The location risk assessment will document </w:t>
      </w:r>
      <w:r w:rsidR="00C2311F">
        <w:rPr>
          <w:rFonts w:asciiTheme="minorHAnsi" w:hAnsiTheme="minorHAnsi" w:cstheme="minorHAnsi"/>
        </w:rPr>
        <w:t xml:space="preserve">location specific controls that have been introduced in relation to physical distancing. </w:t>
      </w:r>
    </w:p>
    <w:p w14:paraId="637812A1" w14:textId="6C40AC89" w:rsidR="00DB7F0C" w:rsidRDefault="00DB7F0C" w:rsidP="00DB7F0C">
      <w:pPr>
        <w:pStyle w:val="Heading1"/>
      </w:pPr>
      <w:bookmarkStart w:id="24" w:name="_Toc40810779"/>
      <w:bookmarkStart w:id="25" w:name="_Toc44065785"/>
      <w:r>
        <w:t>1</w:t>
      </w:r>
      <w:r w:rsidR="000024EB">
        <w:t>1</w:t>
      </w:r>
      <w:r>
        <w:t>.0</w:t>
      </w:r>
      <w:r>
        <w:tab/>
        <w:t>Personal Hygiene</w:t>
      </w:r>
      <w:bookmarkEnd w:id="24"/>
      <w:bookmarkEnd w:id="25"/>
    </w:p>
    <w:p w14:paraId="1D1FFB0E" w14:textId="77777777" w:rsidR="00EB0818" w:rsidRDefault="00EB0818" w:rsidP="00EB0818">
      <w:pPr>
        <w:autoSpaceDE w:val="0"/>
        <w:autoSpaceDN w:val="0"/>
        <w:adjustRightInd w:val="0"/>
        <w:spacing w:after="0" w:line="240" w:lineRule="auto"/>
        <w:jc w:val="both"/>
        <w:rPr>
          <w:rFonts w:cstheme="minorHAnsi"/>
          <w:color w:val="000000"/>
          <w:sz w:val="24"/>
          <w:szCs w:val="24"/>
        </w:rPr>
      </w:pPr>
      <w:r w:rsidRPr="00457C7C">
        <w:rPr>
          <w:rFonts w:cstheme="minorHAnsi"/>
          <w:color w:val="000000"/>
          <w:sz w:val="24"/>
          <w:szCs w:val="24"/>
        </w:rPr>
        <w:t xml:space="preserve">Regular hand washing with soap and water is effective for the removal of COVID-19. </w:t>
      </w:r>
    </w:p>
    <w:p w14:paraId="4B89C0B0" w14:textId="77777777" w:rsidR="00EB0818" w:rsidRDefault="00EB0818" w:rsidP="00EB0818">
      <w:pPr>
        <w:pStyle w:val="Default"/>
        <w:jc w:val="both"/>
        <w:rPr>
          <w:rFonts w:asciiTheme="minorHAnsi" w:hAnsiTheme="minorHAnsi" w:cstheme="minorHAnsi"/>
        </w:rPr>
      </w:pPr>
    </w:p>
    <w:p w14:paraId="02DCD1EA" w14:textId="26473765" w:rsidR="00232F9C" w:rsidRPr="00864C3B" w:rsidRDefault="00864C3B" w:rsidP="00EB0818">
      <w:pPr>
        <w:pStyle w:val="Default"/>
        <w:jc w:val="both"/>
        <w:rPr>
          <w:rFonts w:asciiTheme="minorHAnsi" w:hAnsiTheme="minorHAnsi" w:cstheme="minorHAnsi"/>
          <w:color w:val="auto"/>
        </w:rPr>
      </w:pPr>
      <w:r w:rsidRPr="00864C3B">
        <w:rPr>
          <w:rFonts w:asciiTheme="minorHAnsi" w:hAnsiTheme="minorHAnsi" w:cstheme="minorHAnsi"/>
          <w:color w:val="auto"/>
        </w:rPr>
        <w:t>H</w:t>
      </w:r>
      <w:r w:rsidR="00EB0818" w:rsidRPr="00864C3B">
        <w:rPr>
          <w:rFonts w:asciiTheme="minorHAnsi" w:hAnsiTheme="minorHAnsi" w:cstheme="minorHAnsi"/>
          <w:color w:val="auto"/>
        </w:rPr>
        <w:t xml:space="preserve">and </w:t>
      </w:r>
      <w:proofErr w:type="spellStart"/>
      <w:r w:rsidRPr="00864C3B">
        <w:rPr>
          <w:rFonts w:asciiTheme="minorHAnsi" w:hAnsiTheme="minorHAnsi" w:cstheme="minorHAnsi"/>
          <w:color w:val="auto"/>
        </w:rPr>
        <w:t>sanitiser</w:t>
      </w:r>
      <w:proofErr w:type="spellEnd"/>
      <w:r w:rsidR="00232F9C" w:rsidRPr="00864C3B">
        <w:rPr>
          <w:rFonts w:asciiTheme="minorHAnsi" w:hAnsiTheme="minorHAnsi" w:cstheme="minorHAnsi"/>
          <w:color w:val="auto"/>
        </w:rPr>
        <w:t xml:space="preserve"> (which will be at least 60% ethanol or 70% isopropanol)</w:t>
      </w:r>
      <w:r w:rsidR="00EB0818" w:rsidRPr="00864C3B">
        <w:rPr>
          <w:rFonts w:asciiTheme="minorHAnsi" w:hAnsiTheme="minorHAnsi" w:cstheme="minorHAnsi"/>
          <w:color w:val="auto"/>
        </w:rPr>
        <w:t xml:space="preserve"> </w:t>
      </w:r>
      <w:r w:rsidRPr="00864C3B">
        <w:rPr>
          <w:rFonts w:asciiTheme="minorHAnsi" w:hAnsiTheme="minorHAnsi" w:cstheme="minorHAnsi"/>
          <w:color w:val="auto"/>
        </w:rPr>
        <w:t>will be available at</w:t>
      </w:r>
      <w:r w:rsidR="00EB0818" w:rsidRPr="00864C3B">
        <w:rPr>
          <w:rFonts w:asciiTheme="minorHAnsi" w:hAnsiTheme="minorHAnsi" w:cstheme="minorHAnsi"/>
          <w:color w:val="auto"/>
        </w:rPr>
        <w:t xml:space="preserve"> every entry to the</w:t>
      </w:r>
      <w:r w:rsidR="001207A1">
        <w:rPr>
          <w:rFonts w:asciiTheme="minorHAnsi" w:hAnsiTheme="minorHAnsi" w:cstheme="minorHAnsi"/>
          <w:color w:val="auto"/>
        </w:rPr>
        <w:t xml:space="preserve"> premises</w:t>
      </w:r>
      <w:r w:rsidR="00C2311F" w:rsidRPr="00864C3B">
        <w:rPr>
          <w:rFonts w:asciiTheme="minorHAnsi" w:hAnsiTheme="minorHAnsi" w:cstheme="minorHAnsi"/>
          <w:color w:val="auto"/>
        </w:rPr>
        <w:t xml:space="preserve">. </w:t>
      </w:r>
      <w:r w:rsidR="00EB0818" w:rsidRPr="00864C3B">
        <w:rPr>
          <w:rFonts w:asciiTheme="minorHAnsi" w:hAnsiTheme="minorHAnsi" w:cstheme="minorHAnsi"/>
          <w:color w:val="auto"/>
        </w:rPr>
        <w:t xml:space="preserve"> </w:t>
      </w:r>
    </w:p>
    <w:p w14:paraId="460281F2" w14:textId="77777777" w:rsidR="00232F9C" w:rsidRPr="001D04EE" w:rsidRDefault="00232F9C" w:rsidP="00EB0818">
      <w:pPr>
        <w:pStyle w:val="Default"/>
        <w:jc w:val="both"/>
        <w:rPr>
          <w:rFonts w:asciiTheme="minorHAnsi" w:hAnsiTheme="minorHAnsi" w:cstheme="minorHAnsi"/>
          <w:color w:val="FF0000"/>
        </w:rPr>
      </w:pPr>
    </w:p>
    <w:p w14:paraId="48C663D5" w14:textId="7396F758" w:rsidR="00EB0818" w:rsidRPr="00864C3B" w:rsidRDefault="00864C3B" w:rsidP="00EB0818">
      <w:pPr>
        <w:pStyle w:val="Default"/>
        <w:jc w:val="both"/>
        <w:rPr>
          <w:rFonts w:asciiTheme="minorHAnsi" w:hAnsiTheme="minorHAnsi" w:cstheme="minorHAnsi"/>
          <w:color w:val="auto"/>
        </w:rPr>
      </w:pPr>
      <w:r w:rsidRPr="00864C3B">
        <w:rPr>
          <w:rFonts w:asciiTheme="minorHAnsi" w:hAnsiTheme="minorHAnsi" w:cstheme="minorHAnsi"/>
          <w:color w:val="auto"/>
        </w:rPr>
        <w:t>A</w:t>
      </w:r>
      <w:r w:rsidR="00EB0818" w:rsidRPr="00864C3B">
        <w:rPr>
          <w:rFonts w:asciiTheme="minorHAnsi" w:hAnsiTheme="minorHAnsi" w:cstheme="minorHAnsi"/>
          <w:color w:val="auto"/>
        </w:rPr>
        <w:t>ll employees</w:t>
      </w:r>
      <w:r w:rsidR="001D04EE" w:rsidRPr="00864C3B">
        <w:rPr>
          <w:rFonts w:asciiTheme="minorHAnsi" w:hAnsiTheme="minorHAnsi" w:cstheme="minorHAnsi"/>
          <w:color w:val="auto"/>
        </w:rPr>
        <w:t>/visitors/contractors must</w:t>
      </w:r>
      <w:r w:rsidR="00EB0818" w:rsidRPr="00864C3B">
        <w:rPr>
          <w:rFonts w:asciiTheme="minorHAnsi" w:hAnsiTheme="minorHAnsi" w:cstheme="minorHAnsi"/>
          <w:color w:val="auto"/>
        </w:rPr>
        <w:t xml:space="preserve"> </w:t>
      </w:r>
      <w:proofErr w:type="spellStart"/>
      <w:r w:rsidR="00EB0818" w:rsidRPr="00864C3B">
        <w:rPr>
          <w:rFonts w:asciiTheme="minorHAnsi" w:hAnsiTheme="minorHAnsi" w:cstheme="minorHAnsi"/>
          <w:color w:val="auto"/>
        </w:rPr>
        <w:t>sanitise</w:t>
      </w:r>
      <w:proofErr w:type="spellEnd"/>
      <w:r w:rsidR="00EB0818" w:rsidRPr="00864C3B">
        <w:rPr>
          <w:rFonts w:asciiTheme="minorHAnsi" w:hAnsiTheme="minorHAnsi" w:cstheme="minorHAnsi"/>
          <w:color w:val="auto"/>
        </w:rPr>
        <w:t xml:space="preserve"> their hands</w:t>
      </w:r>
      <w:r w:rsidRPr="00864C3B">
        <w:rPr>
          <w:rFonts w:asciiTheme="minorHAnsi" w:hAnsiTheme="minorHAnsi" w:cstheme="minorHAnsi"/>
          <w:color w:val="auto"/>
        </w:rPr>
        <w:t xml:space="preserve"> when entering the </w:t>
      </w:r>
      <w:r w:rsidR="001207A1">
        <w:rPr>
          <w:rFonts w:asciiTheme="minorHAnsi" w:hAnsiTheme="minorHAnsi" w:cstheme="minorHAnsi"/>
          <w:color w:val="auto"/>
        </w:rPr>
        <w:t>premises</w:t>
      </w:r>
    </w:p>
    <w:p w14:paraId="578CDB85" w14:textId="51CE61A5" w:rsidR="0027301F" w:rsidRDefault="0027301F" w:rsidP="00EB0818">
      <w:pPr>
        <w:pStyle w:val="Default"/>
        <w:jc w:val="both"/>
        <w:rPr>
          <w:rFonts w:asciiTheme="minorHAnsi" w:hAnsiTheme="minorHAnsi" w:cstheme="minorHAnsi"/>
        </w:rPr>
      </w:pPr>
    </w:p>
    <w:p w14:paraId="7E467241" w14:textId="77777777" w:rsidR="00D157B9" w:rsidRDefault="00D157B9" w:rsidP="00EB0818">
      <w:pPr>
        <w:pStyle w:val="Default"/>
        <w:jc w:val="both"/>
        <w:rPr>
          <w:rFonts w:cstheme="minorHAnsi"/>
          <w:lang w:eastAsia="ar-SA"/>
        </w:rPr>
      </w:pPr>
    </w:p>
    <w:p w14:paraId="0610849B" w14:textId="77777777" w:rsidR="00D157B9" w:rsidRDefault="00D157B9" w:rsidP="00EB0818">
      <w:pPr>
        <w:pStyle w:val="Default"/>
        <w:jc w:val="both"/>
        <w:rPr>
          <w:rFonts w:cstheme="minorHAnsi"/>
          <w:lang w:eastAsia="ar-SA"/>
        </w:rPr>
      </w:pPr>
    </w:p>
    <w:p w14:paraId="3FBD0C11" w14:textId="77777777" w:rsidR="00D157B9" w:rsidRDefault="00D157B9" w:rsidP="00EB0818">
      <w:pPr>
        <w:pStyle w:val="Default"/>
        <w:jc w:val="both"/>
        <w:rPr>
          <w:rFonts w:cstheme="minorHAnsi"/>
          <w:lang w:eastAsia="ar-SA"/>
        </w:rPr>
      </w:pPr>
    </w:p>
    <w:p w14:paraId="4A6A213F" w14:textId="77777777" w:rsidR="00D157B9" w:rsidRDefault="00D157B9" w:rsidP="00EB0818">
      <w:pPr>
        <w:pStyle w:val="Default"/>
        <w:jc w:val="both"/>
        <w:rPr>
          <w:rFonts w:cstheme="minorHAnsi"/>
          <w:lang w:eastAsia="ar-SA"/>
        </w:rPr>
      </w:pPr>
    </w:p>
    <w:p w14:paraId="7584D918" w14:textId="5284C443" w:rsidR="0027301F" w:rsidRPr="00C2311F" w:rsidRDefault="00FB301D" w:rsidP="00EB0818">
      <w:pPr>
        <w:pStyle w:val="Default"/>
        <w:jc w:val="both"/>
        <w:rPr>
          <w:rFonts w:asciiTheme="minorHAnsi" w:hAnsiTheme="minorHAnsi" w:cstheme="minorHAnsi"/>
        </w:rPr>
      </w:pPr>
      <w:r>
        <w:rPr>
          <w:rFonts w:cstheme="minorHAnsi"/>
          <w:lang w:eastAsia="ar-SA"/>
        </w:rPr>
        <w:lastRenderedPageBreak/>
        <w:t>St Patrick’s College, Lacken Cross</w:t>
      </w:r>
      <w:r w:rsidR="001207A1" w:rsidRPr="00254A51">
        <w:rPr>
          <w:rFonts w:cstheme="minorHAnsi"/>
          <w:lang w:eastAsia="ar-SA"/>
        </w:rPr>
        <w:t xml:space="preserve"> </w:t>
      </w:r>
      <w:r w:rsidR="00232F9C" w:rsidRPr="00C2311F">
        <w:rPr>
          <w:rFonts w:asciiTheme="minorHAnsi" w:hAnsiTheme="minorHAnsi" w:cstheme="minorHAnsi"/>
        </w:rPr>
        <w:t xml:space="preserve">will complete regular checks to ensure that there is sufficient stock of hand </w:t>
      </w:r>
      <w:proofErr w:type="spellStart"/>
      <w:r w:rsidR="00232F9C" w:rsidRPr="00C2311F">
        <w:rPr>
          <w:rFonts w:asciiTheme="minorHAnsi" w:hAnsiTheme="minorHAnsi" w:cstheme="minorHAnsi"/>
        </w:rPr>
        <w:t>sanister</w:t>
      </w:r>
      <w:proofErr w:type="spellEnd"/>
      <w:r w:rsidR="00232F9C" w:rsidRPr="00C2311F">
        <w:rPr>
          <w:rFonts w:asciiTheme="minorHAnsi" w:hAnsiTheme="minorHAnsi" w:cstheme="minorHAnsi"/>
        </w:rPr>
        <w:t>/paper towels/soap.</w:t>
      </w:r>
    </w:p>
    <w:p w14:paraId="7DF0B240" w14:textId="77777777" w:rsidR="00EB0818" w:rsidRPr="00254A51" w:rsidRDefault="00EB0818" w:rsidP="00EB0818">
      <w:pPr>
        <w:pStyle w:val="Default"/>
        <w:jc w:val="both"/>
        <w:rPr>
          <w:rFonts w:asciiTheme="minorHAnsi" w:hAnsiTheme="minorHAnsi" w:cstheme="minorHAnsi"/>
        </w:rPr>
      </w:pPr>
    </w:p>
    <w:p w14:paraId="15F33338" w14:textId="47F442E8" w:rsidR="00EB0818" w:rsidRPr="00254A51" w:rsidRDefault="00EB0818" w:rsidP="00EB0818">
      <w:pPr>
        <w:pStyle w:val="Default"/>
        <w:jc w:val="both"/>
        <w:rPr>
          <w:rFonts w:asciiTheme="minorHAnsi" w:hAnsiTheme="minorHAnsi" w:cstheme="minorHAnsi"/>
        </w:rPr>
      </w:pPr>
      <w:r w:rsidRPr="00254A51">
        <w:rPr>
          <w:rFonts w:asciiTheme="minorHAnsi" w:hAnsiTheme="minorHAnsi" w:cstheme="minorHAnsi"/>
        </w:rPr>
        <w:t xml:space="preserve">Hand washing facilities with soap and hot water </w:t>
      </w:r>
      <w:r w:rsidR="008F12F4">
        <w:rPr>
          <w:rFonts w:asciiTheme="minorHAnsi" w:hAnsiTheme="minorHAnsi" w:cstheme="minorHAnsi"/>
        </w:rPr>
        <w:t xml:space="preserve">are </w:t>
      </w:r>
      <w:r w:rsidRPr="00254A51">
        <w:rPr>
          <w:rFonts w:asciiTheme="minorHAnsi" w:hAnsiTheme="minorHAnsi" w:cstheme="minorHAnsi"/>
        </w:rPr>
        <w:t>available in the toilets.</w:t>
      </w:r>
    </w:p>
    <w:p w14:paraId="2E00A976" w14:textId="77777777" w:rsidR="00EB0818" w:rsidRPr="00254A51" w:rsidRDefault="00EB0818" w:rsidP="00EB0818">
      <w:pPr>
        <w:pStyle w:val="Default"/>
        <w:jc w:val="both"/>
        <w:rPr>
          <w:rFonts w:asciiTheme="minorHAnsi" w:hAnsiTheme="minorHAnsi" w:cstheme="minorHAnsi"/>
        </w:rPr>
      </w:pPr>
    </w:p>
    <w:p w14:paraId="2D4F063B" w14:textId="579D31BB" w:rsidR="00EB0818" w:rsidRDefault="00EB0818" w:rsidP="00EB0818">
      <w:pPr>
        <w:pStyle w:val="ListParagraph"/>
        <w:spacing w:after="0" w:line="240" w:lineRule="auto"/>
        <w:ind w:left="0"/>
        <w:jc w:val="both"/>
        <w:rPr>
          <w:rFonts w:cstheme="minorHAnsi"/>
          <w:sz w:val="24"/>
          <w:szCs w:val="24"/>
        </w:rPr>
      </w:pPr>
      <w:r w:rsidRPr="00254A51">
        <w:rPr>
          <w:rFonts w:cstheme="minorHAnsi"/>
          <w:sz w:val="24"/>
          <w:szCs w:val="24"/>
        </w:rPr>
        <w:t>Paper towels for drying of hands</w:t>
      </w:r>
      <w:r w:rsidR="00C2311F">
        <w:rPr>
          <w:rFonts w:cstheme="minorHAnsi"/>
          <w:sz w:val="24"/>
          <w:szCs w:val="24"/>
        </w:rPr>
        <w:t xml:space="preserve"> are</w:t>
      </w:r>
      <w:r w:rsidRPr="00254A51">
        <w:rPr>
          <w:rFonts w:cstheme="minorHAnsi"/>
          <w:sz w:val="24"/>
          <w:szCs w:val="24"/>
        </w:rPr>
        <w:t xml:space="preserve"> available and are placed in a bin which is removed on a </w:t>
      </w:r>
      <w:r w:rsidR="00C2311F">
        <w:rPr>
          <w:rFonts w:cstheme="minorHAnsi"/>
          <w:sz w:val="24"/>
          <w:szCs w:val="24"/>
        </w:rPr>
        <w:t>regular</w:t>
      </w:r>
      <w:r w:rsidRPr="00254A51">
        <w:rPr>
          <w:rFonts w:cstheme="minorHAnsi"/>
          <w:sz w:val="24"/>
          <w:szCs w:val="24"/>
        </w:rPr>
        <w:t xml:space="preserve"> basis using correct hygiene measures</w:t>
      </w:r>
      <w:r w:rsidR="006E693A">
        <w:rPr>
          <w:rFonts w:cstheme="minorHAnsi"/>
          <w:sz w:val="24"/>
          <w:szCs w:val="24"/>
        </w:rPr>
        <w:t xml:space="preserve"> and air hand dryers will be disconnected. </w:t>
      </w:r>
    </w:p>
    <w:p w14:paraId="13176AAA" w14:textId="77777777" w:rsidR="00EB0818" w:rsidRPr="00EB0818" w:rsidRDefault="00EB0818" w:rsidP="00EB0818">
      <w:pPr>
        <w:pStyle w:val="ListParagraph"/>
        <w:spacing w:after="0" w:line="240" w:lineRule="auto"/>
        <w:ind w:left="0"/>
        <w:jc w:val="both"/>
        <w:rPr>
          <w:rFonts w:cstheme="minorHAnsi"/>
          <w:sz w:val="24"/>
          <w:szCs w:val="24"/>
        </w:rPr>
      </w:pPr>
    </w:p>
    <w:p w14:paraId="1CD46401" w14:textId="77777777" w:rsidR="00EB0818" w:rsidRDefault="00EB0818" w:rsidP="00EB0818">
      <w:pPr>
        <w:autoSpaceDE w:val="0"/>
        <w:autoSpaceDN w:val="0"/>
        <w:adjustRightInd w:val="0"/>
        <w:spacing w:after="0" w:line="240" w:lineRule="auto"/>
        <w:jc w:val="both"/>
        <w:rPr>
          <w:rFonts w:cstheme="minorHAnsi"/>
          <w:b/>
          <w:bCs/>
          <w:color w:val="000000"/>
          <w:sz w:val="24"/>
          <w:szCs w:val="24"/>
        </w:rPr>
      </w:pPr>
      <w:bookmarkStart w:id="26" w:name="_Hlk40813949"/>
      <w:r w:rsidRPr="00457C7C">
        <w:rPr>
          <w:rFonts w:cstheme="minorHAnsi"/>
          <w:b/>
          <w:bCs/>
          <w:color w:val="000000"/>
          <w:sz w:val="24"/>
          <w:szCs w:val="24"/>
        </w:rPr>
        <w:t xml:space="preserve">Employees must: </w:t>
      </w:r>
    </w:p>
    <w:p w14:paraId="1B0D3123" w14:textId="77777777" w:rsidR="00EB0818" w:rsidRPr="00457C7C" w:rsidRDefault="00EB0818" w:rsidP="00EB0818">
      <w:pPr>
        <w:autoSpaceDE w:val="0"/>
        <w:autoSpaceDN w:val="0"/>
        <w:adjustRightInd w:val="0"/>
        <w:spacing w:after="0" w:line="240" w:lineRule="auto"/>
        <w:jc w:val="both"/>
        <w:rPr>
          <w:rFonts w:cstheme="minorHAnsi"/>
          <w:color w:val="000000"/>
          <w:sz w:val="24"/>
          <w:szCs w:val="24"/>
        </w:rPr>
      </w:pPr>
    </w:p>
    <w:p w14:paraId="6422DD16" w14:textId="77777777" w:rsidR="00EB0818" w:rsidRPr="00457C7C"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ensure they are familiar with and follow hand hygiene guidance and advice. </w:t>
      </w:r>
    </w:p>
    <w:p w14:paraId="288878E0" w14:textId="5AC066B1" w:rsidR="00EB0818"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wash their hands with soap and water or with an alcohol-based hand rub regularly and after coughing and sneezing, </w:t>
      </w:r>
    </w:p>
    <w:p w14:paraId="22307676" w14:textId="5302D2D1" w:rsidR="009C05F1" w:rsidRPr="00457C7C" w:rsidRDefault="009C05F1"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Pr>
          <w:rFonts w:cstheme="minorHAnsi"/>
          <w:color w:val="000000"/>
          <w:sz w:val="24"/>
          <w:szCs w:val="24"/>
        </w:rPr>
        <w:t>when arriving/leaving workplace</w:t>
      </w:r>
    </w:p>
    <w:p w14:paraId="1691E1B9" w14:textId="77777777" w:rsidR="00EB0818" w:rsidRPr="00457C7C"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before and after eating, </w:t>
      </w:r>
    </w:p>
    <w:p w14:paraId="758D4075" w14:textId="43A373A2" w:rsidR="00EB0818"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before and after preparing food</w:t>
      </w:r>
    </w:p>
    <w:p w14:paraId="7097F5C6" w14:textId="5F792880" w:rsidR="009C05F1" w:rsidRDefault="009C05F1"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Pr>
          <w:rFonts w:cstheme="minorHAnsi"/>
          <w:color w:val="000000"/>
          <w:sz w:val="24"/>
          <w:szCs w:val="24"/>
        </w:rPr>
        <w:t>before and after wearing gloves</w:t>
      </w:r>
    </w:p>
    <w:p w14:paraId="46138FE4" w14:textId="29130C02" w:rsidR="009C05F1" w:rsidRPr="00457C7C" w:rsidRDefault="009C05F1"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Pr>
          <w:rFonts w:cstheme="minorHAnsi"/>
          <w:color w:val="000000"/>
          <w:sz w:val="24"/>
          <w:szCs w:val="24"/>
        </w:rPr>
        <w:t>before leaving home.</w:t>
      </w:r>
    </w:p>
    <w:p w14:paraId="46EEC8EE" w14:textId="77777777" w:rsidR="00EB0818" w:rsidRPr="00457C7C"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if in contact with someone who is displaying any COVID-19 symptoms, </w:t>
      </w:r>
    </w:p>
    <w:p w14:paraId="519F3930" w14:textId="77777777" w:rsidR="00EB0818" w:rsidRPr="00457C7C"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before and after being on public transport (if using it),</w:t>
      </w:r>
    </w:p>
    <w:p w14:paraId="6461C166" w14:textId="77777777" w:rsidR="00EB0818" w:rsidRPr="00457C7C"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before having a cigarette or vaping, </w:t>
      </w:r>
    </w:p>
    <w:p w14:paraId="15455387" w14:textId="77777777" w:rsidR="00EB0818" w:rsidRPr="00457C7C"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when hands are dirty, </w:t>
      </w:r>
    </w:p>
    <w:p w14:paraId="1FA223FB" w14:textId="2E5E7817" w:rsidR="00EB0818"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after toilet use. </w:t>
      </w:r>
    </w:p>
    <w:p w14:paraId="7931E4DE" w14:textId="7A2836BE" w:rsidR="009C05F1" w:rsidRDefault="009C05F1"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Pr>
          <w:rFonts w:cstheme="minorHAnsi"/>
          <w:color w:val="000000"/>
          <w:sz w:val="24"/>
          <w:szCs w:val="24"/>
        </w:rPr>
        <w:t>after touching potentially contaminated surfaces</w:t>
      </w:r>
    </w:p>
    <w:p w14:paraId="35167A62" w14:textId="57F4F3D6" w:rsidR="009C05F1" w:rsidRPr="00017E6D" w:rsidRDefault="009C05F1"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Pr>
          <w:rFonts w:cstheme="minorHAnsi"/>
          <w:color w:val="000000"/>
          <w:sz w:val="24"/>
          <w:szCs w:val="24"/>
        </w:rPr>
        <w:t xml:space="preserve">if in contact with someone displaying any COVID 19 symptoms. </w:t>
      </w:r>
    </w:p>
    <w:p w14:paraId="1A125D6D" w14:textId="77777777" w:rsidR="00110D2E" w:rsidRDefault="00110D2E" w:rsidP="005E06AA">
      <w:pPr>
        <w:numPr>
          <w:ilvl w:val="1"/>
          <w:numId w:val="8"/>
        </w:numPr>
        <w:autoSpaceDE w:val="0"/>
        <w:autoSpaceDN w:val="0"/>
        <w:adjustRightInd w:val="0"/>
        <w:spacing w:after="0" w:line="240" w:lineRule="auto"/>
        <w:jc w:val="both"/>
        <w:rPr>
          <w:rFonts w:cstheme="minorHAnsi"/>
          <w:color w:val="000000"/>
          <w:sz w:val="24"/>
          <w:szCs w:val="24"/>
        </w:rPr>
      </w:pPr>
    </w:p>
    <w:p w14:paraId="2A4B2808" w14:textId="5F3BF427" w:rsidR="00EB0818" w:rsidRPr="00170102" w:rsidRDefault="00EB0818" w:rsidP="005E06AA">
      <w:pPr>
        <w:numPr>
          <w:ilvl w:val="1"/>
          <w:numId w:val="8"/>
        </w:numPr>
        <w:autoSpaceDE w:val="0"/>
        <w:autoSpaceDN w:val="0"/>
        <w:adjustRightInd w:val="0"/>
        <w:spacing w:after="0" w:line="240" w:lineRule="auto"/>
        <w:jc w:val="both"/>
        <w:rPr>
          <w:rFonts w:cstheme="minorHAnsi"/>
          <w:color w:val="000000"/>
          <w:sz w:val="24"/>
          <w:szCs w:val="24"/>
        </w:rPr>
      </w:pPr>
      <w:r w:rsidRPr="00457C7C">
        <w:rPr>
          <w:rFonts w:cstheme="minorHAnsi"/>
          <w:color w:val="000000"/>
          <w:sz w:val="24"/>
          <w:szCs w:val="24"/>
        </w:rPr>
        <w:t xml:space="preserve">Employees have been instructed not share objects that touch their mouth, for example, bottles or cups. </w:t>
      </w:r>
    </w:p>
    <w:p w14:paraId="204B7833" w14:textId="77777777" w:rsidR="00EB0818" w:rsidRPr="001018F3" w:rsidRDefault="00EB0818" w:rsidP="00EB0818">
      <w:pPr>
        <w:autoSpaceDE w:val="0"/>
        <w:autoSpaceDN w:val="0"/>
        <w:adjustRightInd w:val="0"/>
        <w:spacing w:after="0" w:line="240" w:lineRule="auto"/>
        <w:rPr>
          <w:rFonts w:ascii="Arial" w:hAnsi="Arial" w:cs="Arial"/>
          <w:color w:val="000000"/>
          <w:sz w:val="20"/>
          <w:szCs w:val="20"/>
        </w:rPr>
      </w:pPr>
    </w:p>
    <w:p w14:paraId="0A4F0656" w14:textId="77777777" w:rsidR="00EB0818" w:rsidRPr="001D5CCB" w:rsidRDefault="00EB0818" w:rsidP="00EB0818">
      <w:pPr>
        <w:autoSpaceDE w:val="0"/>
        <w:autoSpaceDN w:val="0"/>
        <w:adjustRightInd w:val="0"/>
        <w:spacing w:after="0" w:line="240" w:lineRule="auto"/>
        <w:rPr>
          <w:rFonts w:cstheme="minorHAnsi"/>
          <w:color w:val="000000"/>
          <w:sz w:val="24"/>
          <w:szCs w:val="24"/>
        </w:rPr>
      </w:pPr>
      <w:r w:rsidRPr="00457C7C">
        <w:rPr>
          <w:rFonts w:cstheme="minorHAnsi"/>
          <w:color w:val="000000"/>
          <w:sz w:val="24"/>
          <w:szCs w:val="24"/>
        </w:rPr>
        <w:t xml:space="preserve">In addition to hand hygiene, good respiratory hygiene and etiquette is also necessary. </w:t>
      </w:r>
    </w:p>
    <w:p w14:paraId="14B2C180" w14:textId="77777777" w:rsidR="00EB0818" w:rsidRDefault="00EB0818" w:rsidP="00EB0818">
      <w:pPr>
        <w:autoSpaceDE w:val="0"/>
        <w:autoSpaceDN w:val="0"/>
        <w:adjustRightInd w:val="0"/>
        <w:spacing w:after="0" w:line="240" w:lineRule="auto"/>
        <w:rPr>
          <w:rFonts w:ascii="Calibri" w:hAnsi="Calibri" w:cs="Calibri"/>
          <w:b/>
          <w:bCs/>
          <w:color w:val="000000"/>
          <w:sz w:val="24"/>
          <w:szCs w:val="24"/>
        </w:rPr>
      </w:pPr>
    </w:p>
    <w:p w14:paraId="28B5FE14" w14:textId="7718A3D6" w:rsidR="00EB0818" w:rsidRPr="00457C7C" w:rsidRDefault="00FB301D" w:rsidP="00EB0818">
      <w:pPr>
        <w:autoSpaceDE w:val="0"/>
        <w:autoSpaceDN w:val="0"/>
        <w:adjustRightInd w:val="0"/>
        <w:spacing w:after="0" w:line="240" w:lineRule="auto"/>
        <w:rPr>
          <w:rFonts w:ascii="Calibri" w:hAnsi="Calibri" w:cs="Calibri"/>
          <w:b/>
          <w:bCs/>
          <w:color w:val="000000"/>
          <w:sz w:val="24"/>
          <w:szCs w:val="24"/>
        </w:rPr>
      </w:pPr>
      <w:r>
        <w:rPr>
          <w:rFonts w:cstheme="minorHAnsi"/>
          <w:lang w:eastAsia="ar-SA"/>
        </w:rPr>
        <w:t>St Patrick’s College</w:t>
      </w:r>
      <w:r w:rsidR="008F12F4" w:rsidRPr="00254A51">
        <w:rPr>
          <w:rFonts w:cstheme="minorHAnsi"/>
          <w:lang w:eastAsia="ar-SA"/>
        </w:rPr>
        <w:t xml:space="preserve"> </w:t>
      </w:r>
      <w:r w:rsidR="00EB0818" w:rsidRPr="00457C7C">
        <w:rPr>
          <w:rFonts w:ascii="Calibri" w:hAnsi="Calibri" w:cs="Calibri"/>
          <w:b/>
          <w:bCs/>
          <w:color w:val="000000"/>
          <w:sz w:val="24"/>
          <w:szCs w:val="24"/>
        </w:rPr>
        <w:t xml:space="preserve">will: </w:t>
      </w:r>
    </w:p>
    <w:p w14:paraId="68E1100B" w14:textId="77777777" w:rsidR="00EB0818" w:rsidRPr="001018F3" w:rsidRDefault="00EB0818" w:rsidP="00EB0818">
      <w:pPr>
        <w:autoSpaceDE w:val="0"/>
        <w:autoSpaceDN w:val="0"/>
        <w:adjustRightInd w:val="0"/>
        <w:spacing w:after="0" w:line="240" w:lineRule="auto"/>
        <w:rPr>
          <w:rFonts w:ascii="Arial" w:hAnsi="Arial" w:cs="Arial"/>
          <w:color w:val="000000"/>
          <w:sz w:val="21"/>
          <w:szCs w:val="21"/>
        </w:rPr>
      </w:pPr>
    </w:p>
    <w:p w14:paraId="1D315A7A" w14:textId="77777777" w:rsidR="00EB0818" w:rsidRPr="00457C7C" w:rsidRDefault="00EB0818" w:rsidP="005E06AA">
      <w:pPr>
        <w:pStyle w:val="ListParagraph"/>
        <w:numPr>
          <w:ilvl w:val="0"/>
          <w:numId w:val="10"/>
        </w:numPr>
        <w:autoSpaceDE w:val="0"/>
        <w:autoSpaceDN w:val="0"/>
        <w:adjustRightInd w:val="0"/>
        <w:spacing w:after="125" w:line="240" w:lineRule="auto"/>
        <w:rPr>
          <w:rFonts w:cstheme="minorHAnsi"/>
          <w:color w:val="000000"/>
          <w:sz w:val="24"/>
          <w:szCs w:val="24"/>
        </w:rPr>
      </w:pPr>
      <w:r w:rsidRPr="00457C7C">
        <w:rPr>
          <w:rFonts w:cstheme="minorHAnsi"/>
          <w:color w:val="000000"/>
          <w:sz w:val="24"/>
          <w:szCs w:val="24"/>
        </w:rPr>
        <w:t xml:space="preserve">provide tissues as well as bins/bags for their disposal. </w:t>
      </w:r>
    </w:p>
    <w:p w14:paraId="0968C40E" w14:textId="77777777" w:rsidR="00EB0818" w:rsidRPr="00457C7C" w:rsidRDefault="00EB0818" w:rsidP="005E06AA">
      <w:pPr>
        <w:pStyle w:val="ListParagraph"/>
        <w:numPr>
          <w:ilvl w:val="0"/>
          <w:numId w:val="10"/>
        </w:numPr>
        <w:autoSpaceDE w:val="0"/>
        <w:autoSpaceDN w:val="0"/>
        <w:adjustRightInd w:val="0"/>
        <w:spacing w:after="125" w:line="240" w:lineRule="auto"/>
        <w:rPr>
          <w:rFonts w:cstheme="minorHAnsi"/>
          <w:color w:val="000000"/>
          <w:sz w:val="24"/>
          <w:szCs w:val="24"/>
        </w:rPr>
      </w:pPr>
      <w:r w:rsidRPr="00457C7C">
        <w:rPr>
          <w:rFonts w:cstheme="minorHAnsi"/>
          <w:color w:val="000000"/>
          <w:sz w:val="24"/>
          <w:szCs w:val="24"/>
        </w:rPr>
        <w:t xml:space="preserve">empty bins at regular intervals. </w:t>
      </w:r>
    </w:p>
    <w:p w14:paraId="1335F660" w14:textId="77777777" w:rsidR="00EB0818" w:rsidRPr="00457C7C" w:rsidRDefault="00EB0818" w:rsidP="005E06AA">
      <w:pPr>
        <w:pStyle w:val="ListParagraph"/>
        <w:numPr>
          <w:ilvl w:val="0"/>
          <w:numId w:val="10"/>
        </w:numPr>
        <w:autoSpaceDE w:val="0"/>
        <w:autoSpaceDN w:val="0"/>
        <w:adjustRightInd w:val="0"/>
        <w:spacing w:after="125" w:line="240" w:lineRule="auto"/>
        <w:rPr>
          <w:rFonts w:cstheme="minorHAnsi"/>
          <w:color w:val="000000"/>
          <w:sz w:val="24"/>
          <w:szCs w:val="24"/>
        </w:rPr>
      </w:pPr>
      <w:r w:rsidRPr="00457C7C">
        <w:rPr>
          <w:rFonts w:cstheme="minorHAnsi"/>
          <w:color w:val="000000"/>
          <w:sz w:val="24"/>
          <w:szCs w:val="24"/>
        </w:rPr>
        <w:t>provide advice on good respiratory practice</w:t>
      </w:r>
    </w:p>
    <w:p w14:paraId="18397793" w14:textId="77777777" w:rsidR="00EB0818" w:rsidRPr="00457C7C" w:rsidRDefault="00EB0818" w:rsidP="00EB0818">
      <w:pPr>
        <w:autoSpaceDE w:val="0"/>
        <w:autoSpaceDN w:val="0"/>
        <w:adjustRightInd w:val="0"/>
        <w:spacing w:after="0" w:line="240" w:lineRule="auto"/>
        <w:rPr>
          <w:rFonts w:cstheme="minorHAnsi"/>
          <w:b/>
          <w:bCs/>
          <w:color w:val="000000"/>
          <w:sz w:val="24"/>
          <w:szCs w:val="24"/>
        </w:rPr>
      </w:pPr>
      <w:r w:rsidRPr="00457C7C">
        <w:rPr>
          <w:rFonts w:cstheme="minorHAnsi"/>
          <w:b/>
          <w:bCs/>
          <w:color w:val="000000"/>
          <w:sz w:val="24"/>
          <w:szCs w:val="24"/>
        </w:rPr>
        <w:t xml:space="preserve">Employees must: </w:t>
      </w:r>
    </w:p>
    <w:p w14:paraId="6FAD0CCE" w14:textId="77777777" w:rsidR="00EB0818" w:rsidRPr="00457C7C" w:rsidRDefault="00EB0818" w:rsidP="00EB0818">
      <w:pPr>
        <w:autoSpaceDE w:val="0"/>
        <w:autoSpaceDN w:val="0"/>
        <w:adjustRightInd w:val="0"/>
        <w:spacing w:after="0" w:line="240" w:lineRule="auto"/>
        <w:rPr>
          <w:rFonts w:cstheme="minorHAnsi"/>
          <w:color w:val="000000"/>
          <w:sz w:val="24"/>
          <w:szCs w:val="24"/>
        </w:rPr>
      </w:pPr>
    </w:p>
    <w:p w14:paraId="5CD122D6" w14:textId="77777777" w:rsidR="00EB0818" w:rsidRPr="00457C7C" w:rsidRDefault="00EB0818" w:rsidP="005E06AA">
      <w:pPr>
        <w:pStyle w:val="ListParagraph"/>
        <w:numPr>
          <w:ilvl w:val="0"/>
          <w:numId w:val="11"/>
        </w:numPr>
        <w:autoSpaceDE w:val="0"/>
        <w:autoSpaceDN w:val="0"/>
        <w:adjustRightInd w:val="0"/>
        <w:spacing w:after="123" w:line="240" w:lineRule="auto"/>
        <w:rPr>
          <w:rFonts w:cstheme="minorHAnsi"/>
          <w:color w:val="000000"/>
          <w:sz w:val="24"/>
          <w:szCs w:val="24"/>
        </w:rPr>
      </w:pPr>
      <w:r w:rsidRPr="00457C7C">
        <w:rPr>
          <w:rFonts w:cstheme="minorHAnsi"/>
          <w:color w:val="000000"/>
          <w:sz w:val="24"/>
          <w:szCs w:val="24"/>
        </w:rPr>
        <w:t xml:space="preserve">adopt good respiratory hygiene and cough etiquette. </w:t>
      </w:r>
    </w:p>
    <w:p w14:paraId="3272819F" w14:textId="7088E88B" w:rsidR="00110D2E" w:rsidRPr="000024EB" w:rsidRDefault="00EB0818" w:rsidP="005E06AA">
      <w:pPr>
        <w:pStyle w:val="ListParagraph"/>
        <w:numPr>
          <w:ilvl w:val="0"/>
          <w:numId w:val="11"/>
        </w:numPr>
        <w:autoSpaceDE w:val="0"/>
        <w:autoSpaceDN w:val="0"/>
        <w:adjustRightInd w:val="0"/>
        <w:spacing w:after="123" w:line="240" w:lineRule="auto"/>
        <w:rPr>
          <w:rFonts w:cstheme="minorHAnsi"/>
          <w:color w:val="000000"/>
          <w:sz w:val="24"/>
          <w:szCs w:val="24"/>
        </w:rPr>
      </w:pPr>
      <w:r w:rsidRPr="00457C7C">
        <w:rPr>
          <w:rFonts w:cstheme="minorHAnsi"/>
          <w:color w:val="000000"/>
          <w:sz w:val="24"/>
          <w:szCs w:val="24"/>
        </w:rPr>
        <w:t>Ensure they are familiar and follow respiratory hygiene guidance</w:t>
      </w:r>
      <w:bookmarkEnd w:id="26"/>
      <w:r>
        <w:rPr>
          <w:rFonts w:cstheme="minorHAnsi"/>
          <w:color w:val="000000"/>
          <w:sz w:val="24"/>
          <w:szCs w:val="24"/>
        </w:rPr>
        <w:t>.</w:t>
      </w:r>
    </w:p>
    <w:p w14:paraId="289C7992" w14:textId="0121E54F" w:rsidR="001F4062" w:rsidRDefault="00EB0818" w:rsidP="001F4062">
      <w:pPr>
        <w:pStyle w:val="Heading1"/>
      </w:pPr>
      <w:bookmarkStart w:id="27" w:name="_Toc44065786"/>
      <w:r>
        <w:t>1</w:t>
      </w:r>
      <w:r w:rsidR="000024EB">
        <w:t>2</w:t>
      </w:r>
      <w:r w:rsidR="001F4062" w:rsidRPr="002A6487">
        <w:t>.0</w:t>
      </w:r>
      <w:r w:rsidR="001F4062" w:rsidRPr="002A6487">
        <w:tab/>
      </w:r>
      <w:r w:rsidR="001F4062">
        <w:t>Cleaning</w:t>
      </w:r>
      <w:bookmarkEnd w:id="27"/>
    </w:p>
    <w:p w14:paraId="1E182E3C" w14:textId="07524979" w:rsidR="00110D2E" w:rsidRPr="008F12F4" w:rsidRDefault="008F12F4" w:rsidP="001F4062">
      <w:pPr>
        <w:pStyle w:val="Default"/>
        <w:jc w:val="both"/>
        <w:rPr>
          <w:rFonts w:asciiTheme="minorHAnsi" w:hAnsiTheme="minorHAnsi" w:cstheme="minorHAnsi"/>
        </w:rPr>
      </w:pPr>
      <w:r w:rsidRPr="008F12F4">
        <w:rPr>
          <w:rFonts w:asciiTheme="minorHAnsi" w:hAnsiTheme="minorHAnsi" w:cstheme="minorHAnsi"/>
          <w:lang w:val="en-IE" w:eastAsia="en-IE"/>
        </w:rPr>
        <w:t>If the location</w:t>
      </w:r>
      <w:r w:rsidR="002E06CA" w:rsidRPr="008F12F4">
        <w:rPr>
          <w:rFonts w:asciiTheme="minorHAnsi" w:hAnsiTheme="minorHAnsi" w:cstheme="minorHAnsi"/>
          <w:lang w:val="en-IE" w:eastAsia="en-IE"/>
        </w:rPr>
        <w:t xml:space="preserve"> </w:t>
      </w:r>
      <w:r w:rsidR="001F4062" w:rsidRPr="008F12F4">
        <w:rPr>
          <w:rFonts w:asciiTheme="minorHAnsi" w:hAnsiTheme="minorHAnsi" w:cstheme="minorHAnsi"/>
        </w:rPr>
        <w:t>use</w:t>
      </w:r>
      <w:r w:rsidR="00110D2E" w:rsidRPr="008F12F4">
        <w:rPr>
          <w:rFonts w:asciiTheme="minorHAnsi" w:hAnsiTheme="minorHAnsi" w:cstheme="minorHAnsi"/>
        </w:rPr>
        <w:t>s</w:t>
      </w:r>
      <w:r w:rsidR="001F4062" w:rsidRPr="008F12F4">
        <w:rPr>
          <w:rFonts w:asciiTheme="minorHAnsi" w:hAnsiTheme="minorHAnsi" w:cstheme="minorHAnsi"/>
        </w:rPr>
        <w:t xml:space="preserve"> the services of a cl</w:t>
      </w:r>
      <w:r w:rsidR="00110D2E" w:rsidRPr="008F12F4">
        <w:rPr>
          <w:rFonts w:asciiTheme="minorHAnsi" w:hAnsiTheme="minorHAnsi" w:cstheme="minorHAnsi"/>
        </w:rPr>
        <w:t xml:space="preserve">eaning company </w:t>
      </w:r>
      <w:r w:rsidRPr="008F12F4">
        <w:rPr>
          <w:rFonts w:asciiTheme="minorHAnsi" w:hAnsiTheme="minorHAnsi" w:cstheme="minorHAnsi"/>
        </w:rPr>
        <w:t xml:space="preserve">to </w:t>
      </w:r>
      <w:r w:rsidR="001F4062" w:rsidRPr="008F12F4">
        <w:rPr>
          <w:rFonts w:asciiTheme="minorHAnsi" w:hAnsiTheme="minorHAnsi" w:cstheme="minorHAnsi"/>
        </w:rPr>
        <w:t xml:space="preserve">clean the </w:t>
      </w:r>
      <w:r w:rsidRPr="008F12F4">
        <w:rPr>
          <w:rFonts w:asciiTheme="minorHAnsi" w:hAnsiTheme="minorHAnsi" w:cstheme="minorHAnsi"/>
        </w:rPr>
        <w:t>premises,</w:t>
      </w:r>
      <w:r w:rsidR="00A10AA9" w:rsidRPr="008F12F4">
        <w:rPr>
          <w:rFonts w:asciiTheme="minorHAnsi" w:hAnsiTheme="minorHAnsi" w:cstheme="minorHAnsi"/>
        </w:rPr>
        <w:t xml:space="preserve"> </w:t>
      </w:r>
      <w:r w:rsidR="00110D2E" w:rsidRPr="008F12F4">
        <w:rPr>
          <w:rFonts w:asciiTheme="minorHAnsi" w:hAnsiTheme="minorHAnsi" w:cstheme="minorHAnsi"/>
        </w:rPr>
        <w:t xml:space="preserve">they </w:t>
      </w:r>
      <w:r w:rsidRPr="008F12F4">
        <w:rPr>
          <w:rFonts w:asciiTheme="minorHAnsi" w:hAnsiTheme="minorHAnsi" w:cstheme="minorHAnsi"/>
        </w:rPr>
        <w:t>will be</w:t>
      </w:r>
      <w:r w:rsidR="00110D2E" w:rsidRPr="008F12F4">
        <w:rPr>
          <w:rFonts w:asciiTheme="minorHAnsi" w:hAnsiTheme="minorHAnsi" w:cstheme="minorHAnsi"/>
        </w:rPr>
        <w:t xml:space="preserve"> instructed on any enhanced cleaning regimes. </w:t>
      </w:r>
    </w:p>
    <w:p w14:paraId="46F5A497" w14:textId="58B80B3F" w:rsidR="00110D2E" w:rsidRDefault="00110D2E" w:rsidP="001F4062">
      <w:pPr>
        <w:pStyle w:val="Default"/>
        <w:jc w:val="both"/>
        <w:rPr>
          <w:rFonts w:asciiTheme="minorHAnsi" w:hAnsiTheme="minorHAnsi" w:cstheme="minorHAnsi"/>
        </w:rPr>
      </w:pPr>
    </w:p>
    <w:p w14:paraId="27945A49" w14:textId="7C2E5567" w:rsidR="00110D2E" w:rsidRDefault="00FB301D" w:rsidP="001F4062">
      <w:pPr>
        <w:pStyle w:val="Default"/>
        <w:jc w:val="both"/>
        <w:rPr>
          <w:rFonts w:asciiTheme="minorHAnsi" w:hAnsiTheme="minorHAnsi" w:cstheme="minorHAnsi"/>
        </w:rPr>
      </w:pPr>
      <w:r>
        <w:rPr>
          <w:rFonts w:cstheme="minorHAnsi"/>
          <w:lang w:eastAsia="ar-SA"/>
        </w:rPr>
        <w:lastRenderedPageBreak/>
        <w:t>St Patrick’s College</w:t>
      </w:r>
      <w:r w:rsidR="001207A1" w:rsidRPr="00254A51">
        <w:rPr>
          <w:rFonts w:cstheme="minorHAnsi"/>
          <w:lang w:eastAsia="ar-SA"/>
        </w:rPr>
        <w:t xml:space="preserve"> </w:t>
      </w:r>
      <w:r w:rsidR="00110D2E">
        <w:rPr>
          <w:rFonts w:asciiTheme="minorHAnsi" w:hAnsiTheme="minorHAnsi" w:cstheme="minorHAnsi"/>
        </w:rPr>
        <w:t xml:space="preserve">will be subject to cleaning at least twice daily. </w:t>
      </w:r>
    </w:p>
    <w:p w14:paraId="5FE5E655" w14:textId="11C229AB" w:rsidR="001F4062" w:rsidRDefault="001F4062" w:rsidP="001F4062">
      <w:pPr>
        <w:pStyle w:val="Default"/>
        <w:jc w:val="both"/>
        <w:rPr>
          <w:rFonts w:asciiTheme="minorHAnsi" w:hAnsiTheme="minorHAnsi" w:cstheme="minorHAnsi"/>
        </w:rPr>
      </w:pPr>
    </w:p>
    <w:p w14:paraId="6E630C76" w14:textId="3339ED85" w:rsidR="001F4062" w:rsidRPr="00D02926" w:rsidRDefault="00110D2E" w:rsidP="00D02926">
      <w:pPr>
        <w:jc w:val="both"/>
        <w:rPr>
          <w:rFonts w:ascii="Calibri" w:hAnsi="Calibri" w:cs="Calibri"/>
          <w:bCs/>
          <w:sz w:val="24"/>
          <w:szCs w:val="24"/>
        </w:rPr>
      </w:pPr>
      <w:bookmarkStart w:id="28" w:name="_Hlk41075178"/>
      <w:r>
        <w:rPr>
          <w:rFonts w:ascii="Calibri" w:hAnsi="Calibri" w:cs="Calibri"/>
          <w:bCs/>
          <w:sz w:val="24"/>
          <w:szCs w:val="24"/>
        </w:rPr>
        <w:t xml:space="preserve">Examples of the </w:t>
      </w:r>
      <w:r w:rsidR="009C05F1">
        <w:rPr>
          <w:rFonts w:ascii="Calibri" w:hAnsi="Calibri" w:cs="Calibri"/>
          <w:bCs/>
          <w:sz w:val="24"/>
          <w:szCs w:val="24"/>
        </w:rPr>
        <w:t xml:space="preserve">high touch </w:t>
      </w:r>
      <w:r w:rsidR="001F4062" w:rsidRPr="00D02926">
        <w:rPr>
          <w:rFonts w:ascii="Calibri" w:hAnsi="Calibri" w:cs="Calibri"/>
          <w:bCs/>
          <w:sz w:val="24"/>
          <w:szCs w:val="24"/>
        </w:rPr>
        <w:t xml:space="preserve">areas that </w:t>
      </w:r>
      <w:r>
        <w:rPr>
          <w:rFonts w:ascii="Calibri" w:hAnsi="Calibri" w:cs="Calibri"/>
          <w:bCs/>
          <w:sz w:val="24"/>
          <w:szCs w:val="24"/>
        </w:rPr>
        <w:t xml:space="preserve">are required to be cleaned </w:t>
      </w:r>
      <w:r w:rsidR="000E3D61">
        <w:rPr>
          <w:rFonts w:ascii="Calibri" w:hAnsi="Calibri" w:cs="Calibri"/>
          <w:bCs/>
          <w:sz w:val="24"/>
          <w:szCs w:val="24"/>
        </w:rPr>
        <w:t xml:space="preserve">twice daily </w:t>
      </w:r>
      <w:bookmarkEnd w:id="28"/>
      <w:r w:rsidR="000E3D61">
        <w:rPr>
          <w:rFonts w:ascii="Calibri" w:hAnsi="Calibri" w:cs="Calibri"/>
          <w:bCs/>
          <w:sz w:val="24"/>
          <w:szCs w:val="24"/>
        </w:rPr>
        <w:t>cleaning:</w:t>
      </w:r>
      <w:r w:rsidR="001F4062" w:rsidRPr="00D02926">
        <w:rPr>
          <w:rFonts w:ascii="Calibri" w:hAnsi="Calibri" w:cs="Calibri"/>
          <w:bCs/>
          <w:sz w:val="24"/>
          <w:szCs w:val="24"/>
        </w:rPr>
        <w:t xml:space="preserve"> </w:t>
      </w:r>
    </w:p>
    <w:p w14:paraId="7155DA87" w14:textId="470EA677" w:rsidR="00B845F3" w:rsidRPr="00D02926" w:rsidRDefault="00B845F3" w:rsidP="005E06AA">
      <w:pPr>
        <w:numPr>
          <w:ilvl w:val="0"/>
          <w:numId w:val="1"/>
        </w:numPr>
        <w:spacing w:after="0" w:line="240" w:lineRule="auto"/>
        <w:jc w:val="both"/>
        <w:rPr>
          <w:rFonts w:ascii="Calibri" w:hAnsi="Calibri" w:cs="Calibri"/>
          <w:bCs/>
          <w:sz w:val="24"/>
          <w:szCs w:val="24"/>
        </w:rPr>
      </w:pPr>
      <w:bookmarkStart w:id="29" w:name="_Hlk41075139"/>
      <w:r w:rsidRPr="00D02926">
        <w:rPr>
          <w:rFonts w:ascii="OpenSans-Light" w:hAnsi="OpenSans-Light" w:cs="OpenSans-Light"/>
          <w:color w:val="000000"/>
          <w:sz w:val="24"/>
          <w:szCs w:val="24"/>
        </w:rPr>
        <w:t>Taps and washing facilities</w:t>
      </w:r>
    </w:p>
    <w:p w14:paraId="1E29F3C4" w14:textId="3512FE31" w:rsidR="00B845F3" w:rsidRPr="006E693A" w:rsidRDefault="00B845F3" w:rsidP="005E06AA">
      <w:pPr>
        <w:numPr>
          <w:ilvl w:val="0"/>
          <w:numId w:val="1"/>
        </w:numPr>
        <w:spacing w:after="0" w:line="240" w:lineRule="auto"/>
        <w:jc w:val="both"/>
        <w:rPr>
          <w:rFonts w:ascii="Calibri" w:hAnsi="Calibri" w:cs="Calibri"/>
          <w:bCs/>
          <w:sz w:val="24"/>
          <w:szCs w:val="24"/>
        </w:rPr>
      </w:pPr>
      <w:r w:rsidRPr="00D02926">
        <w:rPr>
          <w:rFonts w:ascii="OpenSans-Light" w:hAnsi="OpenSans-Light" w:cs="OpenSans-Light"/>
          <w:color w:val="000000"/>
          <w:sz w:val="24"/>
          <w:szCs w:val="24"/>
        </w:rPr>
        <w:t>Toilet</w:t>
      </w:r>
      <w:r w:rsidR="001061CC">
        <w:rPr>
          <w:rFonts w:ascii="OpenSans-Light" w:hAnsi="OpenSans-Light" w:cs="OpenSans-Light"/>
          <w:color w:val="000000"/>
          <w:sz w:val="24"/>
          <w:szCs w:val="24"/>
        </w:rPr>
        <w:t>s -</w:t>
      </w:r>
      <w:r w:rsidRPr="00D02926">
        <w:rPr>
          <w:rFonts w:ascii="OpenSans-Light" w:hAnsi="OpenSans-Light" w:cs="OpenSans-Light"/>
          <w:color w:val="000000"/>
          <w:sz w:val="24"/>
          <w:szCs w:val="24"/>
        </w:rPr>
        <w:t xml:space="preserve"> flush and seat</w:t>
      </w:r>
    </w:p>
    <w:p w14:paraId="34AE6728" w14:textId="1D026659" w:rsidR="006E693A" w:rsidRPr="006E693A" w:rsidRDefault="006E693A" w:rsidP="006E693A">
      <w:pPr>
        <w:numPr>
          <w:ilvl w:val="0"/>
          <w:numId w:val="1"/>
        </w:numPr>
        <w:spacing w:after="0" w:line="240" w:lineRule="auto"/>
        <w:jc w:val="both"/>
        <w:rPr>
          <w:rFonts w:ascii="Calibri" w:hAnsi="Calibri" w:cs="Calibri"/>
          <w:bCs/>
          <w:sz w:val="24"/>
          <w:szCs w:val="24"/>
        </w:rPr>
      </w:pPr>
      <w:r w:rsidRPr="006E693A">
        <w:rPr>
          <w:rFonts w:ascii="OpenSans-Light" w:hAnsi="OpenSans-Light" w:cs="OpenSans-Light"/>
          <w:sz w:val="24"/>
          <w:szCs w:val="24"/>
        </w:rPr>
        <w:t>Doors, door handles and push plates.</w:t>
      </w:r>
    </w:p>
    <w:p w14:paraId="5AABF5CC" w14:textId="55846B8E" w:rsidR="001F4062" w:rsidRPr="006E693A" w:rsidRDefault="00EC75ED" w:rsidP="005E06AA">
      <w:pPr>
        <w:numPr>
          <w:ilvl w:val="0"/>
          <w:numId w:val="1"/>
        </w:numPr>
        <w:spacing w:after="0" w:line="240" w:lineRule="auto"/>
        <w:jc w:val="both"/>
        <w:rPr>
          <w:rFonts w:ascii="Calibri" w:hAnsi="Calibri" w:cs="Calibri"/>
          <w:bCs/>
          <w:sz w:val="24"/>
          <w:szCs w:val="24"/>
        </w:rPr>
      </w:pPr>
      <w:r w:rsidRPr="006E693A">
        <w:rPr>
          <w:rFonts w:ascii="Calibri" w:hAnsi="Calibri" w:cs="Calibri"/>
          <w:bCs/>
          <w:sz w:val="24"/>
          <w:szCs w:val="24"/>
        </w:rPr>
        <w:t>Handrails</w:t>
      </w:r>
    </w:p>
    <w:p w14:paraId="6B9A69EF" w14:textId="0E1081C7" w:rsidR="00B845F3" w:rsidRPr="006E693A" w:rsidRDefault="00B845F3" w:rsidP="005E06AA">
      <w:pPr>
        <w:numPr>
          <w:ilvl w:val="0"/>
          <w:numId w:val="1"/>
        </w:numPr>
        <w:spacing w:after="0" w:line="240" w:lineRule="auto"/>
        <w:jc w:val="both"/>
        <w:rPr>
          <w:rFonts w:ascii="Calibri" w:hAnsi="Calibri" w:cs="Calibri"/>
          <w:bCs/>
          <w:sz w:val="24"/>
          <w:szCs w:val="24"/>
        </w:rPr>
      </w:pPr>
      <w:r w:rsidRPr="006E693A">
        <w:rPr>
          <w:rFonts w:ascii="Calibri" w:hAnsi="Calibri" w:cs="Calibri"/>
          <w:bCs/>
          <w:sz w:val="24"/>
          <w:szCs w:val="24"/>
        </w:rPr>
        <w:t>Light switches</w:t>
      </w:r>
    </w:p>
    <w:p w14:paraId="2A4F6325" w14:textId="342C1CCD" w:rsidR="00BA6F6E" w:rsidRPr="006E693A" w:rsidRDefault="00BA6F6E" w:rsidP="005E06AA">
      <w:pPr>
        <w:numPr>
          <w:ilvl w:val="0"/>
          <w:numId w:val="1"/>
        </w:numPr>
        <w:spacing w:after="0" w:line="240" w:lineRule="auto"/>
        <w:jc w:val="both"/>
        <w:rPr>
          <w:rFonts w:ascii="Calibri" w:hAnsi="Calibri" w:cs="Calibri"/>
          <w:bCs/>
          <w:sz w:val="24"/>
          <w:szCs w:val="24"/>
        </w:rPr>
      </w:pPr>
      <w:r w:rsidRPr="006E693A">
        <w:rPr>
          <w:rFonts w:ascii="Calibri" w:hAnsi="Calibri" w:cs="Calibri"/>
          <w:bCs/>
          <w:sz w:val="24"/>
          <w:szCs w:val="24"/>
        </w:rPr>
        <w:t>Alarm (Security/Fire) Panels</w:t>
      </w:r>
    </w:p>
    <w:p w14:paraId="4F5E1516" w14:textId="2E008E2E"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Kettles/Coffee Machines</w:t>
      </w:r>
    </w:p>
    <w:p w14:paraId="7C3B0A5A" w14:textId="77777777"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Toasters</w:t>
      </w:r>
    </w:p>
    <w:p w14:paraId="384C17A7" w14:textId="77777777"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Microwaves</w:t>
      </w:r>
    </w:p>
    <w:p w14:paraId="13653EC8" w14:textId="77777777"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Fridge handles</w:t>
      </w:r>
    </w:p>
    <w:p w14:paraId="39252BE4" w14:textId="22E0C417"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Dishwasher handles</w:t>
      </w:r>
    </w:p>
    <w:p w14:paraId="23CF7D59" w14:textId="3B97F8CF" w:rsidR="001D04EE" w:rsidRPr="006E693A" w:rsidRDefault="001D04EE" w:rsidP="005E06AA">
      <w:pPr>
        <w:numPr>
          <w:ilvl w:val="0"/>
          <w:numId w:val="1"/>
        </w:numPr>
        <w:spacing w:after="0" w:line="240" w:lineRule="auto"/>
        <w:jc w:val="both"/>
        <w:rPr>
          <w:rFonts w:ascii="Calibri" w:hAnsi="Calibri" w:cs="Calibri"/>
          <w:bCs/>
          <w:sz w:val="24"/>
          <w:szCs w:val="24"/>
        </w:rPr>
      </w:pPr>
      <w:r w:rsidRPr="006E693A">
        <w:rPr>
          <w:sz w:val="24"/>
          <w:szCs w:val="24"/>
          <w:lang w:val="en-IE"/>
        </w:rPr>
        <w:t>Window handles</w:t>
      </w:r>
    </w:p>
    <w:p w14:paraId="1741089B" w14:textId="77777777" w:rsidR="004133A8" w:rsidRDefault="004133A8" w:rsidP="00995FFD">
      <w:pPr>
        <w:spacing w:after="0" w:line="240" w:lineRule="auto"/>
        <w:jc w:val="both"/>
        <w:rPr>
          <w:rFonts w:ascii="Calibri" w:hAnsi="Calibri" w:cs="Calibri"/>
          <w:bCs/>
          <w:sz w:val="24"/>
          <w:szCs w:val="24"/>
        </w:rPr>
      </w:pPr>
      <w:bookmarkStart w:id="30" w:name="_Hlk41075223"/>
      <w:bookmarkEnd w:id="29"/>
    </w:p>
    <w:p w14:paraId="79E423CD" w14:textId="5CDFF82F" w:rsidR="00B845F3" w:rsidRPr="00995FFD" w:rsidRDefault="009C05F1" w:rsidP="00995FFD">
      <w:pPr>
        <w:spacing w:after="0" w:line="240" w:lineRule="auto"/>
        <w:jc w:val="both"/>
        <w:rPr>
          <w:rFonts w:ascii="Calibri" w:hAnsi="Calibri" w:cs="Calibri"/>
          <w:bCs/>
          <w:sz w:val="24"/>
          <w:szCs w:val="24"/>
        </w:rPr>
      </w:pPr>
      <w:r w:rsidRPr="00995FFD">
        <w:rPr>
          <w:rFonts w:ascii="Calibri" w:hAnsi="Calibri" w:cs="Calibri"/>
          <w:bCs/>
          <w:sz w:val="24"/>
          <w:szCs w:val="24"/>
        </w:rPr>
        <w:t>Cleaners have been instructed to ensure reusable cleaning equipment (mop heads/non-disposable clothes) are clean before re-use and buckets are emptied and cleaned before re-use.</w:t>
      </w:r>
    </w:p>
    <w:p w14:paraId="012B393D" w14:textId="723F794D" w:rsidR="00981826" w:rsidRPr="00A131CE" w:rsidRDefault="00981826" w:rsidP="00EC75ED">
      <w:pPr>
        <w:pStyle w:val="Default"/>
        <w:jc w:val="both"/>
        <w:rPr>
          <w:rFonts w:asciiTheme="minorHAnsi" w:hAnsiTheme="minorHAnsi" w:cstheme="minorHAnsi"/>
        </w:rPr>
      </w:pPr>
    </w:p>
    <w:p w14:paraId="7A96A007" w14:textId="3F824723" w:rsidR="00A4789E" w:rsidRDefault="00FB301D" w:rsidP="00195BA4">
      <w:pPr>
        <w:pStyle w:val="Default"/>
        <w:jc w:val="both"/>
        <w:rPr>
          <w:rFonts w:asciiTheme="minorHAnsi" w:hAnsiTheme="minorHAnsi" w:cstheme="minorHAnsi"/>
        </w:rPr>
      </w:pPr>
      <w:r>
        <w:rPr>
          <w:rFonts w:cstheme="minorHAnsi"/>
          <w:lang w:eastAsia="ar-SA"/>
        </w:rPr>
        <w:t>St Patrick’s College</w:t>
      </w:r>
      <w:r w:rsidR="002E06CA" w:rsidRPr="00254A51">
        <w:rPr>
          <w:rFonts w:cstheme="minorHAnsi"/>
          <w:lang w:eastAsia="ar-SA"/>
        </w:rPr>
        <w:t xml:space="preserve"> </w:t>
      </w:r>
      <w:r w:rsidR="00981826" w:rsidRPr="00A131CE">
        <w:rPr>
          <w:rFonts w:asciiTheme="minorHAnsi" w:hAnsiTheme="minorHAnsi" w:cstheme="minorHAnsi"/>
        </w:rPr>
        <w:t>will operate a clear desk</w:t>
      </w:r>
      <w:r w:rsidR="00A131CE" w:rsidRPr="00A131CE">
        <w:rPr>
          <w:rFonts w:asciiTheme="minorHAnsi" w:hAnsiTheme="minorHAnsi" w:cstheme="minorHAnsi"/>
        </w:rPr>
        <w:t xml:space="preserve"> policy</w:t>
      </w:r>
      <w:r w:rsidR="000024EB">
        <w:rPr>
          <w:rFonts w:asciiTheme="minorHAnsi" w:hAnsiTheme="minorHAnsi" w:cstheme="minorHAnsi"/>
        </w:rPr>
        <w:t xml:space="preserve"> and e</w:t>
      </w:r>
      <w:r w:rsidR="00A131CE" w:rsidRPr="003E57C5">
        <w:rPr>
          <w:rFonts w:asciiTheme="minorHAnsi" w:hAnsiTheme="minorHAnsi" w:cstheme="minorHAnsi"/>
          <w:color w:val="auto"/>
        </w:rPr>
        <w:t xml:space="preserve">mployees </w:t>
      </w:r>
      <w:r w:rsidR="00110D2E">
        <w:rPr>
          <w:rFonts w:asciiTheme="minorHAnsi" w:hAnsiTheme="minorHAnsi" w:cstheme="minorHAnsi"/>
          <w:color w:val="auto"/>
        </w:rPr>
        <w:t xml:space="preserve">have been issued with cleaning materials and must keep clean their workspace at least twice daily. </w:t>
      </w:r>
    </w:p>
    <w:p w14:paraId="553712B3" w14:textId="77777777" w:rsidR="006E693A" w:rsidRDefault="006E693A" w:rsidP="00195BA4">
      <w:pPr>
        <w:pStyle w:val="Default"/>
        <w:jc w:val="both"/>
        <w:rPr>
          <w:rFonts w:asciiTheme="minorHAnsi" w:hAnsiTheme="minorHAnsi" w:cstheme="minorHAnsi"/>
        </w:rPr>
      </w:pPr>
    </w:p>
    <w:p w14:paraId="568CAE72" w14:textId="27BC8998" w:rsidR="00A4789E" w:rsidRDefault="00A4789E" w:rsidP="00195BA4">
      <w:pPr>
        <w:pStyle w:val="Default"/>
        <w:jc w:val="both"/>
        <w:rPr>
          <w:rFonts w:asciiTheme="minorHAnsi" w:hAnsiTheme="minorHAnsi" w:cstheme="minorHAnsi"/>
        </w:rPr>
      </w:pPr>
      <w:r>
        <w:rPr>
          <w:rFonts w:asciiTheme="minorHAnsi" w:hAnsiTheme="minorHAnsi" w:cstheme="minorHAnsi"/>
        </w:rPr>
        <w:t>Employees are asked to ensure they do not leave personal items (e.g. mobile phones</w:t>
      </w:r>
      <w:r w:rsidR="00FC5701">
        <w:rPr>
          <w:rFonts w:asciiTheme="minorHAnsi" w:hAnsiTheme="minorHAnsi" w:cstheme="minorHAnsi"/>
        </w:rPr>
        <w:t>/car keys</w:t>
      </w:r>
      <w:r w:rsidR="006E693A">
        <w:rPr>
          <w:rFonts w:asciiTheme="minorHAnsi" w:hAnsiTheme="minorHAnsi" w:cstheme="minorHAnsi"/>
        </w:rPr>
        <w:t>/bags</w:t>
      </w:r>
      <w:r>
        <w:rPr>
          <w:rFonts w:asciiTheme="minorHAnsi" w:hAnsiTheme="minorHAnsi" w:cstheme="minorHAnsi"/>
        </w:rPr>
        <w:t>) on communal surfaces.</w:t>
      </w:r>
    </w:p>
    <w:bookmarkEnd w:id="30"/>
    <w:p w14:paraId="0960C89C" w14:textId="77777777" w:rsidR="00195BA4" w:rsidRPr="00195BA4" w:rsidRDefault="00195BA4" w:rsidP="00195BA4">
      <w:pPr>
        <w:pStyle w:val="Default"/>
        <w:jc w:val="both"/>
        <w:rPr>
          <w:rFonts w:asciiTheme="minorHAnsi" w:hAnsiTheme="minorHAnsi" w:cstheme="minorHAnsi"/>
        </w:rPr>
      </w:pPr>
    </w:p>
    <w:p w14:paraId="4C14D871" w14:textId="6FDF9A90" w:rsidR="006E693A" w:rsidRDefault="001F4062" w:rsidP="00A131CE">
      <w:pPr>
        <w:jc w:val="both"/>
        <w:rPr>
          <w:rFonts w:cstheme="minorHAnsi"/>
          <w:sz w:val="24"/>
          <w:szCs w:val="24"/>
        </w:rPr>
      </w:pPr>
      <w:r w:rsidRPr="00A131CE">
        <w:rPr>
          <w:rFonts w:cstheme="minorHAnsi"/>
          <w:sz w:val="24"/>
          <w:szCs w:val="24"/>
        </w:rPr>
        <w:t xml:space="preserve">Doors within </w:t>
      </w:r>
      <w:r w:rsidR="00FB301D">
        <w:rPr>
          <w:rFonts w:cstheme="minorHAnsi"/>
          <w:sz w:val="24"/>
          <w:szCs w:val="24"/>
        </w:rPr>
        <w:t>St Patrick’s College</w:t>
      </w:r>
      <w:r w:rsidR="002E06CA" w:rsidRPr="00254A51">
        <w:rPr>
          <w:rFonts w:eastAsia="Times New Roman" w:cstheme="minorHAnsi"/>
          <w:sz w:val="24"/>
          <w:szCs w:val="24"/>
          <w:lang w:eastAsia="ar-SA"/>
        </w:rPr>
        <w:t xml:space="preserve"> </w:t>
      </w:r>
      <w:r w:rsidR="00A131CE" w:rsidRPr="00A131CE">
        <w:rPr>
          <w:rFonts w:cstheme="minorHAnsi"/>
          <w:sz w:val="24"/>
          <w:szCs w:val="24"/>
        </w:rPr>
        <w:t>will be</w:t>
      </w:r>
      <w:r w:rsidRPr="00A131CE">
        <w:rPr>
          <w:rFonts w:cstheme="minorHAnsi"/>
          <w:sz w:val="24"/>
          <w:szCs w:val="24"/>
        </w:rPr>
        <w:t xml:space="preserve"> propped open</w:t>
      </w:r>
      <w:r w:rsidR="00110D2E">
        <w:rPr>
          <w:rFonts w:cstheme="minorHAnsi"/>
          <w:sz w:val="24"/>
          <w:szCs w:val="24"/>
        </w:rPr>
        <w:t xml:space="preserve"> were possible</w:t>
      </w:r>
      <w:r w:rsidRPr="00A131CE">
        <w:rPr>
          <w:rFonts w:cstheme="minorHAnsi"/>
          <w:sz w:val="24"/>
          <w:szCs w:val="24"/>
        </w:rPr>
        <w:t xml:space="preserve"> to avoid the need to touch handles.</w:t>
      </w:r>
      <w:r w:rsidR="00F50D22">
        <w:rPr>
          <w:rFonts w:cstheme="minorHAnsi"/>
          <w:sz w:val="24"/>
          <w:szCs w:val="24"/>
        </w:rPr>
        <w:t xml:space="preserve"> </w:t>
      </w:r>
      <w:r w:rsidR="006E693A">
        <w:rPr>
          <w:rFonts w:cstheme="minorHAnsi"/>
          <w:sz w:val="24"/>
          <w:szCs w:val="24"/>
        </w:rPr>
        <w:t xml:space="preserve">Fire doors should not be propped open and doors should be propped open with door stoppers. </w:t>
      </w:r>
    </w:p>
    <w:p w14:paraId="20A6A7D8" w14:textId="4A257CA0" w:rsidR="00A131CE" w:rsidRPr="006E693A" w:rsidRDefault="00A131CE" w:rsidP="00A131CE">
      <w:pPr>
        <w:jc w:val="both"/>
        <w:rPr>
          <w:rFonts w:cstheme="minorHAnsi"/>
          <w:sz w:val="24"/>
          <w:szCs w:val="24"/>
        </w:rPr>
      </w:pPr>
      <w:r w:rsidRPr="00A131CE">
        <w:rPr>
          <w:rFonts w:cstheme="minorHAnsi"/>
          <w:sz w:val="24"/>
          <w:szCs w:val="24"/>
        </w:rPr>
        <w:t xml:space="preserve">The </w:t>
      </w:r>
      <w:r w:rsidR="00110D2E">
        <w:rPr>
          <w:rFonts w:cstheme="minorHAnsi"/>
          <w:sz w:val="24"/>
          <w:szCs w:val="24"/>
        </w:rPr>
        <w:t>LWR’s</w:t>
      </w:r>
      <w:r w:rsidRPr="00A131CE">
        <w:rPr>
          <w:rFonts w:cstheme="minorHAnsi"/>
          <w:sz w:val="24"/>
          <w:szCs w:val="24"/>
        </w:rPr>
        <w:t xml:space="preserve"> will ensure cleaning regimes are being implemented</w:t>
      </w:r>
      <w:r w:rsidR="001061CC">
        <w:rPr>
          <w:rFonts w:cstheme="minorHAnsi"/>
          <w:sz w:val="24"/>
          <w:szCs w:val="24"/>
        </w:rPr>
        <w:t xml:space="preserve"> and report to </w:t>
      </w:r>
      <w:r w:rsidR="00110D2E">
        <w:rPr>
          <w:rFonts w:cstheme="minorHAnsi"/>
          <w:sz w:val="24"/>
          <w:szCs w:val="24"/>
        </w:rPr>
        <w:t>m</w:t>
      </w:r>
      <w:r w:rsidR="001061CC">
        <w:rPr>
          <w:rFonts w:cstheme="minorHAnsi"/>
          <w:sz w:val="24"/>
          <w:szCs w:val="24"/>
        </w:rPr>
        <w:t xml:space="preserve">anagement </w:t>
      </w:r>
      <w:r w:rsidR="001061CC" w:rsidRPr="006E693A">
        <w:rPr>
          <w:rFonts w:cstheme="minorHAnsi"/>
          <w:sz w:val="24"/>
          <w:szCs w:val="24"/>
        </w:rPr>
        <w:t>any issues.</w:t>
      </w:r>
    </w:p>
    <w:p w14:paraId="149E39B8" w14:textId="649AAE5D" w:rsidR="00110D2E" w:rsidRPr="002E06CA" w:rsidRDefault="00A131CE" w:rsidP="001061CC">
      <w:pPr>
        <w:pStyle w:val="Default"/>
        <w:jc w:val="both"/>
        <w:rPr>
          <w:rFonts w:asciiTheme="minorHAnsi" w:hAnsiTheme="minorHAnsi" w:cstheme="minorHAnsi"/>
          <w:color w:val="auto"/>
        </w:rPr>
      </w:pPr>
      <w:r w:rsidRPr="006E693A">
        <w:rPr>
          <w:rFonts w:asciiTheme="minorHAnsi" w:hAnsiTheme="minorHAnsi" w:cstheme="minorHAnsi"/>
          <w:color w:val="auto"/>
        </w:rPr>
        <w:t>All soft furnishings in common</w:t>
      </w:r>
      <w:r w:rsidR="006E693A">
        <w:rPr>
          <w:rFonts w:asciiTheme="minorHAnsi" w:hAnsiTheme="minorHAnsi" w:cstheme="minorHAnsi"/>
          <w:color w:val="auto"/>
        </w:rPr>
        <w:t xml:space="preserve"> and public</w:t>
      </w:r>
      <w:r w:rsidRPr="006E693A">
        <w:rPr>
          <w:rFonts w:asciiTheme="minorHAnsi" w:hAnsiTheme="minorHAnsi" w:cstheme="minorHAnsi"/>
          <w:color w:val="auto"/>
        </w:rPr>
        <w:t xml:space="preserve"> areas have been removed (e.g. cushions) along with any newspapers/magazines</w:t>
      </w:r>
      <w:r w:rsidR="00F50D22" w:rsidRPr="006E693A">
        <w:rPr>
          <w:rFonts w:asciiTheme="minorHAnsi" w:hAnsiTheme="minorHAnsi" w:cstheme="minorHAnsi"/>
          <w:color w:val="auto"/>
        </w:rPr>
        <w:t>/leaflets</w:t>
      </w:r>
      <w:r w:rsidR="006E693A" w:rsidRPr="006E693A">
        <w:rPr>
          <w:rFonts w:asciiTheme="minorHAnsi" w:hAnsiTheme="minorHAnsi" w:cstheme="minorHAnsi"/>
          <w:color w:val="auto"/>
        </w:rPr>
        <w:t xml:space="preserve"> or </w:t>
      </w:r>
      <w:r w:rsidR="00F50D22" w:rsidRPr="006E693A">
        <w:rPr>
          <w:rFonts w:asciiTheme="minorHAnsi" w:hAnsiTheme="minorHAnsi" w:cstheme="minorHAnsi"/>
          <w:color w:val="auto"/>
        </w:rPr>
        <w:t>brochures</w:t>
      </w:r>
      <w:r w:rsidR="006E693A" w:rsidRPr="006E693A">
        <w:rPr>
          <w:rFonts w:asciiTheme="minorHAnsi" w:hAnsiTheme="minorHAnsi" w:cstheme="minorHAnsi"/>
          <w:color w:val="auto"/>
        </w:rPr>
        <w:t>.</w:t>
      </w:r>
    </w:p>
    <w:p w14:paraId="3498D394" w14:textId="01A19CEF" w:rsidR="00EB0818" w:rsidRDefault="00EB0818" w:rsidP="00EB0818">
      <w:pPr>
        <w:pStyle w:val="Heading1"/>
      </w:pPr>
      <w:bookmarkStart w:id="31" w:name="_Toc40810780"/>
      <w:bookmarkStart w:id="32" w:name="_Toc44065787"/>
      <w:r>
        <w:t>1</w:t>
      </w:r>
      <w:r w:rsidR="000024EB">
        <w:t>3</w:t>
      </w:r>
      <w:r w:rsidRPr="002A6487">
        <w:t>.0</w:t>
      </w:r>
      <w:r w:rsidRPr="002A6487">
        <w:tab/>
      </w:r>
      <w:r>
        <w:t>Meetings</w:t>
      </w:r>
      <w:bookmarkEnd w:id="31"/>
      <w:bookmarkEnd w:id="32"/>
    </w:p>
    <w:p w14:paraId="2C61FB03" w14:textId="5F117F26" w:rsidR="000024EB" w:rsidRDefault="000024EB" w:rsidP="000024EB">
      <w:pPr>
        <w:pStyle w:val="Default"/>
        <w:jc w:val="both"/>
        <w:rPr>
          <w:rFonts w:asciiTheme="minorHAnsi" w:hAnsiTheme="minorHAnsi" w:cstheme="minorHAnsi"/>
        </w:rPr>
      </w:pPr>
      <w:r w:rsidRPr="00B56883">
        <w:rPr>
          <w:rFonts w:asciiTheme="minorHAnsi" w:hAnsiTheme="minorHAnsi" w:cstheme="minorHAnsi"/>
        </w:rPr>
        <w:t xml:space="preserve">Meetings should be held virtually, if meetings </w:t>
      </w:r>
      <w:proofErr w:type="gramStart"/>
      <w:r w:rsidRPr="00B56883">
        <w:rPr>
          <w:rFonts w:asciiTheme="minorHAnsi" w:hAnsiTheme="minorHAnsi" w:cstheme="minorHAnsi"/>
        </w:rPr>
        <w:t>have to</w:t>
      </w:r>
      <w:proofErr w:type="gramEnd"/>
      <w:r w:rsidRPr="00B56883">
        <w:rPr>
          <w:rFonts w:asciiTheme="minorHAnsi" w:hAnsiTheme="minorHAnsi" w:cstheme="minorHAnsi"/>
        </w:rPr>
        <w:t xml:space="preserve"> take place with the</w:t>
      </w:r>
      <w:r w:rsidR="001207A1">
        <w:rPr>
          <w:rFonts w:asciiTheme="minorHAnsi" w:hAnsiTheme="minorHAnsi" w:cstheme="minorHAnsi"/>
        </w:rPr>
        <w:t xml:space="preserve"> premises</w:t>
      </w:r>
      <w:r w:rsidRPr="00B56883">
        <w:rPr>
          <w:rFonts w:asciiTheme="minorHAnsi" w:hAnsiTheme="minorHAnsi" w:cstheme="minorHAnsi"/>
        </w:rPr>
        <w:t xml:space="preserve"> this should be with as few employees as possible</w:t>
      </w:r>
      <w:r>
        <w:rPr>
          <w:rFonts w:asciiTheme="minorHAnsi" w:hAnsiTheme="minorHAnsi" w:cstheme="minorHAnsi"/>
        </w:rPr>
        <w:t xml:space="preserve"> and for as short a time as possible. </w:t>
      </w:r>
    </w:p>
    <w:p w14:paraId="11841842" w14:textId="77777777" w:rsidR="00EB0818" w:rsidRPr="000024EB" w:rsidRDefault="00EB0818" w:rsidP="000024EB">
      <w:pPr>
        <w:autoSpaceDE w:val="0"/>
        <w:autoSpaceDN w:val="0"/>
        <w:adjustRightInd w:val="0"/>
        <w:spacing w:after="0" w:line="240" w:lineRule="auto"/>
        <w:rPr>
          <w:rFonts w:ascii="Arial" w:hAnsi="Arial" w:cs="Arial"/>
          <w:color w:val="000000"/>
          <w:sz w:val="21"/>
          <w:szCs w:val="21"/>
        </w:rPr>
      </w:pPr>
    </w:p>
    <w:p w14:paraId="68DF41B8" w14:textId="77777777" w:rsidR="006E693A" w:rsidRDefault="006E693A" w:rsidP="006E693A">
      <w:pPr>
        <w:pStyle w:val="Default"/>
        <w:jc w:val="both"/>
        <w:rPr>
          <w:rFonts w:asciiTheme="minorHAnsi" w:hAnsiTheme="minorHAnsi" w:cstheme="minorHAnsi"/>
        </w:rPr>
      </w:pPr>
      <w:r w:rsidRPr="00B56883">
        <w:rPr>
          <w:rFonts w:asciiTheme="minorHAnsi" w:hAnsiTheme="minorHAnsi" w:cstheme="minorHAnsi"/>
        </w:rPr>
        <w:t xml:space="preserve">Tables and chairs within meeting rooms </w:t>
      </w:r>
      <w:r>
        <w:rPr>
          <w:rFonts w:asciiTheme="minorHAnsi" w:hAnsiTheme="minorHAnsi" w:cstheme="minorHAnsi"/>
        </w:rPr>
        <w:t>should be</w:t>
      </w:r>
      <w:r w:rsidRPr="00B56883">
        <w:rPr>
          <w:rFonts w:asciiTheme="minorHAnsi" w:hAnsiTheme="minorHAnsi" w:cstheme="minorHAnsi"/>
        </w:rPr>
        <w:t xml:space="preserve"> moved to ensure </w:t>
      </w:r>
      <w:r>
        <w:rPr>
          <w:rFonts w:asciiTheme="minorHAnsi" w:hAnsiTheme="minorHAnsi" w:cstheme="minorHAnsi"/>
        </w:rPr>
        <w:t xml:space="preserve">that they comply with </w:t>
      </w:r>
      <w:r w:rsidRPr="006E693A">
        <w:rPr>
          <w:rFonts w:asciiTheme="minorHAnsi" w:hAnsiTheme="minorHAnsi" w:cstheme="minorHAnsi"/>
          <w:color w:val="auto"/>
        </w:rPr>
        <w:t xml:space="preserve">physical distancing and hand </w:t>
      </w:r>
      <w:proofErr w:type="spellStart"/>
      <w:r w:rsidRPr="006E693A">
        <w:rPr>
          <w:rFonts w:asciiTheme="minorHAnsi" w:hAnsiTheme="minorHAnsi" w:cstheme="minorHAnsi"/>
          <w:color w:val="auto"/>
        </w:rPr>
        <w:t>sanitsing</w:t>
      </w:r>
      <w:proofErr w:type="spellEnd"/>
      <w:r w:rsidRPr="006E693A">
        <w:rPr>
          <w:rFonts w:asciiTheme="minorHAnsi" w:hAnsiTheme="minorHAnsi" w:cstheme="minorHAnsi"/>
          <w:color w:val="auto"/>
        </w:rPr>
        <w:t xml:space="preserve"> should be provided at entrance to a meeting room. </w:t>
      </w:r>
    </w:p>
    <w:p w14:paraId="7E6AA16F" w14:textId="77777777" w:rsidR="00EB0818" w:rsidRDefault="00EB0818" w:rsidP="00EB0818">
      <w:pPr>
        <w:pStyle w:val="Default"/>
        <w:jc w:val="both"/>
        <w:rPr>
          <w:rFonts w:asciiTheme="minorHAnsi" w:hAnsiTheme="minorHAnsi" w:cstheme="minorHAnsi"/>
        </w:rPr>
      </w:pPr>
    </w:p>
    <w:p w14:paraId="19859459" w14:textId="27C7C0E8" w:rsidR="00EB0818" w:rsidRDefault="00EB0818" w:rsidP="00EB0818">
      <w:pPr>
        <w:pStyle w:val="Default"/>
        <w:jc w:val="both"/>
        <w:rPr>
          <w:rFonts w:asciiTheme="minorHAnsi" w:hAnsiTheme="minorHAnsi" w:cstheme="minorHAnsi"/>
        </w:rPr>
      </w:pPr>
      <w:r w:rsidRPr="00B56883">
        <w:rPr>
          <w:rFonts w:asciiTheme="minorHAnsi" w:hAnsiTheme="minorHAnsi" w:cstheme="minorHAnsi"/>
        </w:rPr>
        <w:t>There will be a sign placed on the door of the meeting room indicating the maximum capacity</w:t>
      </w:r>
      <w:r w:rsidR="001419DC">
        <w:rPr>
          <w:rFonts w:asciiTheme="minorHAnsi" w:hAnsiTheme="minorHAnsi" w:cstheme="minorHAnsi"/>
        </w:rPr>
        <w:t>.</w:t>
      </w:r>
    </w:p>
    <w:p w14:paraId="35404EE9" w14:textId="7F20172F" w:rsidR="00874AC7" w:rsidRDefault="00874AC7" w:rsidP="00EB0818">
      <w:pPr>
        <w:pStyle w:val="Default"/>
        <w:jc w:val="both"/>
        <w:rPr>
          <w:rFonts w:asciiTheme="minorHAnsi" w:hAnsiTheme="minorHAnsi" w:cstheme="minorHAnsi"/>
        </w:rPr>
      </w:pPr>
    </w:p>
    <w:p w14:paraId="010B0FFD" w14:textId="2419E115" w:rsidR="000024EB" w:rsidRPr="00D76639" w:rsidRDefault="000024EB" w:rsidP="00874AC7">
      <w:pPr>
        <w:jc w:val="both"/>
        <w:rPr>
          <w:sz w:val="24"/>
          <w:szCs w:val="24"/>
        </w:rPr>
      </w:pPr>
      <w:r w:rsidRPr="000024EB">
        <w:rPr>
          <w:b/>
          <w:bCs/>
          <w:sz w:val="24"/>
          <w:szCs w:val="24"/>
        </w:rPr>
        <w:lastRenderedPageBreak/>
        <w:t>Note:</w:t>
      </w:r>
      <w:r>
        <w:rPr>
          <w:sz w:val="24"/>
          <w:szCs w:val="24"/>
        </w:rPr>
        <w:t xml:space="preserve"> </w:t>
      </w:r>
      <w:r w:rsidR="00874AC7" w:rsidRPr="00D76639">
        <w:rPr>
          <w:sz w:val="24"/>
          <w:szCs w:val="24"/>
        </w:rPr>
        <w:t>meetings</w:t>
      </w:r>
      <w:r>
        <w:rPr>
          <w:sz w:val="24"/>
          <w:szCs w:val="24"/>
        </w:rPr>
        <w:t xml:space="preserve"> that</w:t>
      </w:r>
      <w:r w:rsidR="00874AC7" w:rsidRPr="00D76639">
        <w:rPr>
          <w:sz w:val="24"/>
          <w:szCs w:val="24"/>
        </w:rPr>
        <w:t xml:space="preserve"> last longer than two hours participants in such meetings would be classified as close contacts if one of the </w:t>
      </w:r>
      <w:proofErr w:type="gramStart"/>
      <w:r w:rsidR="00874AC7" w:rsidRPr="00D76639">
        <w:rPr>
          <w:sz w:val="24"/>
          <w:szCs w:val="24"/>
        </w:rPr>
        <w:t>group</w:t>
      </w:r>
      <w:proofErr w:type="gramEnd"/>
      <w:r w:rsidR="00874AC7" w:rsidRPr="00D76639">
        <w:rPr>
          <w:sz w:val="24"/>
          <w:szCs w:val="24"/>
        </w:rPr>
        <w:t xml:space="preserve"> then tested positive for Covid-19.</w:t>
      </w:r>
    </w:p>
    <w:p w14:paraId="78370F95" w14:textId="2CE999EE" w:rsidR="00EB0818" w:rsidRDefault="00EB0818" w:rsidP="00EB0818">
      <w:pPr>
        <w:pStyle w:val="Heading1"/>
      </w:pPr>
      <w:bookmarkStart w:id="33" w:name="_Toc40810783"/>
      <w:bookmarkStart w:id="34" w:name="_Toc44065788"/>
      <w:r>
        <w:t>1</w:t>
      </w:r>
      <w:r w:rsidR="000024EB">
        <w:t>4</w:t>
      </w:r>
      <w:r w:rsidRPr="002A6487">
        <w:t>.0</w:t>
      </w:r>
      <w:r w:rsidRPr="002A6487">
        <w:tab/>
      </w:r>
      <w:r>
        <w:t>Managing Third Parties: Contractors and Visitors</w:t>
      </w:r>
      <w:bookmarkEnd w:id="33"/>
      <w:bookmarkEnd w:id="34"/>
      <w:r>
        <w:t xml:space="preserve"> </w:t>
      </w:r>
    </w:p>
    <w:p w14:paraId="3BC40F98" w14:textId="2AEB624E" w:rsidR="00E54A9D" w:rsidRDefault="00E54A9D" w:rsidP="00E54A9D">
      <w:pPr>
        <w:jc w:val="both"/>
        <w:rPr>
          <w:sz w:val="24"/>
          <w:szCs w:val="24"/>
        </w:rPr>
      </w:pPr>
      <w:r w:rsidRPr="00BD3325">
        <w:rPr>
          <w:sz w:val="24"/>
          <w:szCs w:val="24"/>
        </w:rPr>
        <w:t xml:space="preserve">Contractors and visitors will receive an induction in relation to the control measures that have been adopted within </w:t>
      </w:r>
      <w:r w:rsidR="00FB301D">
        <w:rPr>
          <w:sz w:val="24"/>
          <w:szCs w:val="24"/>
          <w:lang w:val="en-IE" w:eastAsia="en-IE"/>
        </w:rPr>
        <w:t>St Patrick’s College, Lacken Cross</w:t>
      </w:r>
      <w:r w:rsidR="00AA7D35">
        <w:rPr>
          <w:sz w:val="24"/>
          <w:szCs w:val="24"/>
          <w:lang w:val="en-IE" w:eastAsia="en-IE"/>
        </w:rPr>
        <w:t>.</w:t>
      </w:r>
      <w:r w:rsidR="000024EB">
        <w:rPr>
          <w:sz w:val="24"/>
          <w:szCs w:val="24"/>
        </w:rPr>
        <w:t xml:space="preserve"> see </w:t>
      </w:r>
      <w:r w:rsidRPr="00BD3325">
        <w:rPr>
          <w:sz w:val="24"/>
          <w:szCs w:val="24"/>
        </w:rPr>
        <w:t>Appendix C</w:t>
      </w:r>
      <w:r w:rsidR="000024EB">
        <w:rPr>
          <w:sz w:val="24"/>
          <w:szCs w:val="24"/>
        </w:rPr>
        <w:t>.</w:t>
      </w:r>
    </w:p>
    <w:p w14:paraId="47255728" w14:textId="0CD1443F" w:rsidR="000024EB" w:rsidRDefault="00E54A9D" w:rsidP="00E54A9D">
      <w:pPr>
        <w:jc w:val="both"/>
        <w:rPr>
          <w:sz w:val="24"/>
          <w:szCs w:val="24"/>
        </w:rPr>
      </w:pPr>
      <w:r w:rsidRPr="00BD3325">
        <w:rPr>
          <w:sz w:val="24"/>
          <w:szCs w:val="24"/>
        </w:rPr>
        <w:t xml:space="preserve">The </w:t>
      </w:r>
      <w:r w:rsidR="000024EB">
        <w:rPr>
          <w:sz w:val="24"/>
          <w:szCs w:val="24"/>
        </w:rPr>
        <w:t>rules</w:t>
      </w:r>
      <w:r w:rsidRPr="00BD3325">
        <w:rPr>
          <w:sz w:val="24"/>
          <w:szCs w:val="24"/>
        </w:rPr>
        <w:t xml:space="preserve"> will be displayed at the entrance to the </w:t>
      </w:r>
      <w:r w:rsidR="000024EB">
        <w:rPr>
          <w:sz w:val="24"/>
          <w:szCs w:val="24"/>
        </w:rPr>
        <w:t xml:space="preserve">location </w:t>
      </w:r>
      <w:r w:rsidRPr="00BD3325">
        <w:rPr>
          <w:sz w:val="24"/>
          <w:szCs w:val="24"/>
        </w:rPr>
        <w:t xml:space="preserve">and every contractor and visitor will be required to read the document before entering the </w:t>
      </w:r>
      <w:bookmarkStart w:id="35" w:name="_Hlk40381622"/>
      <w:r w:rsidR="002E06CA">
        <w:rPr>
          <w:sz w:val="24"/>
          <w:szCs w:val="24"/>
        </w:rPr>
        <w:t>building.</w:t>
      </w:r>
    </w:p>
    <w:p w14:paraId="7C896B6F" w14:textId="072C5D53" w:rsidR="00E54A9D" w:rsidRPr="006E693A" w:rsidRDefault="000024EB" w:rsidP="00E54A9D">
      <w:pPr>
        <w:jc w:val="both"/>
        <w:rPr>
          <w:b/>
          <w:bCs/>
          <w:sz w:val="24"/>
          <w:szCs w:val="24"/>
        </w:rPr>
      </w:pPr>
      <w:r w:rsidRPr="006E693A">
        <w:rPr>
          <w:sz w:val="24"/>
          <w:szCs w:val="24"/>
        </w:rPr>
        <w:t xml:space="preserve">Anyone entering </w:t>
      </w:r>
      <w:r w:rsidR="00AA7D35">
        <w:rPr>
          <w:sz w:val="24"/>
          <w:szCs w:val="24"/>
        </w:rPr>
        <w:t>St Patrick’s College, Lacken Cross</w:t>
      </w:r>
      <w:r w:rsidR="002E06CA" w:rsidRPr="00254A51">
        <w:rPr>
          <w:rFonts w:eastAsia="Times New Roman" w:cstheme="minorHAnsi"/>
          <w:sz w:val="24"/>
          <w:szCs w:val="24"/>
          <w:lang w:eastAsia="ar-SA"/>
        </w:rPr>
        <w:t xml:space="preserve"> </w:t>
      </w:r>
      <w:r w:rsidR="00E54A9D" w:rsidRPr="006E693A">
        <w:rPr>
          <w:sz w:val="24"/>
          <w:szCs w:val="24"/>
        </w:rPr>
        <w:t xml:space="preserve">must use the hand </w:t>
      </w:r>
      <w:bookmarkEnd w:id="35"/>
      <w:r w:rsidR="006E693A" w:rsidRPr="006E693A">
        <w:rPr>
          <w:sz w:val="24"/>
          <w:szCs w:val="24"/>
        </w:rPr>
        <w:t>sanitiser.</w:t>
      </w:r>
    </w:p>
    <w:p w14:paraId="7AE98E7A" w14:textId="74C7BB6F" w:rsidR="002E06CA" w:rsidRDefault="00E54A9D" w:rsidP="00E54A9D">
      <w:pPr>
        <w:jc w:val="both"/>
        <w:rPr>
          <w:sz w:val="24"/>
          <w:szCs w:val="24"/>
        </w:rPr>
      </w:pPr>
      <w:r w:rsidRPr="00D02926">
        <w:rPr>
          <w:sz w:val="24"/>
          <w:szCs w:val="24"/>
        </w:rPr>
        <w:t xml:space="preserve">There is a log kept </w:t>
      </w:r>
      <w:r w:rsidR="00292521">
        <w:rPr>
          <w:sz w:val="24"/>
          <w:szCs w:val="24"/>
        </w:rPr>
        <w:t>-</w:t>
      </w:r>
      <w:r w:rsidRPr="00D02926">
        <w:rPr>
          <w:sz w:val="24"/>
          <w:szCs w:val="24"/>
        </w:rPr>
        <w:t xml:space="preserve">See Appendix D of all contractors and visitors </w:t>
      </w:r>
      <w:bookmarkStart w:id="36" w:name="_Hlk40382127"/>
      <w:r w:rsidRPr="00D02926">
        <w:rPr>
          <w:sz w:val="24"/>
          <w:szCs w:val="24"/>
        </w:rPr>
        <w:t>to enable contract tracing to be carried out in the event of a positive case of COVID-19 within</w:t>
      </w:r>
      <w:r w:rsidR="00AA7D35">
        <w:rPr>
          <w:sz w:val="24"/>
          <w:szCs w:val="24"/>
          <w:lang w:val="en-IE" w:eastAsia="en-IE"/>
        </w:rPr>
        <w:t xml:space="preserve"> St Patrick’s College, Lacken </w:t>
      </w:r>
      <w:proofErr w:type="gramStart"/>
      <w:r w:rsidR="00AA7D35">
        <w:rPr>
          <w:sz w:val="24"/>
          <w:szCs w:val="24"/>
          <w:lang w:val="en-IE" w:eastAsia="en-IE"/>
        </w:rPr>
        <w:t>Cross</w:t>
      </w:r>
      <w:r w:rsidR="002E06CA" w:rsidRPr="00254A51">
        <w:rPr>
          <w:rFonts w:eastAsia="Times New Roman" w:cstheme="minorHAnsi"/>
          <w:sz w:val="24"/>
          <w:szCs w:val="24"/>
          <w:lang w:eastAsia="ar-SA"/>
        </w:rPr>
        <w:t xml:space="preserve"> </w:t>
      </w:r>
      <w:r w:rsidRPr="00D02926">
        <w:rPr>
          <w:sz w:val="24"/>
          <w:szCs w:val="24"/>
        </w:rPr>
        <w:t>.</w:t>
      </w:r>
      <w:proofErr w:type="gramEnd"/>
      <w:r w:rsidRPr="00D02926">
        <w:rPr>
          <w:sz w:val="24"/>
          <w:szCs w:val="24"/>
        </w:rPr>
        <w:t xml:space="preserve"> </w:t>
      </w:r>
      <w:bookmarkEnd w:id="36"/>
    </w:p>
    <w:p w14:paraId="3EEB6A26" w14:textId="7707A248" w:rsidR="00E54A9D" w:rsidRDefault="00E54A9D" w:rsidP="00E54A9D">
      <w:pPr>
        <w:jc w:val="both"/>
      </w:pPr>
      <w:r w:rsidRPr="00D02926">
        <w:rPr>
          <w:sz w:val="24"/>
          <w:szCs w:val="24"/>
        </w:rPr>
        <w:t xml:space="preserve">This information is required only for tracing purposes and will be destroyed </w:t>
      </w:r>
      <w:r w:rsidR="00667FB9">
        <w:rPr>
          <w:sz w:val="24"/>
          <w:szCs w:val="24"/>
        </w:rPr>
        <w:t xml:space="preserve">when a contractor/visitor is no longer at risk. (i.e. 14 days after the visit). </w:t>
      </w:r>
    </w:p>
    <w:p w14:paraId="567CD15B" w14:textId="67B5DFDE" w:rsidR="00542A51" w:rsidRPr="0054081F" w:rsidRDefault="00E54A9D" w:rsidP="0054081F">
      <w:pPr>
        <w:jc w:val="both"/>
        <w:rPr>
          <w:sz w:val="24"/>
          <w:szCs w:val="24"/>
        </w:rPr>
      </w:pPr>
      <w:r>
        <w:rPr>
          <w:sz w:val="24"/>
          <w:szCs w:val="24"/>
        </w:rPr>
        <w:t xml:space="preserve">Contractors will be requested to provide risk assessments and method statements that </w:t>
      </w:r>
      <w:r w:rsidR="0054081F">
        <w:rPr>
          <w:sz w:val="24"/>
          <w:szCs w:val="24"/>
        </w:rPr>
        <w:t xml:space="preserve">cover the </w:t>
      </w:r>
      <w:r>
        <w:rPr>
          <w:sz w:val="24"/>
          <w:szCs w:val="24"/>
        </w:rPr>
        <w:t>risk of COVID 19</w:t>
      </w:r>
      <w:r w:rsidR="0054081F">
        <w:rPr>
          <w:sz w:val="24"/>
          <w:szCs w:val="24"/>
        </w:rPr>
        <w:t xml:space="preserve"> associated with their activities.</w:t>
      </w:r>
    </w:p>
    <w:p w14:paraId="036C5DC0" w14:textId="0D377D09" w:rsidR="00D02926" w:rsidRDefault="00E54A9D" w:rsidP="00D02926">
      <w:pPr>
        <w:pStyle w:val="Heading1"/>
      </w:pPr>
      <w:bookmarkStart w:id="37" w:name="_Toc44065789"/>
      <w:r>
        <w:t>1</w:t>
      </w:r>
      <w:r w:rsidR="000024EB">
        <w:t>5</w:t>
      </w:r>
      <w:r w:rsidR="00D02926" w:rsidRPr="002A6487">
        <w:t>.0</w:t>
      </w:r>
      <w:r w:rsidR="00D02926" w:rsidRPr="002A6487">
        <w:tab/>
      </w:r>
      <w:r w:rsidR="00D02926">
        <w:t>Emergency Arrangements</w:t>
      </w:r>
      <w:bookmarkEnd w:id="37"/>
    </w:p>
    <w:p w14:paraId="4C14688D" w14:textId="77777777" w:rsidR="00D02926" w:rsidRPr="00D02926" w:rsidRDefault="00D02926" w:rsidP="00D02926">
      <w:pPr>
        <w:pStyle w:val="Default"/>
        <w:jc w:val="both"/>
        <w:rPr>
          <w:rFonts w:ascii="Calibri" w:hAnsi="Calibri" w:cs="Calibri"/>
        </w:rPr>
      </w:pPr>
    </w:p>
    <w:p w14:paraId="06107E6F" w14:textId="75ADB0FE" w:rsidR="00EA795B" w:rsidRPr="00BD3325" w:rsidRDefault="00AA7D35" w:rsidP="00BD3325">
      <w:pPr>
        <w:jc w:val="both"/>
        <w:rPr>
          <w:sz w:val="24"/>
          <w:szCs w:val="24"/>
        </w:rPr>
      </w:pPr>
      <w:r>
        <w:rPr>
          <w:rFonts w:eastAsia="Times New Roman" w:cstheme="minorHAnsi"/>
          <w:sz w:val="24"/>
          <w:szCs w:val="24"/>
          <w:lang w:eastAsia="ar-SA"/>
        </w:rPr>
        <w:t>St Patrick’s College, Lacken Cross</w:t>
      </w:r>
      <w:r w:rsidR="002E06CA" w:rsidRPr="00254A51">
        <w:rPr>
          <w:rFonts w:eastAsia="Times New Roman" w:cstheme="minorHAnsi"/>
          <w:sz w:val="24"/>
          <w:szCs w:val="24"/>
          <w:lang w:eastAsia="ar-SA"/>
        </w:rPr>
        <w:t xml:space="preserve"> </w:t>
      </w:r>
      <w:r w:rsidR="0054081F">
        <w:rPr>
          <w:sz w:val="24"/>
          <w:szCs w:val="24"/>
        </w:rPr>
        <w:t xml:space="preserve">will ensure they have a </w:t>
      </w:r>
      <w:r w:rsidR="00D02926" w:rsidRPr="00BD3325">
        <w:rPr>
          <w:sz w:val="24"/>
          <w:szCs w:val="24"/>
        </w:rPr>
        <w:t xml:space="preserve">suitable number of first aiders and fire wardens </w:t>
      </w:r>
      <w:r w:rsidR="00EA795B">
        <w:rPr>
          <w:sz w:val="24"/>
          <w:szCs w:val="24"/>
        </w:rPr>
        <w:t>(taking into consideration first aiders and fire wardens who are now working remotely).</w:t>
      </w:r>
      <w:r w:rsidR="00A81DA8">
        <w:rPr>
          <w:sz w:val="24"/>
          <w:szCs w:val="24"/>
        </w:rPr>
        <w:t xml:space="preserve"> </w:t>
      </w:r>
    </w:p>
    <w:p w14:paraId="7648D65D" w14:textId="5436F26F" w:rsidR="00D02926" w:rsidRPr="00BD3325" w:rsidRDefault="00D02926" w:rsidP="00BD3325">
      <w:pPr>
        <w:jc w:val="both"/>
        <w:rPr>
          <w:sz w:val="24"/>
          <w:szCs w:val="24"/>
        </w:rPr>
      </w:pPr>
      <w:proofErr w:type="gramStart"/>
      <w:r w:rsidRPr="00BD3325">
        <w:rPr>
          <w:sz w:val="24"/>
          <w:szCs w:val="24"/>
        </w:rPr>
        <w:t>In the event that</w:t>
      </w:r>
      <w:proofErr w:type="gramEnd"/>
      <w:r w:rsidRPr="00BD3325">
        <w:rPr>
          <w:sz w:val="24"/>
          <w:szCs w:val="24"/>
        </w:rPr>
        <w:t xml:space="preserve"> first aid is required in the workplace it may not be possible to maintain </w:t>
      </w:r>
      <w:r w:rsidR="002E06CA">
        <w:rPr>
          <w:sz w:val="24"/>
          <w:szCs w:val="24"/>
        </w:rPr>
        <w:t>physical distancing.</w:t>
      </w:r>
      <w:r w:rsidRPr="00BD3325">
        <w:rPr>
          <w:sz w:val="24"/>
          <w:szCs w:val="24"/>
        </w:rPr>
        <w:t xml:space="preserve"> </w:t>
      </w:r>
    </w:p>
    <w:p w14:paraId="45077D6C" w14:textId="2C19AABC" w:rsidR="00D02926" w:rsidRDefault="00D02926" w:rsidP="00BD3325">
      <w:pPr>
        <w:jc w:val="both"/>
        <w:rPr>
          <w:sz w:val="24"/>
          <w:szCs w:val="24"/>
        </w:rPr>
      </w:pPr>
      <w:r w:rsidRPr="00BD3325">
        <w:rPr>
          <w:sz w:val="24"/>
          <w:szCs w:val="24"/>
        </w:rPr>
        <w:t xml:space="preserve">First aiders have been provided with updated </w:t>
      </w:r>
      <w:r w:rsidR="00E54A9D">
        <w:rPr>
          <w:sz w:val="24"/>
          <w:szCs w:val="24"/>
        </w:rPr>
        <w:t>guidance</w:t>
      </w:r>
      <w:r w:rsidR="009A0326">
        <w:rPr>
          <w:sz w:val="24"/>
          <w:szCs w:val="24"/>
        </w:rPr>
        <w:t xml:space="preserve"> </w:t>
      </w:r>
      <w:r w:rsidR="00542A51">
        <w:rPr>
          <w:rFonts w:ascii="Calibri" w:hAnsi="Calibri" w:cs="Calibri"/>
          <w:color w:val="000000"/>
          <w:sz w:val="24"/>
          <w:szCs w:val="24"/>
        </w:rPr>
        <w:t xml:space="preserve">– see </w:t>
      </w:r>
      <w:r w:rsidR="009A0326">
        <w:rPr>
          <w:rFonts w:ascii="Calibri" w:hAnsi="Calibri" w:cs="Calibri"/>
          <w:color w:val="000000"/>
          <w:sz w:val="24"/>
          <w:szCs w:val="24"/>
        </w:rPr>
        <w:t xml:space="preserve">Appendix </w:t>
      </w:r>
      <w:r w:rsidR="00EA795B">
        <w:rPr>
          <w:rFonts w:ascii="Calibri" w:hAnsi="Calibri" w:cs="Calibri"/>
          <w:color w:val="000000"/>
          <w:sz w:val="24"/>
          <w:szCs w:val="24"/>
        </w:rPr>
        <w:t>E</w:t>
      </w:r>
      <w:r w:rsidR="009A0326" w:rsidRPr="00E411B9">
        <w:rPr>
          <w:rFonts w:ascii="Calibri" w:hAnsi="Calibri" w:cs="Calibri"/>
          <w:color w:val="000000"/>
          <w:sz w:val="24"/>
          <w:szCs w:val="24"/>
        </w:rPr>
        <w:t xml:space="preserve"> </w:t>
      </w:r>
      <w:r w:rsidRPr="00BD3325">
        <w:rPr>
          <w:sz w:val="24"/>
          <w:szCs w:val="24"/>
        </w:rPr>
        <w:t>when delivering first aid</w:t>
      </w:r>
      <w:r w:rsidR="00EA795B">
        <w:rPr>
          <w:sz w:val="24"/>
          <w:szCs w:val="24"/>
        </w:rPr>
        <w:t>.</w:t>
      </w:r>
    </w:p>
    <w:p w14:paraId="7ADFE00C" w14:textId="205EED24" w:rsidR="00A81DA8" w:rsidRPr="00BD3325" w:rsidRDefault="002E06CA" w:rsidP="00BD3325">
      <w:pPr>
        <w:jc w:val="both"/>
        <w:rPr>
          <w:sz w:val="24"/>
          <w:szCs w:val="24"/>
        </w:rPr>
      </w:pPr>
      <w:r>
        <w:rPr>
          <w:sz w:val="24"/>
          <w:szCs w:val="24"/>
        </w:rPr>
        <w:t xml:space="preserve">Management </w:t>
      </w:r>
      <w:r w:rsidR="00A81DA8">
        <w:rPr>
          <w:sz w:val="24"/>
          <w:szCs w:val="24"/>
        </w:rPr>
        <w:t>will have to consider</w:t>
      </w:r>
      <w:r>
        <w:rPr>
          <w:sz w:val="24"/>
          <w:szCs w:val="24"/>
        </w:rPr>
        <w:t xml:space="preserve"> reviewing</w:t>
      </w:r>
      <w:r w:rsidR="00A81DA8">
        <w:rPr>
          <w:sz w:val="24"/>
          <w:szCs w:val="24"/>
        </w:rPr>
        <w:t xml:space="preserve"> emergency evacuation procedures and consider additional fire assembly points to ensure physical distancing can be applied. </w:t>
      </w:r>
    </w:p>
    <w:p w14:paraId="681FF7B9" w14:textId="20491D99" w:rsidR="001E06C0" w:rsidRDefault="00E54A9D" w:rsidP="001E06C0">
      <w:pPr>
        <w:pStyle w:val="Heading1"/>
      </w:pPr>
      <w:bookmarkStart w:id="38" w:name="_Toc44065790"/>
      <w:r>
        <w:t>1</w:t>
      </w:r>
      <w:r w:rsidR="000024EB">
        <w:t>6</w:t>
      </w:r>
      <w:r w:rsidR="001E06C0" w:rsidRPr="002A6487">
        <w:t>.0</w:t>
      </w:r>
      <w:r w:rsidR="001E06C0" w:rsidRPr="002A6487">
        <w:tab/>
      </w:r>
      <w:r w:rsidR="001E06C0">
        <w:t>Remote Working</w:t>
      </w:r>
      <w:bookmarkEnd w:id="38"/>
    </w:p>
    <w:p w14:paraId="11203F87" w14:textId="77777777" w:rsidR="00E54A9D" w:rsidRDefault="00E54A9D" w:rsidP="00E54A9D">
      <w:pPr>
        <w:pStyle w:val="Default"/>
        <w:jc w:val="both"/>
        <w:rPr>
          <w:rFonts w:ascii="Calibri" w:hAnsi="Calibri" w:cs="Calibri"/>
        </w:rPr>
      </w:pPr>
      <w:r w:rsidRPr="005D2AF6">
        <w:rPr>
          <w:rFonts w:ascii="Calibri" w:hAnsi="Calibri" w:cs="Calibri"/>
        </w:rPr>
        <w:t xml:space="preserve">Setting up workstations/areas correctly at home is just as important as in the office, and the same principles apply. </w:t>
      </w:r>
    </w:p>
    <w:p w14:paraId="1D31D08C" w14:textId="77777777" w:rsidR="00E54A9D" w:rsidRDefault="00E54A9D" w:rsidP="00E54A9D">
      <w:pPr>
        <w:pStyle w:val="Default"/>
        <w:jc w:val="both"/>
        <w:rPr>
          <w:rFonts w:ascii="Calibri" w:hAnsi="Calibri" w:cs="Calibri"/>
        </w:rPr>
      </w:pPr>
    </w:p>
    <w:p w14:paraId="1B1A4EAC" w14:textId="03A57866" w:rsidR="00E54A9D" w:rsidRDefault="00E54A9D" w:rsidP="00E54A9D">
      <w:pPr>
        <w:pStyle w:val="Default"/>
        <w:jc w:val="both"/>
        <w:rPr>
          <w:rFonts w:ascii="Calibri" w:hAnsi="Calibri" w:cs="Calibri"/>
        </w:rPr>
      </w:pPr>
      <w:r>
        <w:rPr>
          <w:rFonts w:ascii="Calibri" w:hAnsi="Calibri" w:cs="Calibri"/>
        </w:rPr>
        <w:t xml:space="preserve">Employees will be asked do they </w:t>
      </w:r>
      <w:r w:rsidRPr="005D2AF6">
        <w:rPr>
          <w:rFonts w:ascii="Calibri" w:hAnsi="Calibri" w:cs="Calibri"/>
        </w:rPr>
        <w:t>the right equipment and that it is set up correct</w:t>
      </w:r>
      <w:r>
        <w:rPr>
          <w:rFonts w:ascii="Calibri" w:hAnsi="Calibri" w:cs="Calibri"/>
        </w:rPr>
        <w:t>ly and to</w:t>
      </w:r>
      <w:r w:rsidRPr="005D2AF6">
        <w:rPr>
          <w:rFonts w:ascii="Calibri" w:hAnsi="Calibri" w:cs="Calibri"/>
        </w:rPr>
        <w:t xml:space="preserve"> take regular breaks or change work activity. </w:t>
      </w:r>
    </w:p>
    <w:p w14:paraId="5B48DEB8" w14:textId="77777777" w:rsidR="00E54A9D" w:rsidRDefault="00E54A9D" w:rsidP="00E54A9D">
      <w:pPr>
        <w:pStyle w:val="Default"/>
        <w:jc w:val="both"/>
        <w:rPr>
          <w:rFonts w:ascii="Calibri" w:hAnsi="Calibri" w:cs="Calibri"/>
        </w:rPr>
      </w:pPr>
    </w:p>
    <w:p w14:paraId="15952891" w14:textId="77777777" w:rsidR="00E54A9D" w:rsidRDefault="00E54A9D" w:rsidP="00E54A9D">
      <w:pPr>
        <w:pStyle w:val="Default"/>
        <w:jc w:val="both"/>
        <w:rPr>
          <w:rFonts w:ascii="Calibri" w:hAnsi="Calibri" w:cs="Calibri"/>
        </w:rPr>
      </w:pPr>
      <w:r w:rsidRPr="005D2AF6">
        <w:rPr>
          <w:rFonts w:ascii="Calibri" w:hAnsi="Calibri" w:cs="Calibri"/>
        </w:rPr>
        <w:t xml:space="preserve">For those that are using laptops at home </w:t>
      </w:r>
      <w:r>
        <w:rPr>
          <w:rFonts w:ascii="Calibri" w:hAnsi="Calibri" w:cs="Calibri"/>
        </w:rPr>
        <w:t>employees have been encouraged</w:t>
      </w:r>
      <w:r w:rsidRPr="005D2AF6">
        <w:rPr>
          <w:rFonts w:ascii="Calibri" w:hAnsi="Calibri" w:cs="Calibri"/>
        </w:rPr>
        <w:t xml:space="preserve"> </w:t>
      </w:r>
      <w:r>
        <w:rPr>
          <w:rFonts w:ascii="Calibri" w:hAnsi="Calibri" w:cs="Calibri"/>
        </w:rPr>
        <w:t>to</w:t>
      </w:r>
      <w:r w:rsidRPr="005D2AF6">
        <w:rPr>
          <w:rFonts w:ascii="Calibri" w:hAnsi="Calibri" w:cs="Calibri"/>
        </w:rPr>
        <w:t xml:space="preserve"> rais</w:t>
      </w:r>
      <w:r>
        <w:rPr>
          <w:rFonts w:ascii="Calibri" w:hAnsi="Calibri" w:cs="Calibri"/>
        </w:rPr>
        <w:t>e</w:t>
      </w:r>
      <w:r w:rsidRPr="005D2AF6">
        <w:rPr>
          <w:rFonts w:ascii="Calibri" w:hAnsi="Calibri" w:cs="Calibri"/>
        </w:rPr>
        <w:t xml:space="preserve"> the laptop up rather than looking down at the screen. </w:t>
      </w:r>
    </w:p>
    <w:p w14:paraId="204158C2" w14:textId="77777777" w:rsidR="008272EC" w:rsidRDefault="008272EC" w:rsidP="001E06C0">
      <w:pPr>
        <w:pStyle w:val="Default"/>
        <w:jc w:val="both"/>
        <w:rPr>
          <w:rFonts w:asciiTheme="minorHAnsi" w:hAnsiTheme="minorHAnsi" w:cstheme="minorHAnsi"/>
        </w:rPr>
      </w:pPr>
    </w:p>
    <w:p w14:paraId="3F98E29C" w14:textId="5EE313EF" w:rsidR="00E54A9D" w:rsidRDefault="00E54A9D" w:rsidP="001E06C0">
      <w:pPr>
        <w:pStyle w:val="Default"/>
        <w:jc w:val="both"/>
        <w:rPr>
          <w:rFonts w:asciiTheme="minorHAnsi" w:hAnsiTheme="minorHAnsi" w:cstheme="minorHAnsi"/>
        </w:rPr>
      </w:pPr>
      <w:r w:rsidRPr="00E54A9D">
        <w:rPr>
          <w:rFonts w:asciiTheme="minorHAnsi" w:hAnsiTheme="minorHAnsi" w:cstheme="minorHAnsi"/>
        </w:rPr>
        <w:t xml:space="preserve">For more detailed information on good positioning at </w:t>
      </w:r>
      <w:r>
        <w:rPr>
          <w:rFonts w:asciiTheme="minorHAnsi" w:hAnsiTheme="minorHAnsi" w:cstheme="minorHAnsi"/>
        </w:rPr>
        <w:t xml:space="preserve">the </w:t>
      </w:r>
      <w:r w:rsidRPr="00E54A9D">
        <w:rPr>
          <w:rFonts w:asciiTheme="minorHAnsi" w:hAnsiTheme="minorHAnsi" w:cstheme="minorHAnsi"/>
        </w:rPr>
        <w:t>workstation the ‘Position Yourself Well’ guidance</w:t>
      </w:r>
      <w:r>
        <w:rPr>
          <w:rFonts w:asciiTheme="minorHAnsi" w:hAnsiTheme="minorHAnsi" w:cstheme="minorHAnsi"/>
        </w:rPr>
        <w:t xml:space="preserve"> </w:t>
      </w:r>
      <w:r w:rsidR="00D60250">
        <w:rPr>
          <w:rFonts w:asciiTheme="minorHAnsi" w:hAnsiTheme="minorHAnsi" w:cstheme="minorHAnsi"/>
        </w:rPr>
        <w:t>can</w:t>
      </w:r>
      <w:r>
        <w:rPr>
          <w:rFonts w:asciiTheme="minorHAnsi" w:hAnsiTheme="minorHAnsi" w:cstheme="minorHAnsi"/>
        </w:rPr>
        <w:t xml:space="preserve"> </w:t>
      </w:r>
      <w:proofErr w:type="gramStart"/>
      <w:r>
        <w:rPr>
          <w:rFonts w:asciiTheme="minorHAnsi" w:hAnsiTheme="minorHAnsi" w:cstheme="minorHAnsi"/>
        </w:rPr>
        <w:t>been</w:t>
      </w:r>
      <w:proofErr w:type="gramEnd"/>
      <w:r>
        <w:rPr>
          <w:rFonts w:asciiTheme="minorHAnsi" w:hAnsiTheme="minorHAnsi" w:cstheme="minorHAnsi"/>
        </w:rPr>
        <w:t xml:space="preserve"> communicated</w:t>
      </w:r>
      <w:r w:rsidR="00D60250">
        <w:rPr>
          <w:rFonts w:asciiTheme="minorHAnsi" w:hAnsiTheme="minorHAnsi" w:cstheme="minorHAnsi"/>
        </w:rPr>
        <w:t xml:space="preserve"> to remote workers</w:t>
      </w:r>
      <w:r>
        <w:rPr>
          <w:rFonts w:asciiTheme="minorHAnsi" w:hAnsiTheme="minorHAnsi" w:cstheme="minorHAnsi"/>
        </w:rPr>
        <w:t>.</w:t>
      </w:r>
    </w:p>
    <w:p w14:paraId="3754AC43" w14:textId="46615191" w:rsidR="00E54A9D" w:rsidRDefault="00E54A9D" w:rsidP="001E06C0">
      <w:pPr>
        <w:pStyle w:val="Default"/>
        <w:jc w:val="both"/>
        <w:rPr>
          <w:rFonts w:asciiTheme="minorHAnsi" w:hAnsiTheme="minorHAnsi" w:cstheme="minorHAnsi"/>
        </w:rPr>
      </w:pPr>
    </w:p>
    <w:p w14:paraId="23936A77" w14:textId="0A1AAA59" w:rsidR="00E54A9D" w:rsidRPr="00FF3EB4" w:rsidRDefault="004B5413" w:rsidP="001E06C0">
      <w:pPr>
        <w:pStyle w:val="Default"/>
        <w:jc w:val="both"/>
        <w:rPr>
          <w:rFonts w:asciiTheme="minorHAnsi" w:hAnsiTheme="minorHAnsi" w:cstheme="minorHAnsi"/>
        </w:rPr>
      </w:pPr>
      <w:hyperlink r:id="rId15" w:history="1">
        <w:r w:rsidR="00E54A9D" w:rsidRPr="00570FF7">
          <w:rPr>
            <w:rStyle w:val="Hyperlink"/>
            <w:rFonts w:asciiTheme="minorHAnsi" w:hAnsiTheme="minorHAnsi" w:cstheme="minorHAnsi"/>
          </w:rPr>
          <w:t>https://www.hsa.ie/eng/supports_for_business/faq’s_in_relation_to_home-working_on_a_temporary_basis_covid-19_/position-yourself-well-dse-ruler.pdf</w:t>
        </w:r>
      </w:hyperlink>
    </w:p>
    <w:p w14:paraId="438949EB" w14:textId="04E59876" w:rsidR="001E06C0" w:rsidRPr="00FF3EB4" w:rsidRDefault="001E06C0" w:rsidP="001E06C0">
      <w:pPr>
        <w:pStyle w:val="Default"/>
        <w:jc w:val="both"/>
        <w:rPr>
          <w:rFonts w:asciiTheme="minorHAnsi" w:hAnsiTheme="minorHAnsi" w:cstheme="minorHAnsi"/>
        </w:rPr>
      </w:pPr>
    </w:p>
    <w:p w14:paraId="0576C0D1" w14:textId="274FD6C5" w:rsidR="001E06C0" w:rsidRPr="00FF3EB4" w:rsidRDefault="001E06C0" w:rsidP="001E06C0">
      <w:pPr>
        <w:pStyle w:val="Default"/>
        <w:jc w:val="both"/>
        <w:rPr>
          <w:rFonts w:asciiTheme="minorHAnsi" w:hAnsiTheme="minorHAnsi" w:cstheme="minorHAnsi"/>
        </w:rPr>
      </w:pPr>
      <w:r w:rsidRPr="00FF3EB4">
        <w:rPr>
          <w:rFonts w:asciiTheme="minorHAnsi" w:hAnsiTheme="minorHAnsi" w:cstheme="minorHAnsi"/>
        </w:rPr>
        <w:t xml:space="preserve">If ergonomic concerns are identified by an employee working from home, they can inform their </w:t>
      </w:r>
      <w:r w:rsidR="00BF094D">
        <w:rPr>
          <w:rFonts w:asciiTheme="minorHAnsi" w:hAnsiTheme="minorHAnsi" w:cstheme="minorHAnsi"/>
        </w:rPr>
        <w:t>li</w:t>
      </w:r>
      <w:r w:rsidRPr="00FF3EB4">
        <w:rPr>
          <w:rFonts w:asciiTheme="minorHAnsi" w:hAnsiTheme="minorHAnsi" w:cstheme="minorHAnsi"/>
        </w:rPr>
        <w:t xml:space="preserve">ne </w:t>
      </w:r>
      <w:r w:rsidR="00BF094D">
        <w:rPr>
          <w:rFonts w:asciiTheme="minorHAnsi" w:hAnsiTheme="minorHAnsi" w:cstheme="minorHAnsi"/>
        </w:rPr>
        <w:t>m</w:t>
      </w:r>
      <w:r w:rsidRPr="00FF3EB4">
        <w:rPr>
          <w:rFonts w:asciiTheme="minorHAnsi" w:hAnsiTheme="minorHAnsi" w:cstheme="minorHAnsi"/>
        </w:rPr>
        <w:t>anager</w:t>
      </w:r>
      <w:r w:rsidR="00BF094D">
        <w:rPr>
          <w:rFonts w:asciiTheme="minorHAnsi" w:hAnsiTheme="minorHAnsi" w:cstheme="minorHAnsi"/>
        </w:rPr>
        <w:t>/principal</w:t>
      </w:r>
      <w:r w:rsidRPr="00FF3EB4">
        <w:rPr>
          <w:rFonts w:asciiTheme="minorHAnsi" w:hAnsiTheme="minorHAnsi" w:cstheme="minorHAnsi"/>
        </w:rPr>
        <w:t>.</w:t>
      </w:r>
    </w:p>
    <w:p w14:paraId="027B060C" w14:textId="44A39DF3" w:rsidR="001E06C0" w:rsidRPr="00FF3EB4" w:rsidRDefault="001E06C0" w:rsidP="001E06C0">
      <w:pPr>
        <w:pStyle w:val="Default"/>
        <w:jc w:val="both"/>
        <w:rPr>
          <w:rFonts w:asciiTheme="minorHAnsi" w:hAnsiTheme="minorHAnsi" w:cstheme="minorHAnsi"/>
        </w:rPr>
      </w:pPr>
    </w:p>
    <w:p w14:paraId="685D245E" w14:textId="11EC526A" w:rsidR="00254A51" w:rsidRDefault="001E06C0" w:rsidP="001E06C0">
      <w:pPr>
        <w:pStyle w:val="Default"/>
        <w:jc w:val="both"/>
        <w:rPr>
          <w:rFonts w:asciiTheme="minorHAnsi" w:hAnsiTheme="minorHAnsi" w:cstheme="minorHAnsi"/>
        </w:rPr>
      </w:pPr>
      <w:r w:rsidRPr="00FF3EB4">
        <w:rPr>
          <w:rFonts w:asciiTheme="minorHAnsi" w:hAnsiTheme="minorHAnsi" w:cstheme="minorHAnsi"/>
        </w:rPr>
        <w:t>There is regular communication in place with employees working from home.</w:t>
      </w:r>
    </w:p>
    <w:p w14:paraId="32227650" w14:textId="6F21B1AD" w:rsidR="00682AEA" w:rsidRDefault="00682AEA" w:rsidP="001E06C0">
      <w:pPr>
        <w:pStyle w:val="Default"/>
        <w:jc w:val="both"/>
        <w:rPr>
          <w:rFonts w:asciiTheme="minorHAnsi" w:hAnsiTheme="minorHAnsi" w:cstheme="minorHAnsi"/>
        </w:rPr>
      </w:pPr>
    </w:p>
    <w:p w14:paraId="7AAA3926" w14:textId="34B07917" w:rsidR="00682AEA" w:rsidRDefault="00682AEA" w:rsidP="001E06C0">
      <w:pPr>
        <w:pStyle w:val="Default"/>
        <w:jc w:val="both"/>
        <w:rPr>
          <w:rFonts w:asciiTheme="minorHAnsi" w:hAnsiTheme="minorHAnsi" w:cstheme="minorHAnsi"/>
        </w:rPr>
      </w:pPr>
      <w:r>
        <w:rPr>
          <w:rFonts w:asciiTheme="minorHAnsi" w:hAnsiTheme="minorHAnsi" w:cstheme="minorHAnsi"/>
        </w:rPr>
        <w:t xml:space="preserve">Additional guidance for </w:t>
      </w:r>
      <w:r w:rsidR="00F11F23">
        <w:rPr>
          <w:rFonts w:asciiTheme="minorHAnsi" w:hAnsiTheme="minorHAnsi" w:cstheme="minorHAnsi"/>
        </w:rPr>
        <w:t>employees</w:t>
      </w:r>
      <w:r>
        <w:rPr>
          <w:rFonts w:asciiTheme="minorHAnsi" w:hAnsiTheme="minorHAnsi" w:cstheme="minorHAnsi"/>
        </w:rPr>
        <w:t xml:space="preserve"> on best practice on ergonomics and home workstations can be found below.</w:t>
      </w:r>
    </w:p>
    <w:p w14:paraId="47698F49" w14:textId="37AAB6EA" w:rsidR="00682AEA" w:rsidRDefault="00682AEA" w:rsidP="001E06C0">
      <w:pPr>
        <w:pStyle w:val="Default"/>
        <w:jc w:val="both"/>
        <w:rPr>
          <w:rFonts w:asciiTheme="minorHAnsi" w:hAnsiTheme="minorHAnsi" w:cstheme="minorHAnsi"/>
        </w:rPr>
      </w:pPr>
    </w:p>
    <w:p w14:paraId="3C7C5B4F" w14:textId="43E66655" w:rsidR="00D76639" w:rsidRDefault="004B5413" w:rsidP="001E06C0">
      <w:pPr>
        <w:pStyle w:val="Default"/>
        <w:jc w:val="both"/>
        <w:rPr>
          <w:rStyle w:val="Hyperlink"/>
          <w:rFonts w:asciiTheme="minorHAnsi" w:hAnsiTheme="minorHAnsi" w:cstheme="minorHAnsi"/>
          <w:color w:val="0000FF"/>
        </w:rPr>
      </w:pPr>
      <w:hyperlink r:id="rId16" w:history="1">
        <w:r w:rsidR="00682AEA" w:rsidRPr="008A6BE9">
          <w:rPr>
            <w:rStyle w:val="Hyperlink"/>
            <w:rFonts w:asciiTheme="minorHAnsi" w:hAnsiTheme="minorHAnsi" w:cstheme="minorHAnsi"/>
            <w:color w:val="0000FF"/>
          </w:rPr>
          <w:t>https://www.hse.ie/eng/staff/safetywellbeing/healthsafetyand%20wellbeing/safetystatementsandriskassessments.html</w:t>
        </w:r>
      </w:hyperlink>
    </w:p>
    <w:p w14:paraId="04753282" w14:textId="77777777" w:rsidR="00682AEA" w:rsidRPr="001E06C0" w:rsidRDefault="00682AEA" w:rsidP="001E06C0">
      <w:pPr>
        <w:pStyle w:val="Default"/>
        <w:jc w:val="both"/>
        <w:rPr>
          <w:rFonts w:asciiTheme="minorHAnsi" w:hAnsiTheme="minorHAnsi" w:cstheme="minorHAnsi"/>
        </w:rPr>
      </w:pPr>
    </w:p>
    <w:p w14:paraId="588678D9" w14:textId="3C368F54" w:rsidR="001E06C0" w:rsidRDefault="001E06C0" w:rsidP="001E06C0">
      <w:pPr>
        <w:pStyle w:val="Heading1"/>
      </w:pPr>
      <w:bookmarkStart w:id="39" w:name="_Toc44065791"/>
      <w:r>
        <w:t>1</w:t>
      </w:r>
      <w:r w:rsidR="000024EB">
        <w:t>7</w:t>
      </w:r>
      <w:r w:rsidRPr="002A6487">
        <w:t>.0</w:t>
      </w:r>
      <w:r>
        <w:tab/>
      </w:r>
      <w:proofErr w:type="spellStart"/>
      <w:r>
        <w:t>Covid</w:t>
      </w:r>
      <w:proofErr w:type="spellEnd"/>
      <w:r>
        <w:t xml:space="preserve"> 19 Case Management</w:t>
      </w:r>
      <w:bookmarkEnd w:id="39"/>
    </w:p>
    <w:p w14:paraId="4E9D3C20" w14:textId="77777777" w:rsidR="001E1F9D" w:rsidRDefault="001E06C0" w:rsidP="001E1F9D">
      <w:pPr>
        <w:pStyle w:val="Default"/>
        <w:jc w:val="both"/>
        <w:rPr>
          <w:rFonts w:ascii="Calibri" w:hAnsi="Calibri" w:cs="Calibri"/>
        </w:rPr>
      </w:pPr>
      <w:bookmarkStart w:id="40" w:name="_Hlk40293949"/>
      <w:r w:rsidRPr="00275B4C">
        <w:rPr>
          <w:rFonts w:ascii="Calibri" w:hAnsi="Calibri" w:cs="Calibri"/>
        </w:rPr>
        <w:t xml:space="preserve">A Pre-Return to Work form </w:t>
      </w:r>
      <w:r w:rsidR="001E1F9D">
        <w:rPr>
          <w:rFonts w:ascii="Calibri" w:hAnsi="Calibri" w:cs="Calibri"/>
        </w:rPr>
        <w:t xml:space="preserve">– see </w:t>
      </w:r>
      <w:r w:rsidRPr="00275B4C">
        <w:rPr>
          <w:rFonts w:ascii="Calibri" w:hAnsi="Calibri" w:cs="Calibri"/>
        </w:rPr>
        <w:t xml:space="preserve">Appendix </w:t>
      </w:r>
      <w:r w:rsidR="00542A51">
        <w:rPr>
          <w:rFonts w:ascii="Calibri" w:hAnsi="Calibri" w:cs="Calibri"/>
        </w:rPr>
        <w:t>F</w:t>
      </w:r>
      <w:r w:rsidRPr="00275B4C">
        <w:rPr>
          <w:rFonts w:ascii="Calibri" w:hAnsi="Calibri" w:cs="Calibri"/>
        </w:rPr>
        <w:t xml:space="preserve"> </w:t>
      </w:r>
      <w:r w:rsidR="001E1F9D">
        <w:rPr>
          <w:rFonts w:ascii="Calibri" w:hAnsi="Calibri" w:cs="Calibri"/>
        </w:rPr>
        <w:t xml:space="preserve">and must </w:t>
      </w:r>
      <w:r w:rsidR="00275B4C" w:rsidRPr="00275B4C">
        <w:rPr>
          <w:rFonts w:ascii="Calibri" w:hAnsi="Calibri" w:cs="Calibri"/>
        </w:rPr>
        <w:t xml:space="preserve">be completed at least 3 days in advance of the return to work. </w:t>
      </w:r>
    </w:p>
    <w:p w14:paraId="2EFE083F" w14:textId="77777777" w:rsidR="00422D88" w:rsidRDefault="00422D88" w:rsidP="001E1F9D">
      <w:pPr>
        <w:pStyle w:val="Default"/>
        <w:jc w:val="both"/>
        <w:rPr>
          <w:rFonts w:ascii="Calibri" w:hAnsi="Calibri" w:cs="Calibri"/>
        </w:rPr>
      </w:pPr>
    </w:p>
    <w:p w14:paraId="4B239D7A" w14:textId="1A727420" w:rsidR="001061CC" w:rsidRPr="00170102" w:rsidRDefault="00275B4C" w:rsidP="001E1F9D">
      <w:pPr>
        <w:pStyle w:val="Default"/>
        <w:jc w:val="both"/>
        <w:rPr>
          <w:rFonts w:ascii="Calibri" w:hAnsi="Calibri" w:cs="Calibri"/>
        </w:rPr>
      </w:pPr>
      <w:r w:rsidRPr="00275B4C">
        <w:rPr>
          <w:rFonts w:ascii="Calibri" w:hAnsi="Calibri" w:cs="Calibri"/>
        </w:rPr>
        <w:t xml:space="preserve">This form </w:t>
      </w:r>
      <w:r w:rsidR="0022676D" w:rsidRPr="00275B4C">
        <w:rPr>
          <w:rFonts w:ascii="Calibri" w:hAnsi="Calibri" w:cs="Calibri"/>
        </w:rPr>
        <w:t>should</w:t>
      </w:r>
      <w:r w:rsidRPr="00275B4C">
        <w:rPr>
          <w:rFonts w:ascii="Calibri" w:hAnsi="Calibri" w:cs="Calibri"/>
        </w:rPr>
        <w:t xml:space="preserve"> seek confirmation that </w:t>
      </w:r>
      <w:r w:rsidR="001E1F9D">
        <w:rPr>
          <w:rFonts w:ascii="Calibri" w:hAnsi="Calibri" w:cs="Calibri"/>
        </w:rPr>
        <w:t>employees</w:t>
      </w:r>
      <w:r w:rsidRPr="00275B4C">
        <w:rPr>
          <w:rFonts w:ascii="Calibri" w:hAnsi="Calibri" w:cs="Calibri"/>
        </w:rPr>
        <w:t xml:space="preserve">, to the best of their knowledge, has no symptoms of COVID-19 </w:t>
      </w:r>
      <w:r w:rsidR="0022676D" w:rsidRPr="00275B4C">
        <w:rPr>
          <w:rFonts w:ascii="Calibri" w:hAnsi="Calibri" w:cs="Calibri"/>
        </w:rPr>
        <w:t>and</w:t>
      </w:r>
      <w:r w:rsidRPr="00275B4C">
        <w:rPr>
          <w:rFonts w:ascii="Calibri" w:hAnsi="Calibri" w:cs="Calibri"/>
        </w:rPr>
        <w:t xml:space="preserve"> confirm that the </w:t>
      </w:r>
      <w:r w:rsidR="001E1F9D">
        <w:rPr>
          <w:rFonts w:ascii="Calibri" w:hAnsi="Calibri" w:cs="Calibri"/>
        </w:rPr>
        <w:t>employee</w:t>
      </w:r>
      <w:r w:rsidRPr="00275B4C">
        <w:rPr>
          <w:rFonts w:ascii="Calibri" w:hAnsi="Calibri" w:cs="Calibri"/>
        </w:rPr>
        <w:t xml:space="preserve"> is not self-isolating or awaiting the results of a COVID-19 test.</w:t>
      </w:r>
      <w:bookmarkEnd w:id="40"/>
    </w:p>
    <w:p w14:paraId="04A62F08" w14:textId="77777777" w:rsidR="001061CC" w:rsidRDefault="001061CC" w:rsidP="0022676D">
      <w:pPr>
        <w:autoSpaceDE w:val="0"/>
        <w:autoSpaceDN w:val="0"/>
        <w:adjustRightInd w:val="0"/>
        <w:spacing w:after="0" w:line="240" w:lineRule="auto"/>
        <w:rPr>
          <w:rFonts w:cstheme="minorHAnsi"/>
          <w:sz w:val="24"/>
          <w:szCs w:val="24"/>
        </w:rPr>
      </w:pPr>
    </w:p>
    <w:p w14:paraId="70F5FEE8" w14:textId="305D417D" w:rsidR="0022676D" w:rsidRPr="0022676D" w:rsidRDefault="0022676D" w:rsidP="0022676D">
      <w:pPr>
        <w:autoSpaceDE w:val="0"/>
        <w:autoSpaceDN w:val="0"/>
        <w:adjustRightInd w:val="0"/>
        <w:spacing w:after="0" w:line="240" w:lineRule="auto"/>
        <w:rPr>
          <w:rFonts w:cstheme="minorHAnsi"/>
          <w:color w:val="000000"/>
          <w:sz w:val="24"/>
          <w:szCs w:val="24"/>
        </w:rPr>
      </w:pPr>
      <w:r w:rsidRPr="0022676D">
        <w:rPr>
          <w:rFonts w:cstheme="minorHAnsi"/>
          <w:sz w:val="24"/>
          <w:szCs w:val="24"/>
        </w:rPr>
        <w:t>Employees must</w:t>
      </w:r>
      <w:r>
        <w:rPr>
          <w:rFonts w:cstheme="minorHAnsi"/>
          <w:sz w:val="24"/>
          <w:szCs w:val="24"/>
        </w:rPr>
        <w:t>:</w:t>
      </w:r>
    </w:p>
    <w:p w14:paraId="5E79140B" w14:textId="77777777" w:rsidR="0022676D" w:rsidRDefault="0022676D" w:rsidP="0022676D">
      <w:pPr>
        <w:autoSpaceDE w:val="0"/>
        <w:autoSpaceDN w:val="0"/>
        <w:adjustRightInd w:val="0"/>
        <w:spacing w:after="0" w:line="240" w:lineRule="auto"/>
        <w:rPr>
          <w:rFonts w:ascii="Arial" w:hAnsi="Arial" w:cs="Arial"/>
          <w:color w:val="000000"/>
          <w:sz w:val="21"/>
          <w:szCs w:val="21"/>
        </w:rPr>
      </w:pPr>
    </w:p>
    <w:p w14:paraId="67C59C09" w14:textId="2840F162" w:rsidR="0022676D" w:rsidRPr="0022676D" w:rsidRDefault="0022676D" w:rsidP="005E06AA">
      <w:pPr>
        <w:pStyle w:val="ListParagraph"/>
        <w:numPr>
          <w:ilvl w:val="0"/>
          <w:numId w:val="2"/>
        </w:numPr>
        <w:autoSpaceDE w:val="0"/>
        <w:autoSpaceDN w:val="0"/>
        <w:adjustRightInd w:val="0"/>
        <w:spacing w:after="0" w:line="240" w:lineRule="auto"/>
        <w:rPr>
          <w:rFonts w:cstheme="minorHAnsi"/>
          <w:sz w:val="24"/>
          <w:szCs w:val="24"/>
        </w:rPr>
      </w:pPr>
      <w:r w:rsidRPr="0022676D">
        <w:rPr>
          <w:rFonts w:cstheme="minorHAnsi"/>
          <w:sz w:val="24"/>
          <w:szCs w:val="24"/>
        </w:rPr>
        <w:t xml:space="preserve">complete and return the pre-return to work form before they return to work. </w:t>
      </w:r>
    </w:p>
    <w:p w14:paraId="22FFF3DE" w14:textId="77777777" w:rsidR="0022676D" w:rsidRPr="0022676D" w:rsidRDefault="0022676D" w:rsidP="0022676D">
      <w:pPr>
        <w:autoSpaceDE w:val="0"/>
        <w:autoSpaceDN w:val="0"/>
        <w:adjustRightInd w:val="0"/>
        <w:spacing w:after="0" w:line="240" w:lineRule="auto"/>
        <w:rPr>
          <w:rFonts w:cstheme="minorHAnsi"/>
          <w:sz w:val="24"/>
          <w:szCs w:val="24"/>
        </w:rPr>
      </w:pPr>
    </w:p>
    <w:p w14:paraId="503B4305" w14:textId="77777777" w:rsidR="0022676D" w:rsidRPr="0022676D" w:rsidRDefault="0022676D" w:rsidP="005E06AA">
      <w:pPr>
        <w:pStyle w:val="ListParagraph"/>
        <w:numPr>
          <w:ilvl w:val="0"/>
          <w:numId w:val="2"/>
        </w:numPr>
        <w:autoSpaceDE w:val="0"/>
        <w:autoSpaceDN w:val="0"/>
        <w:adjustRightInd w:val="0"/>
        <w:spacing w:after="0" w:line="240" w:lineRule="auto"/>
        <w:rPr>
          <w:rFonts w:cstheme="minorHAnsi"/>
          <w:sz w:val="24"/>
          <w:szCs w:val="24"/>
        </w:rPr>
      </w:pPr>
      <w:r w:rsidRPr="0022676D">
        <w:rPr>
          <w:rFonts w:cstheme="minorHAnsi"/>
          <w:sz w:val="24"/>
          <w:szCs w:val="24"/>
        </w:rPr>
        <w:t xml:space="preserve">inform their employer if there are any other circumstances relating to COVID-19, not included in the form, which may need to be disclosed to allow their safe return to work. </w:t>
      </w:r>
    </w:p>
    <w:p w14:paraId="0C86F993" w14:textId="77777777" w:rsidR="0022676D" w:rsidRPr="0022676D" w:rsidRDefault="0022676D" w:rsidP="0022676D">
      <w:pPr>
        <w:autoSpaceDE w:val="0"/>
        <w:autoSpaceDN w:val="0"/>
        <w:adjustRightInd w:val="0"/>
        <w:spacing w:after="0" w:line="240" w:lineRule="auto"/>
        <w:rPr>
          <w:rFonts w:cstheme="minorHAnsi"/>
          <w:sz w:val="24"/>
          <w:szCs w:val="24"/>
        </w:rPr>
      </w:pPr>
    </w:p>
    <w:p w14:paraId="0C61575C" w14:textId="780D139D" w:rsidR="00EE7825" w:rsidRPr="00D76639" w:rsidRDefault="0022676D" w:rsidP="005E06AA">
      <w:pPr>
        <w:pStyle w:val="ListParagraph"/>
        <w:numPr>
          <w:ilvl w:val="0"/>
          <w:numId w:val="2"/>
        </w:numPr>
        <w:autoSpaceDE w:val="0"/>
        <w:autoSpaceDN w:val="0"/>
        <w:adjustRightInd w:val="0"/>
        <w:spacing w:after="0" w:line="240" w:lineRule="auto"/>
        <w:rPr>
          <w:rFonts w:cstheme="minorHAnsi"/>
          <w:sz w:val="24"/>
          <w:szCs w:val="24"/>
        </w:rPr>
      </w:pPr>
      <w:r w:rsidRPr="0022676D">
        <w:rPr>
          <w:rFonts w:cstheme="minorHAnsi"/>
          <w:sz w:val="24"/>
          <w:szCs w:val="24"/>
        </w:rPr>
        <w:t xml:space="preserve">self-isolate at home and contact their GP promptly for further advice if they have any COVID-19 symptoms. </w:t>
      </w:r>
    </w:p>
    <w:p w14:paraId="6386C1C4" w14:textId="77777777" w:rsidR="0022676D" w:rsidRPr="0022676D" w:rsidRDefault="0022676D" w:rsidP="0022676D">
      <w:pPr>
        <w:autoSpaceDE w:val="0"/>
        <w:autoSpaceDN w:val="0"/>
        <w:adjustRightInd w:val="0"/>
        <w:spacing w:after="0" w:line="240" w:lineRule="auto"/>
        <w:rPr>
          <w:rFonts w:cstheme="minorHAnsi"/>
          <w:sz w:val="24"/>
          <w:szCs w:val="24"/>
        </w:rPr>
      </w:pPr>
    </w:p>
    <w:p w14:paraId="43C47703" w14:textId="77777777" w:rsidR="0022676D" w:rsidRPr="0022676D" w:rsidRDefault="0022676D" w:rsidP="005E06AA">
      <w:pPr>
        <w:pStyle w:val="ListParagraph"/>
        <w:numPr>
          <w:ilvl w:val="0"/>
          <w:numId w:val="2"/>
        </w:numPr>
        <w:autoSpaceDE w:val="0"/>
        <w:autoSpaceDN w:val="0"/>
        <w:adjustRightInd w:val="0"/>
        <w:spacing w:after="0" w:line="240" w:lineRule="auto"/>
        <w:rPr>
          <w:rFonts w:cstheme="minorHAnsi"/>
          <w:sz w:val="24"/>
          <w:szCs w:val="24"/>
        </w:rPr>
      </w:pPr>
      <w:r w:rsidRPr="0022676D">
        <w:rPr>
          <w:rFonts w:cstheme="minorHAnsi"/>
          <w:sz w:val="24"/>
          <w:szCs w:val="24"/>
        </w:rPr>
        <w:t xml:space="preserve">stay out of work until all symptoms have cleared following self-isolation. </w:t>
      </w:r>
    </w:p>
    <w:p w14:paraId="23D1B131" w14:textId="2D40AC08" w:rsidR="008A6BE9" w:rsidRDefault="008A6BE9" w:rsidP="00275B4C">
      <w:pPr>
        <w:pStyle w:val="Default"/>
        <w:jc w:val="both"/>
        <w:rPr>
          <w:rFonts w:ascii="Calibri" w:hAnsi="Calibri" w:cs="Calibri"/>
        </w:rPr>
      </w:pPr>
    </w:p>
    <w:p w14:paraId="060FBCE2" w14:textId="77777777" w:rsidR="006E693A" w:rsidRDefault="006E693A" w:rsidP="00275B4C">
      <w:pPr>
        <w:pStyle w:val="Default"/>
        <w:jc w:val="both"/>
        <w:rPr>
          <w:rFonts w:ascii="Calibri" w:hAnsi="Calibri" w:cs="Calibri"/>
          <w:color w:val="FF0000"/>
        </w:rPr>
      </w:pPr>
    </w:p>
    <w:p w14:paraId="084A2D7C" w14:textId="6CEC2508" w:rsidR="006E693A" w:rsidRPr="00EC6FAF" w:rsidRDefault="006E693A" w:rsidP="00275B4C">
      <w:pPr>
        <w:pStyle w:val="Default"/>
        <w:jc w:val="both"/>
        <w:rPr>
          <w:rFonts w:ascii="Calibri" w:hAnsi="Calibri" w:cs="Calibri"/>
          <w:color w:val="auto"/>
        </w:rPr>
      </w:pPr>
      <w:r w:rsidRPr="00EC6FAF">
        <w:rPr>
          <w:rFonts w:ascii="Calibri" w:hAnsi="Calibri" w:cs="Calibri"/>
          <w:color w:val="auto"/>
        </w:rPr>
        <w:t xml:space="preserve">Employees should follow the latest government guidelines in relation to </w:t>
      </w:r>
      <w:r w:rsidR="00EC6FAF" w:rsidRPr="00EC6FAF">
        <w:rPr>
          <w:rFonts w:ascii="Calibri" w:hAnsi="Calibri" w:cs="Calibri"/>
          <w:color w:val="auto"/>
        </w:rPr>
        <w:t>return from a holiday abroad</w:t>
      </w:r>
      <w:r w:rsidRPr="00EC6FAF">
        <w:rPr>
          <w:rFonts w:ascii="Calibri" w:hAnsi="Calibri" w:cs="Calibri"/>
          <w:color w:val="auto"/>
        </w:rPr>
        <w:t xml:space="preserve"> and follow the required quarantine period on return. </w:t>
      </w:r>
    </w:p>
    <w:p w14:paraId="225D0B05" w14:textId="1B5D600E" w:rsidR="0022676D" w:rsidRDefault="000024EB" w:rsidP="0022676D">
      <w:pPr>
        <w:pStyle w:val="Heading1"/>
      </w:pPr>
      <w:bookmarkStart w:id="41" w:name="_Toc44065792"/>
      <w:r>
        <w:lastRenderedPageBreak/>
        <w:t>18</w:t>
      </w:r>
      <w:r w:rsidR="0022676D">
        <w:t>.0</w:t>
      </w:r>
      <w:r w:rsidR="0022676D">
        <w:tab/>
      </w:r>
      <w:bookmarkStart w:id="42" w:name="_Hlk40384003"/>
      <w:r w:rsidR="0022676D" w:rsidRPr="009B0CBD">
        <w:t>Dealing with a Suspected Case of COVID-19 in the Workplace</w:t>
      </w:r>
      <w:bookmarkEnd w:id="41"/>
      <w:r w:rsidR="0022676D" w:rsidRPr="009B0CBD">
        <w:t xml:space="preserve"> </w:t>
      </w:r>
      <w:bookmarkEnd w:id="42"/>
    </w:p>
    <w:p w14:paraId="4F39FD97" w14:textId="77777777" w:rsidR="003326AF" w:rsidRDefault="003326AF" w:rsidP="00EE7825">
      <w:pPr>
        <w:autoSpaceDE w:val="0"/>
        <w:autoSpaceDN w:val="0"/>
        <w:adjustRightInd w:val="0"/>
        <w:spacing w:after="0" w:line="240" w:lineRule="auto"/>
        <w:jc w:val="both"/>
        <w:rPr>
          <w:rFonts w:cstheme="minorHAnsi"/>
          <w:color w:val="000000"/>
          <w:sz w:val="24"/>
          <w:szCs w:val="24"/>
        </w:rPr>
      </w:pPr>
      <w:bookmarkStart w:id="43" w:name="_Hlk40728874"/>
    </w:p>
    <w:p w14:paraId="641C7F7C" w14:textId="4667831E" w:rsidR="003F4F6F" w:rsidRPr="001061CC" w:rsidRDefault="003F4F6F" w:rsidP="00EE7825">
      <w:pPr>
        <w:autoSpaceDE w:val="0"/>
        <w:autoSpaceDN w:val="0"/>
        <w:adjustRightInd w:val="0"/>
        <w:spacing w:after="0" w:line="240" w:lineRule="auto"/>
        <w:jc w:val="both"/>
        <w:rPr>
          <w:rFonts w:cstheme="minorHAnsi"/>
          <w:color w:val="000000"/>
          <w:sz w:val="24"/>
          <w:szCs w:val="24"/>
        </w:rPr>
      </w:pPr>
      <w:r w:rsidRPr="001061CC">
        <w:rPr>
          <w:rFonts w:cstheme="minorHAnsi"/>
          <w:color w:val="000000"/>
          <w:sz w:val="24"/>
          <w:szCs w:val="24"/>
        </w:rPr>
        <w:t>The following perso</w:t>
      </w:r>
      <w:r w:rsidR="00B12141">
        <w:rPr>
          <w:rFonts w:cstheme="minorHAnsi"/>
          <w:color w:val="000000"/>
          <w:sz w:val="24"/>
          <w:szCs w:val="24"/>
        </w:rPr>
        <w:t>n(s)</w:t>
      </w:r>
      <w:r w:rsidRPr="001061CC">
        <w:rPr>
          <w:rFonts w:cstheme="minorHAnsi"/>
          <w:color w:val="000000"/>
          <w:sz w:val="24"/>
          <w:szCs w:val="24"/>
        </w:rPr>
        <w:t xml:space="preserve"> are responsible to deal with a suspected case:</w:t>
      </w:r>
      <w:r w:rsidR="00EE7825">
        <w:rPr>
          <w:rFonts w:cstheme="minorHAnsi"/>
          <w:color w:val="000000"/>
          <w:sz w:val="24"/>
          <w:szCs w:val="24"/>
        </w:rPr>
        <w:t xml:space="preserve"> </w:t>
      </w:r>
      <w:r w:rsidR="00EE7825" w:rsidRPr="00EE7825">
        <w:rPr>
          <w:rFonts w:cstheme="minorHAnsi"/>
          <w:color w:val="FF0000"/>
          <w:sz w:val="24"/>
          <w:szCs w:val="24"/>
        </w:rPr>
        <w:t xml:space="preserve"> </w:t>
      </w:r>
    </w:p>
    <w:p w14:paraId="3453B148" w14:textId="77777777" w:rsidR="003F4F6F" w:rsidRPr="001061CC" w:rsidRDefault="003F4F6F" w:rsidP="003F4F6F">
      <w:pPr>
        <w:autoSpaceDE w:val="0"/>
        <w:autoSpaceDN w:val="0"/>
        <w:adjustRightInd w:val="0"/>
        <w:spacing w:after="0" w:line="240" w:lineRule="auto"/>
        <w:rPr>
          <w:rFonts w:cstheme="minorHAnsi"/>
          <w:color w:val="000000"/>
          <w:sz w:val="24"/>
          <w:szCs w:val="24"/>
        </w:rPr>
      </w:pPr>
    </w:p>
    <w:p w14:paraId="1D5E7040" w14:textId="11926B47" w:rsidR="003326AF" w:rsidRDefault="00AA7D35" w:rsidP="005E06AA">
      <w:pPr>
        <w:pStyle w:val="ListParagraph"/>
        <w:numPr>
          <w:ilvl w:val="0"/>
          <w:numId w:val="5"/>
        </w:numPr>
        <w:shd w:val="clear" w:color="auto" w:fill="FFFFFF"/>
        <w:jc w:val="both"/>
        <w:rPr>
          <w:rFonts w:cstheme="minorHAnsi"/>
          <w:sz w:val="24"/>
          <w:szCs w:val="24"/>
          <w:lang w:val="en-IE" w:eastAsia="en-IE"/>
        </w:rPr>
      </w:pPr>
      <w:r>
        <w:rPr>
          <w:rFonts w:cstheme="minorHAnsi"/>
          <w:sz w:val="24"/>
          <w:szCs w:val="24"/>
          <w:lang w:val="en-IE" w:eastAsia="en-IE"/>
        </w:rPr>
        <w:t>Brian Jennings</w:t>
      </w:r>
    </w:p>
    <w:p w14:paraId="4FE6415E" w14:textId="77777777" w:rsidR="003326AF" w:rsidRPr="003326AF" w:rsidRDefault="003326AF" w:rsidP="003326AF">
      <w:pPr>
        <w:pStyle w:val="ListParagraph"/>
        <w:shd w:val="clear" w:color="auto" w:fill="FFFFFF"/>
        <w:jc w:val="both"/>
        <w:rPr>
          <w:rFonts w:cstheme="minorHAnsi"/>
          <w:sz w:val="24"/>
          <w:szCs w:val="24"/>
          <w:lang w:val="en-IE" w:eastAsia="en-IE"/>
        </w:rPr>
      </w:pPr>
    </w:p>
    <w:p w14:paraId="097EE4CF" w14:textId="492D65F7" w:rsidR="003F4F6F" w:rsidRPr="003326AF" w:rsidRDefault="00AA7D35" w:rsidP="005E06AA">
      <w:pPr>
        <w:pStyle w:val="ListParagraph"/>
        <w:numPr>
          <w:ilvl w:val="0"/>
          <w:numId w:val="5"/>
        </w:numPr>
        <w:autoSpaceDE w:val="0"/>
        <w:autoSpaceDN w:val="0"/>
        <w:adjustRightInd w:val="0"/>
        <w:spacing w:after="0" w:line="240" w:lineRule="auto"/>
        <w:rPr>
          <w:rFonts w:ascii="Calibri" w:eastAsia="MS PGothic" w:hAnsi="Calibri" w:cs="Calibri"/>
          <w:color w:val="000000" w:themeColor="text1"/>
          <w:sz w:val="24"/>
          <w:szCs w:val="24"/>
        </w:rPr>
      </w:pPr>
      <w:r>
        <w:rPr>
          <w:color w:val="000000"/>
          <w:sz w:val="24"/>
          <w:szCs w:val="24"/>
          <w:lang w:val="en-IE" w:eastAsia="en-IE"/>
        </w:rPr>
        <w:t>Declan Burke</w:t>
      </w:r>
    </w:p>
    <w:p w14:paraId="2C575627" w14:textId="512B70D3" w:rsidR="003326AF" w:rsidRDefault="003326AF" w:rsidP="003326AF">
      <w:pPr>
        <w:pStyle w:val="ListParagraph"/>
        <w:autoSpaceDE w:val="0"/>
        <w:autoSpaceDN w:val="0"/>
        <w:adjustRightInd w:val="0"/>
        <w:spacing w:after="0" w:line="240" w:lineRule="auto"/>
        <w:rPr>
          <w:rFonts w:ascii="Calibri" w:eastAsia="MS PGothic" w:hAnsi="Calibri" w:cs="Calibri"/>
          <w:color w:val="000000" w:themeColor="text1"/>
          <w:sz w:val="24"/>
          <w:szCs w:val="24"/>
        </w:rPr>
      </w:pPr>
    </w:p>
    <w:p w14:paraId="1F25964B" w14:textId="77777777" w:rsidR="00B12141" w:rsidRDefault="00B12141" w:rsidP="00422D88">
      <w:pPr>
        <w:autoSpaceDE w:val="0"/>
        <w:autoSpaceDN w:val="0"/>
        <w:adjustRightInd w:val="0"/>
        <w:spacing w:after="0" w:line="240" w:lineRule="auto"/>
        <w:rPr>
          <w:rFonts w:ascii="CIDFont+F1" w:hAnsi="CIDFont+F1" w:cs="CIDFont+F1"/>
          <w:sz w:val="24"/>
          <w:szCs w:val="24"/>
        </w:rPr>
      </w:pPr>
    </w:p>
    <w:p w14:paraId="6F266D36" w14:textId="22CF6F17" w:rsidR="00422D88" w:rsidRDefault="00AA7D35" w:rsidP="00D60250">
      <w:pPr>
        <w:autoSpaceDE w:val="0"/>
        <w:autoSpaceDN w:val="0"/>
        <w:adjustRightInd w:val="0"/>
        <w:spacing w:after="0" w:line="240" w:lineRule="auto"/>
        <w:jc w:val="both"/>
        <w:rPr>
          <w:rFonts w:ascii="CIDFont+F1" w:hAnsi="CIDFont+F1" w:cs="CIDFont+F1"/>
          <w:sz w:val="24"/>
          <w:szCs w:val="24"/>
        </w:rPr>
      </w:pPr>
      <w:r>
        <w:rPr>
          <w:rFonts w:eastAsia="Times New Roman" w:cstheme="minorHAnsi"/>
          <w:sz w:val="24"/>
          <w:szCs w:val="24"/>
          <w:lang w:eastAsia="ar-SA"/>
        </w:rPr>
        <w:t>St Patrick’s College, Lacken Cross</w:t>
      </w:r>
      <w:r w:rsidR="002E06CA" w:rsidRPr="00254A51">
        <w:rPr>
          <w:rFonts w:eastAsia="Times New Roman" w:cstheme="minorHAnsi"/>
          <w:sz w:val="24"/>
          <w:szCs w:val="24"/>
          <w:lang w:eastAsia="ar-SA"/>
        </w:rPr>
        <w:t xml:space="preserve"> </w:t>
      </w:r>
      <w:r w:rsidR="00422D88">
        <w:rPr>
          <w:rFonts w:ascii="CIDFont+F1" w:hAnsi="CIDFont+F1" w:cs="CIDFont+F1"/>
          <w:sz w:val="24"/>
          <w:szCs w:val="24"/>
        </w:rPr>
        <w:t>will allocate an isolation room(s) for personnel who become symptomatic.</w:t>
      </w:r>
    </w:p>
    <w:p w14:paraId="411F8F8F" w14:textId="77777777" w:rsidR="00422D88" w:rsidRDefault="00422D88" w:rsidP="00422D88">
      <w:pPr>
        <w:autoSpaceDE w:val="0"/>
        <w:autoSpaceDN w:val="0"/>
        <w:adjustRightInd w:val="0"/>
        <w:spacing w:after="0" w:line="240" w:lineRule="auto"/>
        <w:rPr>
          <w:rFonts w:ascii="CIDFont+F1" w:hAnsi="CIDFont+F1" w:cs="CIDFont+F1"/>
          <w:sz w:val="24"/>
          <w:szCs w:val="24"/>
        </w:rPr>
      </w:pPr>
    </w:p>
    <w:p w14:paraId="05638DF9" w14:textId="3CCE8D92" w:rsidR="00422D88" w:rsidRDefault="00422D88" w:rsidP="00422D88">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Ideally the room should be somewhere that an employee can be isolated behind a closed door and have a window for ventilation have the following items:</w:t>
      </w:r>
    </w:p>
    <w:p w14:paraId="30466BEE" w14:textId="77777777" w:rsidR="00422D88" w:rsidRDefault="00422D88" w:rsidP="00422D88">
      <w:pPr>
        <w:autoSpaceDE w:val="0"/>
        <w:autoSpaceDN w:val="0"/>
        <w:adjustRightInd w:val="0"/>
        <w:spacing w:after="0" w:line="240" w:lineRule="auto"/>
        <w:rPr>
          <w:rFonts w:ascii="CIDFont+F1" w:hAnsi="CIDFont+F1" w:cs="CIDFont+F1"/>
          <w:sz w:val="24"/>
          <w:szCs w:val="24"/>
        </w:rPr>
      </w:pPr>
    </w:p>
    <w:p w14:paraId="574A4D57" w14:textId="31033329" w:rsidR="00422D88" w:rsidRPr="00422D88" w:rsidRDefault="00422D88" w:rsidP="00422D88">
      <w:pPr>
        <w:pStyle w:val="ListParagraph"/>
        <w:numPr>
          <w:ilvl w:val="0"/>
          <w:numId w:val="5"/>
        </w:numPr>
        <w:autoSpaceDE w:val="0"/>
        <w:autoSpaceDN w:val="0"/>
        <w:adjustRightInd w:val="0"/>
        <w:spacing w:after="0" w:line="240" w:lineRule="auto"/>
        <w:rPr>
          <w:rFonts w:ascii="CIDFont+F1" w:hAnsi="CIDFont+F1" w:cs="CIDFont+F1"/>
          <w:sz w:val="24"/>
          <w:szCs w:val="24"/>
        </w:rPr>
      </w:pPr>
      <w:r w:rsidRPr="00422D88">
        <w:rPr>
          <w:rFonts w:ascii="CIDFont+F1" w:hAnsi="CIDFont+F1" w:cs="CIDFont+F1"/>
          <w:sz w:val="24"/>
          <w:szCs w:val="24"/>
        </w:rPr>
        <w:t>Tissues, hand sanitiser, disinfectant and/or wipes</w:t>
      </w:r>
      <w:r w:rsidR="00452681">
        <w:rPr>
          <w:rFonts w:ascii="CIDFont+F1" w:hAnsi="CIDFont+F1" w:cs="CIDFont+F1"/>
          <w:sz w:val="24"/>
          <w:szCs w:val="24"/>
        </w:rPr>
        <w:t>.</w:t>
      </w:r>
    </w:p>
    <w:p w14:paraId="5885F22C" w14:textId="2C5E1974" w:rsidR="00422D88" w:rsidRPr="00422D88" w:rsidRDefault="00422D88" w:rsidP="00422D88">
      <w:pPr>
        <w:pStyle w:val="ListParagraph"/>
        <w:numPr>
          <w:ilvl w:val="0"/>
          <w:numId w:val="5"/>
        </w:numPr>
        <w:autoSpaceDE w:val="0"/>
        <w:autoSpaceDN w:val="0"/>
        <w:adjustRightInd w:val="0"/>
        <w:spacing w:after="0" w:line="240" w:lineRule="auto"/>
        <w:rPr>
          <w:rFonts w:ascii="CIDFont+F1" w:hAnsi="CIDFont+F1" w:cs="CIDFont+F1"/>
          <w:sz w:val="24"/>
          <w:szCs w:val="24"/>
        </w:rPr>
      </w:pPr>
      <w:r w:rsidRPr="00422D88">
        <w:rPr>
          <w:rFonts w:ascii="CIDFont+F1" w:hAnsi="CIDFont+F1" w:cs="CIDFont+F1"/>
          <w:sz w:val="24"/>
          <w:szCs w:val="24"/>
        </w:rPr>
        <w:t>PPE - gloves, masks</w:t>
      </w:r>
      <w:r w:rsidR="00452681">
        <w:rPr>
          <w:rFonts w:ascii="CIDFont+F1" w:hAnsi="CIDFont+F1" w:cs="CIDFont+F1"/>
          <w:sz w:val="24"/>
          <w:szCs w:val="24"/>
        </w:rPr>
        <w:t>.</w:t>
      </w:r>
    </w:p>
    <w:p w14:paraId="64BC7F21" w14:textId="2362B0A1" w:rsidR="00422D88" w:rsidRPr="00B12141" w:rsidRDefault="00422D88" w:rsidP="0022676D">
      <w:pPr>
        <w:pStyle w:val="ListParagraph"/>
        <w:numPr>
          <w:ilvl w:val="0"/>
          <w:numId w:val="5"/>
        </w:numPr>
        <w:autoSpaceDE w:val="0"/>
        <w:autoSpaceDN w:val="0"/>
        <w:adjustRightInd w:val="0"/>
        <w:spacing w:after="148" w:line="240" w:lineRule="auto"/>
        <w:jc w:val="both"/>
        <w:rPr>
          <w:rFonts w:ascii="Calibri" w:eastAsia="MS PGothic" w:hAnsi="Calibri" w:cs="Calibri"/>
          <w:color w:val="000000" w:themeColor="text1"/>
          <w:sz w:val="24"/>
          <w:szCs w:val="24"/>
        </w:rPr>
      </w:pPr>
      <w:r w:rsidRPr="00422D88">
        <w:rPr>
          <w:rFonts w:ascii="CIDFont+F1" w:hAnsi="CIDFont+F1" w:cs="CIDFont+F1"/>
          <w:sz w:val="24"/>
          <w:szCs w:val="24"/>
        </w:rPr>
        <w:t>Waste bin</w:t>
      </w:r>
      <w:r w:rsidR="00452681">
        <w:rPr>
          <w:rFonts w:ascii="CIDFont+F1" w:hAnsi="CIDFont+F1" w:cs="CIDFont+F1"/>
          <w:sz w:val="24"/>
          <w:szCs w:val="24"/>
        </w:rPr>
        <w:t>.</w:t>
      </w:r>
    </w:p>
    <w:p w14:paraId="5CB5C8C2" w14:textId="6F230205"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When accompanying a suspected case outside or to an isolation room the responsible</w:t>
      </w:r>
    </w:p>
    <w:p w14:paraId="6E3B855D" w14:textId="2F4BAFDD"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person will keep at least 2m away and will ensure that all other employees also remain at least 2m away.</w:t>
      </w:r>
    </w:p>
    <w:p w14:paraId="61735973"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p>
    <w:p w14:paraId="7C7841BC" w14:textId="05A68CC7" w:rsidR="00422D88" w:rsidRDefault="00422D88" w:rsidP="001207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suspected case will be provided with a mask and this must be worn when exiting the</w:t>
      </w:r>
    </w:p>
    <w:p w14:paraId="1CF18E5B" w14:textId="1AAC9368" w:rsidR="00422D88" w:rsidRDefault="001207A1" w:rsidP="001207A1">
      <w:pPr>
        <w:autoSpaceDE w:val="0"/>
        <w:autoSpaceDN w:val="0"/>
        <w:adjustRightInd w:val="0"/>
        <w:spacing w:after="148" w:line="240" w:lineRule="auto"/>
        <w:jc w:val="both"/>
        <w:rPr>
          <w:rFonts w:ascii="Calibri" w:eastAsia="MS PGothic" w:hAnsi="Calibri" w:cs="Calibri"/>
          <w:color w:val="000000" w:themeColor="text1"/>
          <w:sz w:val="24"/>
          <w:szCs w:val="24"/>
        </w:rPr>
      </w:pPr>
      <w:r>
        <w:rPr>
          <w:rFonts w:ascii="CIDFont+F1" w:hAnsi="CIDFont+F1" w:cs="CIDFont+F1"/>
          <w:sz w:val="24"/>
          <w:szCs w:val="24"/>
        </w:rPr>
        <w:t>premises.</w:t>
      </w:r>
    </w:p>
    <w:p w14:paraId="104DA762" w14:textId="20B82CB0"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The suspected case will immediately be directed to go home, call their doctor for </w:t>
      </w:r>
      <w:proofErr w:type="gramStart"/>
      <w:r>
        <w:rPr>
          <w:rFonts w:ascii="CIDFont+F1" w:hAnsi="CIDFont+F1" w:cs="CIDFont+F1"/>
          <w:sz w:val="24"/>
          <w:szCs w:val="24"/>
        </w:rPr>
        <w:t>advice</w:t>
      </w:r>
      <w:proofErr w:type="gramEnd"/>
      <w:r>
        <w:rPr>
          <w:rFonts w:ascii="CIDFont+F1" w:hAnsi="CIDFont+F1" w:cs="CIDFont+F1"/>
          <w:sz w:val="24"/>
          <w:szCs w:val="24"/>
        </w:rPr>
        <w:t xml:space="preserve"> and follow that advice.</w:t>
      </w:r>
    </w:p>
    <w:p w14:paraId="54971315" w14:textId="42C400D8" w:rsidR="00422D88" w:rsidRDefault="00422D88" w:rsidP="00422D88">
      <w:pPr>
        <w:autoSpaceDE w:val="0"/>
        <w:autoSpaceDN w:val="0"/>
        <w:adjustRightInd w:val="0"/>
        <w:spacing w:after="0" w:line="240" w:lineRule="auto"/>
        <w:rPr>
          <w:rFonts w:ascii="CIDFont+F1" w:hAnsi="CIDFont+F1" w:cs="CIDFont+F1"/>
          <w:sz w:val="24"/>
          <w:szCs w:val="24"/>
        </w:rPr>
      </w:pPr>
    </w:p>
    <w:p w14:paraId="4F24B29B"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The suspected case will be advised to avoid touching people, </w:t>
      </w:r>
      <w:proofErr w:type="gramStart"/>
      <w:r>
        <w:rPr>
          <w:rFonts w:ascii="CIDFont+F1" w:hAnsi="CIDFont+F1" w:cs="CIDFont+F1"/>
          <w:sz w:val="24"/>
          <w:szCs w:val="24"/>
        </w:rPr>
        <w:t>surfaces</w:t>
      </w:r>
      <w:proofErr w:type="gramEnd"/>
      <w:r>
        <w:rPr>
          <w:rFonts w:ascii="CIDFont+F1" w:hAnsi="CIDFont+F1" w:cs="CIDFont+F1"/>
          <w:sz w:val="24"/>
          <w:szCs w:val="24"/>
        </w:rPr>
        <w:t xml:space="preserve"> and objects and also</w:t>
      </w:r>
    </w:p>
    <w:p w14:paraId="4DE4C364"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advised to cover their mouth and nose with disposable tissues provided when they cough or</w:t>
      </w:r>
    </w:p>
    <w:p w14:paraId="5330E242" w14:textId="2D116258" w:rsidR="00422D88" w:rsidRPr="00452681" w:rsidRDefault="00422D88" w:rsidP="002E06CA">
      <w:pPr>
        <w:autoSpaceDE w:val="0"/>
        <w:autoSpaceDN w:val="0"/>
        <w:adjustRightInd w:val="0"/>
        <w:spacing w:after="148" w:line="240" w:lineRule="auto"/>
        <w:jc w:val="both"/>
        <w:rPr>
          <w:rFonts w:ascii="Calibri" w:eastAsia="MS PGothic" w:hAnsi="Calibri" w:cs="Calibri"/>
          <w:color w:val="000000" w:themeColor="text1"/>
          <w:sz w:val="24"/>
          <w:szCs w:val="24"/>
        </w:rPr>
      </w:pPr>
      <w:r>
        <w:rPr>
          <w:rFonts w:ascii="CIDFont+F1" w:hAnsi="CIDFont+F1" w:cs="CIDFont+F1"/>
          <w:sz w:val="24"/>
          <w:szCs w:val="24"/>
        </w:rPr>
        <w:t>sneeze and put the tissue in the waste bin provided.</w:t>
      </w:r>
    </w:p>
    <w:p w14:paraId="5BF80335"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If the suspected case is unable to make their own way home, the responsible person should</w:t>
      </w:r>
    </w:p>
    <w:p w14:paraId="50C60465" w14:textId="2837F1E6"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arrange transport to their home or to hospital as advised by a medical practitioner and public transport of any kind should not be used.</w:t>
      </w:r>
    </w:p>
    <w:p w14:paraId="0547BC4E" w14:textId="2C0FB535" w:rsidR="00422D88" w:rsidRDefault="00422D88" w:rsidP="002E06CA">
      <w:pPr>
        <w:autoSpaceDE w:val="0"/>
        <w:autoSpaceDN w:val="0"/>
        <w:adjustRightInd w:val="0"/>
        <w:spacing w:after="0" w:line="240" w:lineRule="auto"/>
        <w:jc w:val="both"/>
        <w:rPr>
          <w:rFonts w:ascii="CIDFont+F1" w:hAnsi="CIDFont+F1" w:cs="CIDFont+F1"/>
          <w:sz w:val="24"/>
          <w:szCs w:val="24"/>
        </w:rPr>
      </w:pPr>
    </w:p>
    <w:p w14:paraId="4D03CF7E" w14:textId="41027FB7"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The responsible person will complete a report of the incident, </w:t>
      </w:r>
      <w:r w:rsidR="0047603F">
        <w:rPr>
          <w:rFonts w:ascii="CIDFont+F1" w:hAnsi="CIDFont+F1" w:cs="CIDFont+F1"/>
          <w:sz w:val="24"/>
          <w:szCs w:val="24"/>
        </w:rPr>
        <w:t>(using I</w:t>
      </w:r>
      <w:r w:rsidR="00D60250">
        <w:rPr>
          <w:rFonts w:ascii="CIDFont+F1" w:hAnsi="CIDFont+F1" w:cs="CIDFont+F1"/>
          <w:sz w:val="24"/>
          <w:szCs w:val="24"/>
        </w:rPr>
        <w:t>PB</w:t>
      </w:r>
      <w:r w:rsidR="0047603F">
        <w:rPr>
          <w:rFonts w:ascii="CIDFont+F1" w:hAnsi="CIDFont+F1" w:cs="CIDFont+F1"/>
          <w:sz w:val="24"/>
          <w:szCs w:val="24"/>
        </w:rPr>
        <w:t xml:space="preserve"> Incident Report Form</w:t>
      </w:r>
      <w:r w:rsidR="00D60250">
        <w:rPr>
          <w:rFonts w:ascii="CIDFont+F1" w:hAnsi="CIDFont+F1" w:cs="CIDFont+F1"/>
          <w:sz w:val="24"/>
          <w:szCs w:val="24"/>
        </w:rPr>
        <w:t xml:space="preserve"> See Appendix I</w:t>
      </w:r>
      <w:r w:rsidR="0047603F">
        <w:rPr>
          <w:rFonts w:ascii="CIDFont+F1" w:hAnsi="CIDFont+F1" w:cs="CIDFont+F1"/>
          <w:sz w:val="24"/>
          <w:szCs w:val="24"/>
        </w:rPr>
        <w:t xml:space="preserve">) </w:t>
      </w:r>
      <w:r>
        <w:rPr>
          <w:rFonts w:ascii="CIDFont+F1" w:hAnsi="CIDFont+F1" w:cs="CIDFont+F1"/>
          <w:sz w:val="24"/>
          <w:szCs w:val="24"/>
        </w:rPr>
        <w:t>including an assessment of any necessary follow-up actions and ensure that these actions are carried out.</w:t>
      </w:r>
    </w:p>
    <w:p w14:paraId="510FE77A"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p>
    <w:p w14:paraId="263BF668" w14:textId="6646765F"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isolation room(s) and any of the other work areas involved in the case will be cleaned</w:t>
      </w:r>
      <w:r w:rsidR="00E515E7">
        <w:rPr>
          <w:rFonts w:ascii="CIDFont+F1" w:hAnsi="CIDFont+F1" w:cs="CIDFont+F1"/>
          <w:sz w:val="24"/>
          <w:szCs w:val="24"/>
        </w:rPr>
        <w:t xml:space="preserve">- see Appendix H. </w:t>
      </w:r>
    </w:p>
    <w:p w14:paraId="23392562" w14:textId="77777777" w:rsidR="009F659F" w:rsidRDefault="009F659F" w:rsidP="002E06CA">
      <w:pPr>
        <w:autoSpaceDE w:val="0"/>
        <w:autoSpaceDN w:val="0"/>
        <w:adjustRightInd w:val="0"/>
        <w:spacing w:after="0" w:line="240" w:lineRule="auto"/>
        <w:jc w:val="both"/>
        <w:rPr>
          <w:rFonts w:ascii="CIDFont+F1" w:hAnsi="CIDFont+F1" w:cs="CIDFont+F1"/>
          <w:sz w:val="24"/>
          <w:szCs w:val="24"/>
        </w:rPr>
      </w:pPr>
    </w:p>
    <w:p w14:paraId="7ECAD3C5" w14:textId="598A75E6"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The personnel responsible to deal with a suspected case will also </w:t>
      </w:r>
      <w:proofErr w:type="gramStart"/>
      <w:r>
        <w:rPr>
          <w:rFonts w:ascii="CIDFont+F1" w:hAnsi="CIDFont+F1" w:cs="CIDFont+F1"/>
          <w:sz w:val="24"/>
          <w:szCs w:val="24"/>
        </w:rPr>
        <w:t>provide assistance</w:t>
      </w:r>
      <w:proofErr w:type="gramEnd"/>
      <w:r w:rsidR="009F659F">
        <w:rPr>
          <w:rFonts w:ascii="CIDFont+F1" w:hAnsi="CIDFont+F1" w:cs="CIDFont+F1"/>
          <w:sz w:val="24"/>
          <w:szCs w:val="24"/>
        </w:rPr>
        <w:t xml:space="preserve"> </w:t>
      </w:r>
      <w:r>
        <w:rPr>
          <w:rFonts w:ascii="CIDFont+F1" w:hAnsi="CIDFont+F1" w:cs="CIDFont+F1"/>
          <w:sz w:val="24"/>
          <w:szCs w:val="24"/>
        </w:rPr>
        <w:t>if contacted by the HSE</w:t>
      </w:r>
      <w:r w:rsidR="009F659F">
        <w:rPr>
          <w:rFonts w:ascii="CIDFont+F1" w:hAnsi="CIDFont+F1" w:cs="CIDFont+F1"/>
          <w:sz w:val="24"/>
          <w:szCs w:val="24"/>
        </w:rPr>
        <w:t>.</w:t>
      </w:r>
    </w:p>
    <w:p w14:paraId="35FBCCDC" w14:textId="77777777" w:rsidR="009F659F" w:rsidRDefault="009F659F" w:rsidP="00422D88">
      <w:pPr>
        <w:autoSpaceDE w:val="0"/>
        <w:autoSpaceDN w:val="0"/>
        <w:adjustRightInd w:val="0"/>
        <w:spacing w:after="0" w:line="240" w:lineRule="auto"/>
        <w:rPr>
          <w:rFonts w:ascii="CIDFont+F1" w:hAnsi="CIDFont+F1" w:cs="CIDFont+F1"/>
          <w:sz w:val="24"/>
          <w:szCs w:val="24"/>
        </w:rPr>
      </w:pPr>
    </w:p>
    <w:p w14:paraId="01872532" w14:textId="56AD8D38"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lastRenderedPageBreak/>
        <w:t>The prompt identification and isolation of potentially infectious individuals is a crucial step in</w:t>
      </w:r>
      <w:r w:rsidR="009F659F">
        <w:rPr>
          <w:rFonts w:ascii="CIDFont+F1" w:hAnsi="CIDFont+F1" w:cs="CIDFont+F1"/>
          <w:sz w:val="24"/>
          <w:szCs w:val="24"/>
        </w:rPr>
        <w:t xml:space="preserve"> </w:t>
      </w:r>
      <w:r>
        <w:rPr>
          <w:rFonts w:ascii="CIDFont+F1" w:hAnsi="CIDFont+F1" w:cs="CIDFont+F1"/>
          <w:sz w:val="24"/>
          <w:szCs w:val="24"/>
        </w:rPr>
        <w:t>reducing the risk of transmission.</w:t>
      </w:r>
    </w:p>
    <w:p w14:paraId="43F5384A" w14:textId="77777777" w:rsidR="009F659F" w:rsidRDefault="009F659F" w:rsidP="002E06CA">
      <w:pPr>
        <w:autoSpaceDE w:val="0"/>
        <w:autoSpaceDN w:val="0"/>
        <w:adjustRightInd w:val="0"/>
        <w:spacing w:after="0" w:line="240" w:lineRule="auto"/>
        <w:jc w:val="both"/>
        <w:rPr>
          <w:rFonts w:ascii="CIDFont+F1" w:hAnsi="CIDFont+F1" w:cs="CIDFont+F1"/>
          <w:sz w:val="24"/>
          <w:szCs w:val="24"/>
        </w:rPr>
      </w:pPr>
    </w:p>
    <w:p w14:paraId="485E8A2A" w14:textId="42A2A745" w:rsidR="009F659F" w:rsidRDefault="00AA7D35" w:rsidP="002E06CA">
      <w:pPr>
        <w:autoSpaceDE w:val="0"/>
        <w:autoSpaceDN w:val="0"/>
        <w:adjustRightInd w:val="0"/>
        <w:spacing w:after="0" w:line="240" w:lineRule="auto"/>
        <w:jc w:val="both"/>
        <w:rPr>
          <w:rFonts w:ascii="CIDFont+F1" w:hAnsi="CIDFont+F1" w:cs="CIDFont+F1"/>
          <w:sz w:val="24"/>
          <w:szCs w:val="24"/>
        </w:rPr>
      </w:pPr>
      <w:r>
        <w:rPr>
          <w:rFonts w:eastAsia="Times New Roman" w:cstheme="minorHAnsi"/>
          <w:sz w:val="24"/>
          <w:szCs w:val="24"/>
          <w:lang w:eastAsia="ar-SA"/>
        </w:rPr>
        <w:t>St Patrick’s College, Lacken Cross</w:t>
      </w:r>
      <w:r w:rsidR="001207A1" w:rsidRPr="00254A51">
        <w:rPr>
          <w:rFonts w:eastAsia="Times New Roman" w:cstheme="minorHAnsi"/>
          <w:sz w:val="24"/>
          <w:szCs w:val="24"/>
          <w:lang w:eastAsia="ar-SA"/>
        </w:rPr>
        <w:t xml:space="preserve"> </w:t>
      </w:r>
      <w:r w:rsidR="009F659F">
        <w:rPr>
          <w:rFonts w:ascii="CIDFont+F1" w:hAnsi="CIDFont+F1" w:cs="CIDFont+F1"/>
          <w:sz w:val="24"/>
          <w:szCs w:val="24"/>
        </w:rPr>
        <w:t>will display information on the signs and symptoms of COVID-19, share up to date information on public health advice issued and provide instruction for employees to follow if they develop signs and symptoms of COVID-19 during work.</w:t>
      </w:r>
    </w:p>
    <w:p w14:paraId="2B23998E" w14:textId="77777777" w:rsidR="002E06CA" w:rsidRDefault="002E06CA" w:rsidP="009F659F">
      <w:pPr>
        <w:autoSpaceDE w:val="0"/>
        <w:autoSpaceDN w:val="0"/>
        <w:adjustRightInd w:val="0"/>
        <w:spacing w:after="0" w:line="240" w:lineRule="auto"/>
        <w:rPr>
          <w:rFonts w:ascii="CIDFont+F1" w:hAnsi="CIDFont+F1" w:cs="CIDFont+F1"/>
          <w:sz w:val="24"/>
          <w:szCs w:val="24"/>
        </w:rPr>
      </w:pPr>
    </w:p>
    <w:p w14:paraId="6DE73DE1" w14:textId="06F975A9" w:rsidR="009F659F" w:rsidRDefault="009F659F" w:rsidP="009F659F">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Employees will:</w:t>
      </w:r>
    </w:p>
    <w:p w14:paraId="77073FE2" w14:textId="77777777" w:rsidR="009F659F" w:rsidRDefault="009F659F" w:rsidP="009F659F">
      <w:pPr>
        <w:autoSpaceDE w:val="0"/>
        <w:autoSpaceDN w:val="0"/>
        <w:adjustRightInd w:val="0"/>
        <w:spacing w:after="0" w:line="240" w:lineRule="auto"/>
        <w:rPr>
          <w:rFonts w:ascii="CIDFont+F1" w:hAnsi="CIDFont+F1" w:cs="CIDFont+F1"/>
          <w:sz w:val="24"/>
          <w:szCs w:val="24"/>
        </w:rPr>
      </w:pPr>
    </w:p>
    <w:p w14:paraId="6CBAF406" w14:textId="7916D434" w:rsidR="009F659F" w:rsidRPr="009F659F" w:rsidRDefault="009F659F" w:rsidP="26773A26">
      <w:pPr>
        <w:pStyle w:val="ListParagraph"/>
        <w:numPr>
          <w:ilvl w:val="0"/>
          <w:numId w:val="22"/>
        </w:numPr>
        <w:autoSpaceDE w:val="0"/>
        <w:autoSpaceDN w:val="0"/>
        <w:adjustRightInd w:val="0"/>
        <w:spacing w:after="0" w:line="240" w:lineRule="auto"/>
        <w:rPr>
          <w:rFonts w:ascii="CIDFont+F1" w:hAnsi="CIDFont+F1" w:cs="CIDFont+F1"/>
          <w:sz w:val="24"/>
          <w:szCs w:val="24"/>
        </w:rPr>
      </w:pPr>
      <w:r w:rsidRPr="26773A26">
        <w:rPr>
          <w:rFonts w:ascii="CIDFont+F1" w:hAnsi="CIDFont+F1" w:cs="CIDFont+F1"/>
          <w:sz w:val="24"/>
          <w:szCs w:val="24"/>
        </w:rPr>
        <w:t>Make themselves aware of the signs and symptoms of COVID-19 and monitor their</w:t>
      </w:r>
      <w:r w:rsidR="4D909311" w:rsidRPr="26773A26">
        <w:rPr>
          <w:rFonts w:ascii="CIDFont+F1" w:hAnsi="CIDFont+F1" w:cs="CIDFont+F1"/>
          <w:sz w:val="24"/>
          <w:szCs w:val="24"/>
        </w:rPr>
        <w:t xml:space="preserve"> </w:t>
      </w:r>
      <w:r w:rsidRPr="26773A26">
        <w:rPr>
          <w:rFonts w:ascii="CIDFont+F1" w:hAnsi="CIDFont+F1" w:cs="CIDFont+F1"/>
          <w:sz w:val="24"/>
          <w:szCs w:val="24"/>
        </w:rPr>
        <w:t>own wellbeing.</w:t>
      </w:r>
    </w:p>
    <w:p w14:paraId="6E5F58C2" w14:textId="66A92F92" w:rsidR="009F659F" w:rsidRPr="009F659F" w:rsidRDefault="009F659F" w:rsidP="009F659F">
      <w:pPr>
        <w:pStyle w:val="ListParagraph"/>
        <w:numPr>
          <w:ilvl w:val="0"/>
          <w:numId w:val="22"/>
        </w:numPr>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Self-isolate at home and contact their GP promptly for further advice if they display</w:t>
      </w:r>
      <w:r>
        <w:rPr>
          <w:rFonts w:ascii="CIDFont+F1" w:hAnsi="CIDFont+F1" w:cs="CIDFont+F1"/>
          <w:sz w:val="24"/>
          <w:szCs w:val="24"/>
        </w:rPr>
        <w:t xml:space="preserve"> </w:t>
      </w:r>
      <w:r w:rsidRPr="009F659F">
        <w:rPr>
          <w:rFonts w:ascii="CIDFont+F1" w:hAnsi="CIDFont+F1" w:cs="CIDFont+F1"/>
          <w:sz w:val="24"/>
          <w:szCs w:val="24"/>
        </w:rPr>
        <w:t>any signs or symptoms.</w:t>
      </w:r>
    </w:p>
    <w:p w14:paraId="37CC409C" w14:textId="55EFD4D7" w:rsidR="00452681" w:rsidRPr="002E06CA" w:rsidRDefault="009F659F" w:rsidP="0083005A">
      <w:pPr>
        <w:pStyle w:val="ListParagraph"/>
        <w:numPr>
          <w:ilvl w:val="0"/>
          <w:numId w:val="22"/>
        </w:numPr>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Report to manager</w:t>
      </w:r>
      <w:r w:rsidR="00BF094D">
        <w:rPr>
          <w:rFonts w:ascii="CIDFont+F1" w:hAnsi="CIDFont+F1" w:cs="CIDFont+F1"/>
          <w:sz w:val="24"/>
          <w:szCs w:val="24"/>
        </w:rPr>
        <w:t xml:space="preserve">/principal </w:t>
      </w:r>
      <w:r w:rsidRPr="009F659F">
        <w:rPr>
          <w:rFonts w:ascii="CIDFont+F1" w:hAnsi="CIDFont+F1" w:cs="CIDFont+F1"/>
          <w:sz w:val="24"/>
          <w:szCs w:val="24"/>
        </w:rPr>
        <w:t>immediately if any symptoms develop during work</w:t>
      </w:r>
      <w:r>
        <w:rPr>
          <w:rFonts w:ascii="CIDFont+F1" w:hAnsi="CIDFont+F1" w:cs="CIDFont+F1"/>
          <w:sz w:val="24"/>
          <w:szCs w:val="24"/>
        </w:rPr>
        <w:t>.</w:t>
      </w:r>
      <w:bookmarkEnd w:id="43"/>
    </w:p>
    <w:p w14:paraId="561A0908" w14:textId="2301A1B2" w:rsidR="00BF583E" w:rsidRPr="008D45F7" w:rsidRDefault="000024EB" w:rsidP="00BF583E">
      <w:pPr>
        <w:pStyle w:val="Heading1"/>
      </w:pPr>
      <w:bookmarkStart w:id="44" w:name="_Toc40819396"/>
      <w:bookmarkStart w:id="45" w:name="_Toc44065793"/>
      <w:r>
        <w:t>19</w:t>
      </w:r>
      <w:r w:rsidR="00BF583E" w:rsidRPr="008D45F7">
        <w:t>.0</w:t>
      </w:r>
      <w:r w:rsidR="00BF583E" w:rsidRPr="008D45F7">
        <w:tab/>
        <w:t>Confirmed COVID-19 Case at Work</w:t>
      </w:r>
      <w:bookmarkEnd w:id="44"/>
      <w:bookmarkEnd w:id="45"/>
      <w:r w:rsidR="00BF583E" w:rsidRPr="008D45F7">
        <w:t xml:space="preserve"> </w:t>
      </w:r>
    </w:p>
    <w:p w14:paraId="2B9FB3E4" w14:textId="77777777" w:rsidR="00BF583E" w:rsidRDefault="00BF583E" w:rsidP="009F659F">
      <w:pPr>
        <w:autoSpaceDE w:val="0"/>
        <w:autoSpaceDN w:val="0"/>
        <w:adjustRightInd w:val="0"/>
        <w:spacing w:after="0" w:line="240" w:lineRule="auto"/>
        <w:jc w:val="both"/>
        <w:rPr>
          <w:rFonts w:cstheme="minorHAnsi"/>
          <w:color w:val="000000"/>
          <w:sz w:val="24"/>
          <w:szCs w:val="24"/>
        </w:rPr>
      </w:pPr>
    </w:p>
    <w:p w14:paraId="431F2674" w14:textId="711CA725" w:rsidR="00BF583E" w:rsidRDefault="00BF583E" w:rsidP="009F659F">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If a confirmed case is identified, the HSE will provide </w:t>
      </w:r>
      <w:r w:rsidR="009F659F">
        <w:rPr>
          <w:rFonts w:cstheme="minorHAnsi"/>
          <w:color w:val="000000"/>
          <w:sz w:val="24"/>
          <w:szCs w:val="24"/>
        </w:rPr>
        <w:t>the responsible persons</w:t>
      </w:r>
      <w:r>
        <w:rPr>
          <w:rFonts w:cstheme="minorHAnsi"/>
          <w:color w:val="000000"/>
          <w:sz w:val="24"/>
          <w:szCs w:val="24"/>
        </w:rPr>
        <w:t xml:space="preserve"> with advice. </w:t>
      </w:r>
    </w:p>
    <w:p w14:paraId="1D1317EB" w14:textId="77777777" w:rsidR="00BF583E" w:rsidRDefault="00BF583E" w:rsidP="00BF583E">
      <w:pPr>
        <w:autoSpaceDE w:val="0"/>
        <w:autoSpaceDN w:val="0"/>
        <w:adjustRightInd w:val="0"/>
        <w:spacing w:after="0" w:line="240" w:lineRule="auto"/>
        <w:rPr>
          <w:rFonts w:cstheme="minorHAnsi"/>
          <w:color w:val="000000"/>
          <w:sz w:val="24"/>
          <w:szCs w:val="24"/>
        </w:rPr>
      </w:pPr>
    </w:p>
    <w:p w14:paraId="00895BCE" w14:textId="00D6F428" w:rsidR="00BF583E" w:rsidRDefault="00BF583E" w:rsidP="00BF583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Th</w:t>
      </w:r>
      <w:r w:rsidR="009F659F">
        <w:rPr>
          <w:rFonts w:cstheme="minorHAnsi"/>
          <w:color w:val="000000"/>
          <w:sz w:val="24"/>
          <w:szCs w:val="24"/>
        </w:rPr>
        <w:t>is</w:t>
      </w:r>
      <w:r>
        <w:rPr>
          <w:rFonts w:cstheme="minorHAnsi"/>
          <w:color w:val="000000"/>
          <w:sz w:val="24"/>
          <w:szCs w:val="24"/>
        </w:rPr>
        <w:t xml:space="preserve"> may include: </w:t>
      </w:r>
    </w:p>
    <w:p w14:paraId="51615F39" w14:textId="77777777" w:rsidR="009F659F" w:rsidRDefault="009F659F" w:rsidP="00BF583E">
      <w:pPr>
        <w:autoSpaceDE w:val="0"/>
        <w:autoSpaceDN w:val="0"/>
        <w:adjustRightInd w:val="0"/>
        <w:spacing w:after="0" w:line="240" w:lineRule="auto"/>
        <w:jc w:val="both"/>
        <w:rPr>
          <w:rFonts w:cstheme="minorHAnsi"/>
          <w:color w:val="000000"/>
          <w:sz w:val="24"/>
          <w:szCs w:val="24"/>
        </w:rPr>
      </w:pPr>
    </w:p>
    <w:p w14:paraId="565D1786" w14:textId="2D537CDA" w:rsidR="00D447A1" w:rsidRPr="00D447A1" w:rsidRDefault="00D447A1" w:rsidP="00D447A1">
      <w:pPr>
        <w:pStyle w:val="ListParagraph"/>
        <w:numPr>
          <w:ilvl w:val="0"/>
          <w:numId w:val="2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Any employee in close face-to-face or touching contact</w:t>
      </w:r>
      <w:r>
        <w:rPr>
          <w:rFonts w:ascii="CIDFont+F1" w:hAnsi="CIDFont+F1" w:cs="CIDFont+F1"/>
          <w:sz w:val="24"/>
          <w:szCs w:val="24"/>
        </w:rPr>
        <w:t>.</w:t>
      </w:r>
    </w:p>
    <w:p w14:paraId="0D46506E" w14:textId="68695E4C" w:rsidR="00D447A1" w:rsidRPr="00D447A1" w:rsidRDefault="00D447A1" w:rsidP="00D447A1">
      <w:pPr>
        <w:pStyle w:val="ListParagraph"/>
        <w:numPr>
          <w:ilvl w:val="0"/>
          <w:numId w:val="2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Any employee talking with or being coughed on for any length of time while the</w:t>
      </w:r>
      <w:r>
        <w:rPr>
          <w:rFonts w:ascii="CIDFont+F1" w:hAnsi="CIDFont+F1" w:cs="CIDFont+F1"/>
          <w:sz w:val="24"/>
          <w:szCs w:val="24"/>
        </w:rPr>
        <w:t xml:space="preserve"> </w:t>
      </w:r>
      <w:r w:rsidRPr="00D447A1">
        <w:rPr>
          <w:rFonts w:ascii="CIDFont+F1" w:hAnsi="CIDFont+F1" w:cs="CIDFont+F1"/>
          <w:sz w:val="24"/>
          <w:szCs w:val="24"/>
        </w:rPr>
        <w:t>employee was symptomatic.</w:t>
      </w:r>
    </w:p>
    <w:p w14:paraId="5D883BEA" w14:textId="19311438" w:rsidR="00D447A1" w:rsidRPr="00D447A1" w:rsidRDefault="00D447A1" w:rsidP="00D447A1">
      <w:pPr>
        <w:pStyle w:val="ListParagraph"/>
        <w:numPr>
          <w:ilvl w:val="0"/>
          <w:numId w:val="2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Anyone who has cleaned up any bodily fluids</w:t>
      </w:r>
      <w:r>
        <w:rPr>
          <w:rFonts w:ascii="CIDFont+F1" w:hAnsi="CIDFont+F1" w:cs="CIDFont+F1"/>
          <w:sz w:val="24"/>
          <w:szCs w:val="24"/>
        </w:rPr>
        <w:t>.</w:t>
      </w:r>
    </w:p>
    <w:p w14:paraId="4E6F6370" w14:textId="15CF487D" w:rsidR="00D447A1" w:rsidRPr="00D447A1" w:rsidRDefault="00D447A1" w:rsidP="00D447A1">
      <w:pPr>
        <w:pStyle w:val="ListParagraph"/>
        <w:numPr>
          <w:ilvl w:val="0"/>
          <w:numId w:val="2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Close friendship groups or workgroups.</w:t>
      </w:r>
    </w:p>
    <w:p w14:paraId="1ED4DCB8" w14:textId="014B0354" w:rsidR="00F860B8" w:rsidRPr="00D447A1" w:rsidRDefault="00D447A1" w:rsidP="00D447A1">
      <w:pPr>
        <w:pStyle w:val="ListParagraph"/>
        <w:numPr>
          <w:ilvl w:val="0"/>
          <w:numId w:val="23"/>
        </w:numPr>
        <w:autoSpaceDE w:val="0"/>
        <w:autoSpaceDN w:val="0"/>
        <w:adjustRightInd w:val="0"/>
        <w:spacing w:after="0" w:line="240" w:lineRule="auto"/>
        <w:jc w:val="both"/>
        <w:rPr>
          <w:rFonts w:cstheme="minorHAnsi"/>
          <w:color w:val="000000"/>
          <w:sz w:val="24"/>
          <w:szCs w:val="24"/>
        </w:rPr>
      </w:pPr>
      <w:r w:rsidRPr="00D447A1">
        <w:rPr>
          <w:rFonts w:ascii="CIDFont+F1" w:hAnsi="CIDFont+F1" w:cs="CIDFont+F1"/>
          <w:sz w:val="24"/>
          <w:szCs w:val="24"/>
        </w:rPr>
        <w:t>Any employee living in the same household as a confirmed case.</w:t>
      </w:r>
    </w:p>
    <w:p w14:paraId="1F496EFE" w14:textId="77777777" w:rsidR="00D447A1" w:rsidRDefault="00D447A1" w:rsidP="00BF583E">
      <w:pPr>
        <w:autoSpaceDE w:val="0"/>
        <w:autoSpaceDN w:val="0"/>
        <w:adjustRightInd w:val="0"/>
        <w:spacing w:after="0" w:line="240" w:lineRule="auto"/>
        <w:jc w:val="both"/>
        <w:rPr>
          <w:rFonts w:cstheme="minorHAnsi"/>
          <w:color w:val="000000"/>
          <w:sz w:val="24"/>
          <w:szCs w:val="24"/>
        </w:rPr>
      </w:pPr>
    </w:p>
    <w:p w14:paraId="61BE82A8" w14:textId="1F02D48D" w:rsidR="00B12141" w:rsidRPr="00DC6CC6" w:rsidRDefault="00BF583E" w:rsidP="00DC6CC6">
      <w:pPr>
        <w:autoSpaceDE w:val="0"/>
        <w:autoSpaceDN w:val="0"/>
        <w:adjustRightInd w:val="0"/>
        <w:spacing w:after="0" w:line="240" w:lineRule="auto"/>
        <w:jc w:val="both"/>
        <w:rPr>
          <w:rFonts w:cstheme="minorHAnsi"/>
          <w:color w:val="000000"/>
          <w:sz w:val="24"/>
          <w:szCs w:val="24"/>
        </w:rPr>
      </w:pPr>
      <w:r w:rsidRPr="00DC6CC6">
        <w:rPr>
          <w:rFonts w:cstheme="minorHAnsi"/>
          <w:color w:val="000000"/>
          <w:sz w:val="24"/>
          <w:szCs w:val="24"/>
        </w:rPr>
        <w:t xml:space="preserve">Those who have had close contact will be asked to stay at home for 14 days from the last time they had contact with the confirmed case and follow the home isolation information </w:t>
      </w:r>
      <w:r w:rsidR="00D447A1" w:rsidRPr="00DC6CC6">
        <w:rPr>
          <w:rFonts w:cstheme="minorHAnsi"/>
          <w:color w:val="000000"/>
          <w:sz w:val="24"/>
          <w:szCs w:val="24"/>
        </w:rPr>
        <w:t>guidance.</w:t>
      </w:r>
      <w:r w:rsidR="00DC6CC6" w:rsidRPr="00DC6CC6">
        <w:rPr>
          <w:rFonts w:cstheme="minorHAnsi"/>
          <w:color w:val="000000"/>
          <w:sz w:val="24"/>
          <w:szCs w:val="24"/>
        </w:rPr>
        <w:t xml:space="preserve"> </w:t>
      </w:r>
      <w:r w:rsidR="00B12141" w:rsidRPr="00DC6CC6">
        <w:rPr>
          <w:rFonts w:cstheme="minorHAnsi"/>
          <w:color w:val="000000"/>
          <w:sz w:val="24"/>
          <w:szCs w:val="24"/>
        </w:rPr>
        <w:t xml:space="preserve">See Appendix </w:t>
      </w:r>
      <w:r w:rsidR="00DC6CC6" w:rsidRPr="00DC6CC6">
        <w:rPr>
          <w:rFonts w:cstheme="minorHAnsi"/>
          <w:color w:val="000000"/>
          <w:sz w:val="24"/>
          <w:szCs w:val="24"/>
        </w:rPr>
        <w:t>G self-declaration for special leave with pay form</w:t>
      </w:r>
      <w:r w:rsidR="00DC6CC6" w:rsidRPr="00DC6CC6">
        <w:rPr>
          <w:rFonts w:cstheme="minorHAnsi"/>
          <w:sz w:val="24"/>
          <w:szCs w:val="24"/>
        </w:rPr>
        <w:t xml:space="preserve"> which will be retained as part of personnel records for the appropriate </w:t>
      </w:r>
      <w:proofErr w:type="gramStart"/>
      <w:r w:rsidR="00DC6CC6" w:rsidRPr="00DC6CC6">
        <w:rPr>
          <w:rFonts w:cstheme="minorHAnsi"/>
          <w:sz w:val="24"/>
          <w:szCs w:val="24"/>
        </w:rPr>
        <w:t>period of time</w:t>
      </w:r>
      <w:proofErr w:type="gramEnd"/>
      <w:r w:rsidR="00DC6CC6" w:rsidRPr="00DC6CC6">
        <w:rPr>
          <w:rFonts w:cstheme="minorHAnsi"/>
          <w:sz w:val="24"/>
          <w:szCs w:val="24"/>
        </w:rPr>
        <w:t>.</w:t>
      </w:r>
    </w:p>
    <w:p w14:paraId="3FD9AEBD" w14:textId="77777777" w:rsidR="00BF583E" w:rsidRDefault="00BF583E" w:rsidP="00D447A1">
      <w:pPr>
        <w:autoSpaceDE w:val="0"/>
        <w:autoSpaceDN w:val="0"/>
        <w:adjustRightInd w:val="0"/>
        <w:spacing w:after="0" w:line="240" w:lineRule="auto"/>
        <w:jc w:val="both"/>
        <w:rPr>
          <w:rFonts w:cstheme="minorHAnsi"/>
          <w:color w:val="000000"/>
          <w:sz w:val="24"/>
          <w:szCs w:val="24"/>
        </w:rPr>
      </w:pPr>
    </w:p>
    <w:p w14:paraId="1D38DB02" w14:textId="77777777" w:rsidR="00D447A1" w:rsidRDefault="00D447A1" w:rsidP="00D447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If they develop new symptoms or their existing symptoms worsen within their 14-day</w:t>
      </w:r>
    </w:p>
    <w:p w14:paraId="2936957F" w14:textId="77777777" w:rsidR="00D447A1" w:rsidRDefault="00D447A1" w:rsidP="00D447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observation period they should call their doctor for reassessment.</w:t>
      </w:r>
    </w:p>
    <w:p w14:paraId="75BE1B24" w14:textId="77777777" w:rsidR="00D447A1" w:rsidRDefault="00D447A1" w:rsidP="00D447A1">
      <w:pPr>
        <w:autoSpaceDE w:val="0"/>
        <w:autoSpaceDN w:val="0"/>
        <w:adjustRightInd w:val="0"/>
        <w:spacing w:after="0" w:line="240" w:lineRule="auto"/>
        <w:jc w:val="both"/>
        <w:rPr>
          <w:rFonts w:ascii="CIDFont+F1" w:hAnsi="CIDFont+F1" w:cs="CIDFont+F1"/>
          <w:sz w:val="24"/>
          <w:szCs w:val="24"/>
        </w:rPr>
      </w:pPr>
    </w:p>
    <w:p w14:paraId="044B1F86" w14:textId="4D199621" w:rsidR="00D447A1" w:rsidRDefault="00D447A1" w:rsidP="00D447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Staff who have not had close contact with the original confirmed case do not need to take any precautions and can continue to attend work.</w:t>
      </w:r>
    </w:p>
    <w:p w14:paraId="69A16181" w14:textId="77777777" w:rsidR="00D447A1" w:rsidRDefault="00D447A1" w:rsidP="00D447A1">
      <w:pPr>
        <w:autoSpaceDE w:val="0"/>
        <w:autoSpaceDN w:val="0"/>
        <w:adjustRightInd w:val="0"/>
        <w:spacing w:after="0" w:line="240" w:lineRule="auto"/>
        <w:jc w:val="both"/>
        <w:rPr>
          <w:rFonts w:ascii="CIDFont+F1" w:hAnsi="CIDFont+F1" w:cs="CIDFont+F1"/>
          <w:sz w:val="24"/>
          <w:szCs w:val="24"/>
        </w:rPr>
      </w:pPr>
    </w:p>
    <w:p w14:paraId="5104F8A6" w14:textId="310FBDC7" w:rsidR="00D447A1" w:rsidRDefault="00D447A1" w:rsidP="00866A60">
      <w:pPr>
        <w:autoSpaceDE w:val="0"/>
        <w:autoSpaceDN w:val="0"/>
        <w:adjustRightInd w:val="0"/>
        <w:spacing w:after="0" w:line="240" w:lineRule="auto"/>
        <w:jc w:val="both"/>
        <w:rPr>
          <w:rFonts w:ascii="CIDFont+F1" w:hAnsi="CIDFont+F1" w:cs="CIDFont+F1"/>
          <w:sz w:val="24"/>
          <w:szCs w:val="24"/>
        </w:rPr>
      </w:pPr>
      <w:r w:rsidRPr="00D447A1">
        <w:rPr>
          <w:rFonts w:ascii="CIDFont+F1" w:hAnsi="CIDFont+F1" w:cs="CIDFont+F1"/>
          <w:b/>
          <w:bCs/>
          <w:sz w:val="24"/>
          <w:szCs w:val="24"/>
        </w:rPr>
        <w:t>Note:</w:t>
      </w:r>
      <w:r>
        <w:rPr>
          <w:rFonts w:ascii="CIDFont+F1" w:hAnsi="CIDFont+F1" w:cs="CIDFont+F1"/>
          <w:sz w:val="24"/>
          <w:szCs w:val="24"/>
        </w:rPr>
        <w:t xml:space="preserve"> Close contact is defined by the HSE as spending more than 15 minutes in total in</w:t>
      </w:r>
    </w:p>
    <w:p w14:paraId="7BFBF377" w14:textId="43F04CE4" w:rsidR="00D76639" w:rsidRDefault="00D447A1" w:rsidP="00866A60">
      <w:pPr>
        <w:jc w:val="both"/>
        <w:rPr>
          <w:rFonts w:cstheme="minorHAnsi"/>
          <w:b/>
          <w:bCs/>
          <w:color w:val="000000"/>
          <w:sz w:val="24"/>
          <w:szCs w:val="24"/>
        </w:rPr>
      </w:pPr>
      <w:r>
        <w:rPr>
          <w:rFonts w:ascii="CIDFont+F1" w:hAnsi="CIDFont+F1" w:cs="CIDFont+F1"/>
          <w:sz w:val="24"/>
          <w:szCs w:val="24"/>
        </w:rPr>
        <w:t>face-to-face contact within 2m of an infected person in 1 day.</w:t>
      </w:r>
    </w:p>
    <w:p w14:paraId="0889976E" w14:textId="77777777" w:rsidR="00D157B9" w:rsidRDefault="00D157B9" w:rsidP="00BF583E">
      <w:pPr>
        <w:jc w:val="both"/>
        <w:rPr>
          <w:rFonts w:cstheme="minorHAnsi"/>
          <w:b/>
          <w:bCs/>
          <w:color w:val="000000"/>
          <w:sz w:val="24"/>
          <w:szCs w:val="24"/>
        </w:rPr>
      </w:pPr>
    </w:p>
    <w:p w14:paraId="3D117265" w14:textId="77777777" w:rsidR="00D157B9" w:rsidRDefault="00D157B9" w:rsidP="00BF583E">
      <w:pPr>
        <w:jc w:val="both"/>
        <w:rPr>
          <w:rFonts w:cstheme="minorHAnsi"/>
          <w:b/>
          <w:bCs/>
          <w:color w:val="000000"/>
          <w:sz w:val="24"/>
          <w:szCs w:val="24"/>
        </w:rPr>
      </w:pPr>
    </w:p>
    <w:p w14:paraId="340A31BC" w14:textId="218316E1" w:rsidR="00BF583E" w:rsidRPr="00470F80" w:rsidRDefault="00BF583E" w:rsidP="00BF583E">
      <w:pPr>
        <w:jc w:val="both"/>
        <w:rPr>
          <w:rFonts w:cstheme="minorHAnsi"/>
          <w:b/>
          <w:bCs/>
          <w:color w:val="000000"/>
          <w:sz w:val="24"/>
          <w:szCs w:val="24"/>
        </w:rPr>
      </w:pPr>
      <w:r w:rsidRPr="00470F80">
        <w:rPr>
          <w:rFonts w:cstheme="minorHAnsi"/>
          <w:b/>
          <w:bCs/>
          <w:color w:val="000000"/>
          <w:sz w:val="24"/>
          <w:szCs w:val="24"/>
        </w:rPr>
        <w:lastRenderedPageBreak/>
        <w:t>Return to Work</w:t>
      </w:r>
    </w:p>
    <w:p w14:paraId="086AB4F2" w14:textId="420F5EDA" w:rsidR="00D447A1" w:rsidRDefault="00D447A1" w:rsidP="00D447A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In the event of an employee either being a suspected / confirmed case of COVID-19 or a known close contact of a confirmed or suspected case, this protocol must be followed to ensure they are fit to return to work by means of self-declaration.</w:t>
      </w:r>
    </w:p>
    <w:p w14:paraId="62B6B154" w14:textId="77777777" w:rsidR="00D447A1" w:rsidRDefault="00D447A1" w:rsidP="00D447A1">
      <w:pPr>
        <w:autoSpaceDE w:val="0"/>
        <w:autoSpaceDN w:val="0"/>
        <w:adjustRightInd w:val="0"/>
        <w:spacing w:after="0" w:line="240" w:lineRule="auto"/>
        <w:rPr>
          <w:rFonts w:ascii="CIDFont+F1" w:hAnsi="CIDFont+F1" w:cs="CIDFont+F1"/>
          <w:sz w:val="24"/>
          <w:szCs w:val="24"/>
        </w:rPr>
      </w:pPr>
    </w:p>
    <w:p w14:paraId="4434326E" w14:textId="00848CC2" w:rsidR="00B12141" w:rsidRDefault="00D447A1" w:rsidP="26773A26">
      <w:pPr>
        <w:spacing w:after="0" w:line="240" w:lineRule="auto"/>
        <w:rPr>
          <w:rFonts w:ascii="CIDFont+F1" w:hAnsi="CIDFont+F1" w:cs="CIDFont+F1"/>
          <w:sz w:val="24"/>
          <w:szCs w:val="24"/>
        </w:rPr>
      </w:pPr>
      <w:r w:rsidRPr="26773A26">
        <w:rPr>
          <w:rFonts w:ascii="CIDFont+F1" w:hAnsi="CIDFont+F1" w:cs="CIDFont+F1"/>
          <w:sz w:val="24"/>
          <w:szCs w:val="24"/>
        </w:rPr>
        <w:t>An individual must only return to work if deemed fit to do so and upon approval from their</w:t>
      </w:r>
      <w:r w:rsidR="1C5BF1AA" w:rsidRPr="26773A26">
        <w:rPr>
          <w:rFonts w:ascii="CIDFont+F1" w:hAnsi="CIDFont+F1" w:cs="CIDFont+F1"/>
          <w:sz w:val="24"/>
          <w:szCs w:val="24"/>
        </w:rPr>
        <w:t xml:space="preserve"> </w:t>
      </w:r>
      <w:r w:rsidRPr="26773A26">
        <w:rPr>
          <w:rFonts w:ascii="CIDFont+F1" w:hAnsi="CIDFont+F1" w:cs="CIDFont+F1"/>
          <w:sz w:val="24"/>
          <w:szCs w:val="24"/>
        </w:rPr>
        <w:t>medical advisor and having coordinated with their line manager</w:t>
      </w:r>
      <w:r w:rsidR="00BF094D" w:rsidRPr="26773A26">
        <w:rPr>
          <w:rFonts w:ascii="CIDFont+F1" w:hAnsi="CIDFont+F1" w:cs="CIDFont+F1"/>
          <w:sz w:val="24"/>
          <w:szCs w:val="24"/>
        </w:rPr>
        <w:t>/principal</w:t>
      </w:r>
      <w:r w:rsidRPr="26773A26">
        <w:rPr>
          <w:rFonts w:ascii="CIDFont+F1" w:hAnsi="CIDFont+F1" w:cs="CIDFont+F1"/>
          <w:sz w:val="24"/>
          <w:szCs w:val="24"/>
        </w:rPr>
        <w:t>.</w:t>
      </w:r>
    </w:p>
    <w:p w14:paraId="01217656" w14:textId="231A3958" w:rsidR="00020D24" w:rsidRDefault="00BF583E" w:rsidP="00020D24">
      <w:pPr>
        <w:pStyle w:val="Heading1"/>
      </w:pPr>
      <w:bookmarkStart w:id="46" w:name="_Toc44065794"/>
      <w:r>
        <w:t>2</w:t>
      </w:r>
      <w:r w:rsidR="000024EB">
        <w:t>0</w:t>
      </w:r>
      <w:r w:rsidR="00020D24">
        <w:t>.0</w:t>
      </w:r>
      <w:r w:rsidR="00020D24">
        <w:tab/>
        <w:t>Reporting Requirements if an employee contracts COVID-19</w:t>
      </w:r>
      <w:bookmarkEnd w:id="46"/>
    </w:p>
    <w:p w14:paraId="060285AC" w14:textId="77777777" w:rsidR="00020D24" w:rsidRDefault="00020D24" w:rsidP="00020D24">
      <w:pPr>
        <w:autoSpaceDE w:val="0"/>
        <w:autoSpaceDN w:val="0"/>
        <w:adjustRightInd w:val="0"/>
        <w:spacing w:after="0" w:line="240" w:lineRule="auto"/>
      </w:pPr>
    </w:p>
    <w:p w14:paraId="0EFA88F0" w14:textId="39337454" w:rsidR="00020D24" w:rsidRPr="00020D24" w:rsidRDefault="00020D24" w:rsidP="00020D24">
      <w:pPr>
        <w:autoSpaceDE w:val="0"/>
        <w:autoSpaceDN w:val="0"/>
        <w:adjustRightInd w:val="0"/>
        <w:spacing w:after="0" w:line="240" w:lineRule="auto"/>
        <w:jc w:val="both"/>
        <w:rPr>
          <w:rFonts w:cstheme="minorHAnsi"/>
          <w:sz w:val="24"/>
          <w:szCs w:val="24"/>
        </w:rPr>
      </w:pPr>
      <w:r w:rsidRPr="00020D24">
        <w:rPr>
          <w:rFonts w:cstheme="minorHAnsi"/>
          <w:sz w:val="24"/>
          <w:szCs w:val="24"/>
        </w:rPr>
        <w:t xml:space="preserve">There is no requirement for an employer to notify the Health and Safety Authority if a worker contracts COVID-19. Diseases are not reportable under the Safety, Health and Welfare at Work (Reporting of Accidents and Dangerous Occurrences) Regulations 2016 (S.I. No. 370 of 2016). </w:t>
      </w:r>
    </w:p>
    <w:p w14:paraId="3C642984" w14:textId="77777777" w:rsidR="00020D24" w:rsidRPr="00020D24" w:rsidRDefault="00020D24" w:rsidP="00020D24">
      <w:pPr>
        <w:autoSpaceDE w:val="0"/>
        <w:autoSpaceDN w:val="0"/>
        <w:adjustRightInd w:val="0"/>
        <w:spacing w:after="0" w:line="240" w:lineRule="auto"/>
        <w:jc w:val="both"/>
        <w:rPr>
          <w:rFonts w:cstheme="minorHAnsi"/>
          <w:sz w:val="24"/>
          <w:szCs w:val="24"/>
        </w:rPr>
      </w:pPr>
    </w:p>
    <w:p w14:paraId="69998DFC" w14:textId="57E268B1" w:rsidR="00020D24" w:rsidRPr="00020D24" w:rsidRDefault="00020D24" w:rsidP="00020D24">
      <w:pPr>
        <w:autoSpaceDE w:val="0"/>
        <w:autoSpaceDN w:val="0"/>
        <w:adjustRightInd w:val="0"/>
        <w:spacing w:after="0" w:line="240" w:lineRule="auto"/>
        <w:jc w:val="both"/>
        <w:rPr>
          <w:rFonts w:cstheme="minorHAnsi"/>
          <w:sz w:val="24"/>
          <w:szCs w:val="24"/>
        </w:rPr>
      </w:pPr>
      <w:r w:rsidRPr="00020D24">
        <w:rPr>
          <w:rFonts w:cstheme="minorHAnsi"/>
          <w:sz w:val="24"/>
          <w:szCs w:val="24"/>
        </w:rPr>
        <w:t xml:space="preserve">COVID-19 is reportable under the Infectious Diseases (Amendment) Regulations 2020 </w:t>
      </w:r>
      <w:r w:rsidR="00762106">
        <w:rPr>
          <w:rFonts w:cstheme="minorHAnsi"/>
          <w:sz w:val="24"/>
          <w:szCs w:val="24"/>
        </w:rPr>
        <w:t>and would be reported by a</w:t>
      </w:r>
      <w:r w:rsidRPr="00020D24">
        <w:rPr>
          <w:rFonts w:cstheme="minorHAnsi"/>
          <w:sz w:val="24"/>
          <w:szCs w:val="24"/>
        </w:rPr>
        <w:t xml:space="preserve"> medical practitioner</w:t>
      </w:r>
      <w:r w:rsidR="00762106">
        <w:rPr>
          <w:rFonts w:cstheme="minorHAnsi"/>
          <w:sz w:val="24"/>
          <w:szCs w:val="24"/>
        </w:rPr>
        <w:t>.</w:t>
      </w:r>
    </w:p>
    <w:p w14:paraId="35C83ECE" w14:textId="3E5EB986" w:rsidR="00E54A9D" w:rsidRDefault="003F4F6F" w:rsidP="00E54A9D">
      <w:pPr>
        <w:pStyle w:val="Heading1"/>
      </w:pPr>
      <w:bookmarkStart w:id="47" w:name="_Toc44065795"/>
      <w:r>
        <w:t>2</w:t>
      </w:r>
      <w:r w:rsidR="000024EB">
        <w:t>1</w:t>
      </w:r>
      <w:r>
        <w:t xml:space="preserve">.0 </w:t>
      </w:r>
      <w:r>
        <w:tab/>
      </w:r>
      <w:r w:rsidR="00E54A9D">
        <w:t>Building Maintenance</w:t>
      </w:r>
      <w:bookmarkEnd w:id="47"/>
    </w:p>
    <w:p w14:paraId="4A7C7754" w14:textId="2201F772" w:rsidR="00E54A9D" w:rsidRDefault="00E54A9D" w:rsidP="002E06CA">
      <w:pPr>
        <w:pStyle w:val="Default"/>
        <w:jc w:val="both"/>
        <w:rPr>
          <w:rFonts w:asciiTheme="minorHAnsi" w:hAnsiTheme="minorHAnsi" w:cstheme="minorHAnsi"/>
        </w:rPr>
      </w:pPr>
      <w:r w:rsidRPr="00BA1A49">
        <w:rPr>
          <w:rFonts w:asciiTheme="minorHAnsi" w:hAnsiTheme="minorHAnsi" w:cstheme="minorHAnsi"/>
        </w:rPr>
        <w:t xml:space="preserve">Planned Preventative Maintenance (PPM) Schedule </w:t>
      </w:r>
      <w:r w:rsidR="00D447A1">
        <w:rPr>
          <w:rFonts w:asciiTheme="minorHAnsi" w:hAnsiTheme="minorHAnsi" w:cstheme="minorHAnsi"/>
        </w:rPr>
        <w:t xml:space="preserve">will be kept up to </w:t>
      </w:r>
      <w:r w:rsidRPr="00BA1A49">
        <w:rPr>
          <w:rFonts w:asciiTheme="minorHAnsi" w:hAnsiTheme="minorHAnsi" w:cstheme="minorHAnsi"/>
        </w:rPr>
        <w:t xml:space="preserve">date </w:t>
      </w:r>
      <w:r w:rsidR="00D447A1">
        <w:rPr>
          <w:rFonts w:asciiTheme="minorHAnsi" w:hAnsiTheme="minorHAnsi" w:cstheme="minorHAnsi"/>
        </w:rPr>
        <w:t xml:space="preserve">(e.g. </w:t>
      </w:r>
      <w:r w:rsidRPr="00BA1A49">
        <w:rPr>
          <w:rFonts w:asciiTheme="minorHAnsi" w:hAnsiTheme="minorHAnsi" w:cstheme="minorHAnsi"/>
        </w:rPr>
        <w:t>fire alarm service records</w:t>
      </w:r>
      <w:r w:rsidR="00D447A1">
        <w:rPr>
          <w:rFonts w:asciiTheme="minorHAnsi" w:hAnsiTheme="minorHAnsi" w:cstheme="minorHAnsi"/>
        </w:rPr>
        <w:t>).</w:t>
      </w:r>
    </w:p>
    <w:p w14:paraId="7F17D527" w14:textId="50594343" w:rsidR="00D447A1" w:rsidRDefault="00D447A1" w:rsidP="002E06CA">
      <w:pPr>
        <w:pStyle w:val="Default"/>
        <w:jc w:val="both"/>
        <w:rPr>
          <w:rFonts w:asciiTheme="minorHAnsi" w:hAnsiTheme="minorHAnsi" w:cstheme="minorHAnsi"/>
        </w:rPr>
      </w:pPr>
    </w:p>
    <w:p w14:paraId="0FA01D35" w14:textId="77777777" w:rsidR="00D447A1" w:rsidRDefault="00D447A1"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Air conditioning is not generally considered as contributing significantly to the spread of</w:t>
      </w:r>
    </w:p>
    <w:p w14:paraId="1EC7149E" w14:textId="7776C521" w:rsidR="00D447A1" w:rsidRDefault="00D447A1"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COVID-19, therefore switching off air conditioning is not required to manage the risk of COVID-19.</w:t>
      </w:r>
    </w:p>
    <w:p w14:paraId="23FAAC8E" w14:textId="77777777" w:rsidR="00E54A9D" w:rsidRPr="00BA1A49" w:rsidRDefault="00E54A9D" w:rsidP="002E06CA">
      <w:pPr>
        <w:pStyle w:val="Default"/>
        <w:jc w:val="both"/>
        <w:rPr>
          <w:rFonts w:asciiTheme="minorHAnsi" w:hAnsiTheme="minorHAnsi" w:cstheme="minorHAnsi"/>
        </w:rPr>
      </w:pPr>
    </w:p>
    <w:p w14:paraId="62BA91A9" w14:textId="3D518910" w:rsidR="00E54A9D" w:rsidRPr="00D447A1" w:rsidRDefault="00AA7D35" w:rsidP="002E06CA">
      <w:pPr>
        <w:pStyle w:val="Default"/>
        <w:jc w:val="both"/>
        <w:rPr>
          <w:rFonts w:asciiTheme="minorHAnsi" w:hAnsiTheme="minorHAnsi" w:cstheme="minorHAnsi"/>
        </w:rPr>
      </w:pPr>
      <w:r>
        <w:rPr>
          <w:rFonts w:cstheme="minorHAnsi"/>
          <w:lang w:eastAsia="ar-SA"/>
        </w:rPr>
        <w:t>St Patrick’s College</w:t>
      </w:r>
      <w:r w:rsidR="002E06CA" w:rsidRPr="00254A51">
        <w:rPr>
          <w:rFonts w:cstheme="minorHAnsi"/>
          <w:lang w:eastAsia="ar-SA"/>
        </w:rPr>
        <w:t xml:space="preserve"> </w:t>
      </w:r>
      <w:r w:rsidR="00D447A1" w:rsidRPr="00D447A1">
        <w:rPr>
          <w:rFonts w:asciiTheme="minorHAnsi" w:hAnsiTheme="minorHAnsi" w:cstheme="minorHAnsi"/>
        </w:rPr>
        <w:t>will ensure suitable</w:t>
      </w:r>
      <w:r w:rsidR="00E54A9D" w:rsidRPr="00D447A1">
        <w:rPr>
          <w:rFonts w:asciiTheme="minorHAnsi" w:hAnsiTheme="minorHAnsi" w:cstheme="minorHAnsi"/>
        </w:rPr>
        <w:t xml:space="preserve"> </w:t>
      </w:r>
      <w:r w:rsidR="00D447A1" w:rsidRPr="00D447A1">
        <w:rPr>
          <w:rFonts w:asciiTheme="minorHAnsi" w:hAnsiTheme="minorHAnsi" w:cstheme="minorHAnsi"/>
        </w:rPr>
        <w:t>control measures are in place to avoid the potential for Legionnaires’ disease before they reopen.</w:t>
      </w:r>
    </w:p>
    <w:p w14:paraId="03E0BB09" w14:textId="1ED0844C" w:rsidR="00020D24" w:rsidRPr="00020D24" w:rsidRDefault="00B01D6B" w:rsidP="26773A26">
      <w:pPr>
        <w:pStyle w:val="Heading1"/>
        <w:rPr>
          <w:rFonts w:asciiTheme="minorHAnsi" w:hAnsiTheme="minorHAnsi" w:cstheme="minorBidi"/>
          <w:color w:val="auto"/>
          <w:sz w:val="24"/>
          <w:szCs w:val="24"/>
        </w:rPr>
      </w:pPr>
      <w:bookmarkStart w:id="48" w:name="_Toc44065796"/>
      <w:r>
        <w:t>2</w:t>
      </w:r>
      <w:r w:rsidR="000024EB">
        <w:t>2</w:t>
      </w:r>
      <w:r w:rsidR="00020D24">
        <w:t>.0</w:t>
      </w:r>
      <w:r w:rsidR="6851B491">
        <w:t xml:space="preserve"> </w:t>
      </w:r>
      <w:r w:rsidR="00020D24">
        <w:tab/>
        <w:t>Managing Mental Health and Wellbeing</w:t>
      </w:r>
      <w:bookmarkEnd w:id="48"/>
    </w:p>
    <w:p w14:paraId="316A8908" w14:textId="34B08E9B" w:rsidR="00020D24" w:rsidRDefault="00020D24" w:rsidP="00020D24">
      <w:pPr>
        <w:autoSpaceDE w:val="0"/>
        <w:autoSpaceDN w:val="0"/>
        <w:adjustRightInd w:val="0"/>
        <w:spacing w:after="0" w:line="240" w:lineRule="auto"/>
        <w:rPr>
          <w:rFonts w:ascii="Arial" w:hAnsi="Arial" w:cs="Arial"/>
          <w:color w:val="000000"/>
          <w:sz w:val="21"/>
          <w:szCs w:val="21"/>
        </w:rPr>
      </w:pPr>
    </w:p>
    <w:p w14:paraId="43FAA1C0" w14:textId="77777777" w:rsidR="00A66E34" w:rsidRPr="00A66E34" w:rsidRDefault="00A66E34" w:rsidP="00A66E34">
      <w:pPr>
        <w:autoSpaceDE w:val="0"/>
        <w:autoSpaceDN w:val="0"/>
        <w:adjustRightInd w:val="0"/>
        <w:spacing w:after="0" w:line="240" w:lineRule="auto"/>
        <w:rPr>
          <w:rFonts w:cstheme="minorHAnsi"/>
          <w:sz w:val="24"/>
          <w:szCs w:val="24"/>
        </w:rPr>
      </w:pPr>
      <w:r w:rsidRPr="00A66E34">
        <w:rPr>
          <w:rFonts w:cstheme="minorHAnsi"/>
          <w:sz w:val="24"/>
          <w:szCs w:val="24"/>
          <w:lang w:val="en-IE" w:eastAsia="en-IE"/>
        </w:rPr>
        <w:t>MSLETB</w:t>
      </w:r>
      <w:r w:rsidRPr="00A66E34">
        <w:rPr>
          <w:rFonts w:cstheme="minorHAnsi"/>
          <w:sz w:val="24"/>
          <w:szCs w:val="24"/>
        </w:rPr>
        <w:t xml:space="preserve"> recognises that employees may encounter stress in the course of their duties and will ensure, in so far is reasonably practicable, that work-related stress factors are managed as any other occupational hazard. </w:t>
      </w:r>
    </w:p>
    <w:p w14:paraId="011C1480" w14:textId="77777777" w:rsidR="00A66E34" w:rsidRPr="00A66E34" w:rsidRDefault="00A66E34" w:rsidP="00A66E34">
      <w:pPr>
        <w:autoSpaceDE w:val="0"/>
        <w:autoSpaceDN w:val="0"/>
        <w:adjustRightInd w:val="0"/>
        <w:spacing w:after="0" w:line="240" w:lineRule="auto"/>
        <w:rPr>
          <w:rFonts w:cstheme="minorHAnsi"/>
          <w:sz w:val="24"/>
          <w:szCs w:val="24"/>
        </w:rPr>
      </w:pPr>
    </w:p>
    <w:p w14:paraId="2D4B2C7F" w14:textId="77777777" w:rsidR="00A66E34" w:rsidRPr="00A66E34" w:rsidRDefault="00A66E34" w:rsidP="00A66E34">
      <w:pPr>
        <w:autoSpaceDE w:val="0"/>
        <w:autoSpaceDN w:val="0"/>
        <w:adjustRightInd w:val="0"/>
        <w:spacing w:after="0" w:line="240" w:lineRule="auto"/>
        <w:jc w:val="both"/>
        <w:rPr>
          <w:rFonts w:cstheme="minorHAnsi"/>
          <w:sz w:val="24"/>
          <w:szCs w:val="24"/>
        </w:rPr>
      </w:pPr>
      <w:r w:rsidRPr="00A66E34">
        <w:rPr>
          <w:rFonts w:cstheme="minorHAnsi"/>
          <w:sz w:val="24"/>
          <w:szCs w:val="24"/>
        </w:rPr>
        <w:t>Employees also have a responsibility to care for their own health and mental wellbeing so as not to contribute adversely to their stress levels and should seek assistance from their doctor if required.</w:t>
      </w:r>
    </w:p>
    <w:p w14:paraId="37F6CE3E" w14:textId="77777777" w:rsidR="00A66E34" w:rsidRPr="00A66E34" w:rsidRDefault="00A66E34" w:rsidP="00A66E34">
      <w:pPr>
        <w:autoSpaceDE w:val="0"/>
        <w:autoSpaceDN w:val="0"/>
        <w:adjustRightInd w:val="0"/>
        <w:spacing w:after="0" w:line="240" w:lineRule="auto"/>
        <w:jc w:val="both"/>
        <w:rPr>
          <w:rFonts w:cstheme="minorHAnsi"/>
          <w:sz w:val="24"/>
          <w:szCs w:val="24"/>
        </w:rPr>
      </w:pPr>
    </w:p>
    <w:p w14:paraId="1252F828" w14:textId="1DC76130" w:rsidR="00A66E34" w:rsidRPr="00A66E34" w:rsidRDefault="00A66E34" w:rsidP="00A66E34">
      <w:pPr>
        <w:autoSpaceDE w:val="0"/>
        <w:autoSpaceDN w:val="0"/>
        <w:adjustRightInd w:val="0"/>
        <w:spacing w:after="0" w:line="240" w:lineRule="auto"/>
        <w:jc w:val="both"/>
        <w:rPr>
          <w:rFonts w:cstheme="minorHAnsi"/>
          <w:sz w:val="24"/>
          <w:szCs w:val="24"/>
        </w:rPr>
      </w:pPr>
      <w:r w:rsidRPr="00A66E34">
        <w:rPr>
          <w:rFonts w:cstheme="minorHAnsi"/>
          <w:sz w:val="24"/>
          <w:szCs w:val="24"/>
        </w:rPr>
        <w:t>If an employee feels that they are being exposed to pressure at work that leads to stress likely to adversely affect their physical / mental health and / or their capacity to undertake their duties, they should approach their line manager</w:t>
      </w:r>
      <w:r w:rsidR="00BF094D">
        <w:rPr>
          <w:rFonts w:cstheme="minorHAnsi"/>
          <w:sz w:val="24"/>
          <w:szCs w:val="24"/>
        </w:rPr>
        <w:t>/principal</w:t>
      </w:r>
      <w:r w:rsidRPr="00A66E34">
        <w:rPr>
          <w:rFonts w:cstheme="minorHAnsi"/>
          <w:sz w:val="24"/>
          <w:szCs w:val="24"/>
        </w:rPr>
        <w:t xml:space="preserve"> or their local HR Department. </w:t>
      </w:r>
    </w:p>
    <w:p w14:paraId="1406C73D" w14:textId="77777777" w:rsidR="00A66E34" w:rsidRPr="00A66E34" w:rsidRDefault="00A66E34" w:rsidP="00A66E34">
      <w:pPr>
        <w:autoSpaceDE w:val="0"/>
        <w:autoSpaceDN w:val="0"/>
        <w:adjustRightInd w:val="0"/>
        <w:spacing w:after="0" w:line="240" w:lineRule="auto"/>
        <w:jc w:val="both"/>
        <w:rPr>
          <w:rFonts w:cstheme="minorHAnsi"/>
          <w:sz w:val="24"/>
          <w:szCs w:val="24"/>
        </w:rPr>
      </w:pPr>
    </w:p>
    <w:p w14:paraId="6316252F" w14:textId="28A1AA71" w:rsidR="00A66E34" w:rsidRPr="00A66E34" w:rsidRDefault="00A66E34" w:rsidP="00A66E34">
      <w:pPr>
        <w:autoSpaceDE w:val="0"/>
        <w:autoSpaceDN w:val="0"/>
        <w:adjustRightInd w:val="0"/>
        <w:spacing w:after="0" w:line="240" w:lineRule="auto"/>
        <w:jc w:val="both"/>
        <w:rPr>
          <w:rFonts w:cstheme="minorHAnsi"/>
          <w:sz w:val="24"/>
          <w:szCs w:val="24"/>
        </w:rPr>
      </w:pPr>
      <w:r w:rsidRPr="00A66E34">
        <w:rPr>
          <w:rFonts w:cstheme="minorHAnsi"/>
          <w:sz w:val="24"/>
          <w:szCs w:val="24"/>
        </w:rPr>
        <w:lastRenderedPageBreak/>
        <w:t>The manager</w:t>
      </w:r>
      <w:r w:rsidR="00BF094D">
        <w:rPr>
          <w:rFonts w:cstheme="minorHAnsi"/>
          <w:sz w:val="24"/>
          <w:szCs w:val="24"/>
        </w:rPr>
        <w:t>/principal</w:t>
      </w:r>
      <w:r w:rsidRPr="00A66E34">
        <w:rPr>
          <w:rFonts w:cstheme="minorHAnsi"/>
          <w:sz w:val="24"/>
          <w:szCs w:val="24"/>
        </w:rPr>
        <w:t xml:space="preserve"> and affected employee should discuss the issues in an honest and open manner. The manager</w:t>
      </w:r>
      <w:r w:rsidR="00BF094D">
        <w:rPr>
          <w:rFonts w:cstheme="minorHAnsi"/>
          <w:sz w:val="24"/>
          <w:szCs w:val="24"/>
        </w:rPr>
        <w:t>/principal</w:t>
      </w:r>
      <w:r w:rsidRPr="00A66E34">
        <w:rPr>
          <w:rFonts w:cstheme="minorHAnsi"/>
          <w:sz w:val="24"/>
          <w:szCs w:val="24"/>
        </w:rPr>
        <w:t xml:space="preserve"> will identify any reasonable actions they feel appropriate and inform the affected employee of their intended actions.</w:t>
      </w:r>
    </w:p>
    <w:p w14:paraId="639D547D" w14:textId="77777777" w:rsidR="00A66E34" w:rsidRPr="00A66E34" w:rsidRDefault="00A66E34" w:rsidP="00A66E34">
      <w:pPr>
        <w:autoSpaceDE w:val="0"/>
        <w:autoSpaceDN w:val="0"/>
        <w:adjustRightInd w:val="0"/>
        <w:spacing w:after="0" w:line="240" w:lineRule="auto"/>
        <w:rPr>
          <w:rFonts w:cstheme="minorHAnsi"/>
          <w:sz w:val="24"/>
          <w:szCs w:val="24"/>
        </w:rPr>
      </w:pPr>
    </w:p>
    <w:p w14:paraId="25BF2624" w14:textId="77777777" w:rsidR="00A66E34" w:rsidRPr="00A66E34" w:rsidRDefault="00A66E34" w:rsidP="26773A26">
      <w:pPr>
        <w:autoSpaceDE w:val="0"/>
        <w:autoSpaceDN w:val="0"/>
        <w:adjustRightInd w:val="0"/>
        <w:spacing w:after="0" w:line="240" w:lineRule="auto"/>
        <w:jc w:val="both"/>
        <w:rPr>
          <w:sz w:val="24"/>
          <w:szCs w:val="24"/>
        </w:rPr>
      </w:pPr>
      <w:r w:rsidRPr="26773A26">
        <w:rPr>
          <w:sz w:val="24"/>
          <w:szCs w:val="24"/>
        </w:rPr>
        <w:t xml:space="preserve">All approaches received by management from employees will be treated with fairness and sensitivity and dealt with in confidence. </w:t>
      </w:r>
    </w:p>
    <w:p w14:paraId="2D06B7EF" w14:textId="42E0B6CB" w:rsidR="26773A26" w:rsidRDefault="26773A26" w:rsidP="26773A26">
      <w:pPr>
        <w:spacing w:after="0" w:line="240" w:lineRule="auto"/>
        <w:jc w:val="both"/>
        <w:rPr>
          <w:sz w:val="24"/>
          <w:szCs w:val="24"/>
        </w:rPr>
      </w:pPr>
    </w:p>
    <w:p w14:paraId="3C92C552" w14:textId="77777777" w:rsidR="00A66E34" w:rsidRPr="00A66E34" w:rsidRDefault="00A66E34" w:rsidP="00A66E34">
      <w:pPr>
        <w:spacing w:line="240" w:lineRule="auto"/>
        <w:jc w:val="both"/>
        <w:rPr>
          <w:rFonts w:cstheme="minorHAnsi"/>
          <w:sz w:val="24"/>
          <w:szCs w:val="24"/>
          <w:lang w:val="en-IE"/>
        </w:rPr>
      </w:pPr>
      <w:r w:rsidRPr="00A66E34">
        <w:rPr>
          <w:rFonts w:cstheme="minorHAnsi"/>
          <w:sz w:val="24"/>
          <w:szCs w:val="24"/>
          <w:lang w:val="en-IE"/>
        </w:rPr>
        <w:t xml:space="preserve">To help support employees through difficult times, MSL ETB has an Employee Assistance Programme(EAP) which is a confidential employee support service designed to support employees resolve personal or work related concerns, through telephone support, specialist information and telephone or face to face counselling.   </w:t>
      </w:r>
    </w:p>
    <w:p w14:paraId="65A89CB9" w14:textId="77777777" w:rsidR="00A66E34" w:rsidRPr="00A66E34" w:rsidRDefault="00A66E34" w:rsidP="00A66E34">
      <w:pPr>
        <w:autoSpaceDE w:val="0"/>
        <w:autoSpaceDN w:val="0"/>
        <w:adjustRightInd w:val="0"/>
        <w:spacing w:after="0" w:line="240" w:lineRule="auto"/>
        <w:jc w:val="both"/>
        <w:rPr>
          <w:rFonts w:cstheme="minorHAnsi"/>
          <w:sz w:val="24"/>
          <w:szCs w:val="24"/>
          <w:lang w:val="en-IE"/>
        </w:rPr>
      </w:pPr>
      <w:r w:rsidRPr="00A66E34">
        <w:rPr>
          <w:rFonts w:cstheme="minorHAnsi"/>
          <w:sz w:val="24"/>
          <w:szCs w:val="24"/>
          <w:lang w:val="en-IE"/>
        </w:rPr>
        <w:t xml:space="preserve">Currently the EAP is provided by Inspire Workplaces who are an independent company. You can contact the EAP through a designated 24/7 Freephone helpline on </w:t>
      </w:r>
      <w:r w:rsidRPr="00A66E34">
        <w:rPr>
          <w:rFonts w:cstheme="minorHAnsi"/>
          <w:b/>
          <w:sz w:val="24"/>
          <w:szCs w:val="24"/>
          <w:lang w:val="en-IE"/>
        </w:rPr>
        <w:t>1800 817 435 (for all staff other than teachers and SNA’s) 1800 411 057 (for teachers and SNA’s)</w:t>
      </w:r>
      <w:r w:rsidRPr="00A66E34">
        <w:rPr>
          <w:rFonts w:cstheme="minorHAnsi"/>
          <w:sz w:val="24"/>
          <w:szCs w:val="24"/>
          <w:lang w:val="en-IE"/>
        </w:rPr>
        <w:t xml:space="preserve"> to access support covering a wide range of issues.</w:t>
      </w:r>
    </w:p>
    <w:p w14:paraId="10915F6B" w14:textId="77777777" w:rsidR="00A66E34" w:rsidRPr="00A66E34" w:rsidRDefault="00A66E34" w:rsidP="00A66E34">
      <w:pPr>
        <w:autoSpaceDE w:val="0"/>
        <w:autoSpaceDN w:val="0"/>
        <w:adjustRightInd w:val="0"/>
        <w:spacing w:after="0" w:line="240" w:lineRule="auto"/>
        <w:rPr>
          <w:rFonts w:cstheme="minorHAnsi"/>
          <w:sz w:val="24"/>
          <w:szCs w:val="24"/>
          <w:lang w:val="en-IE"/>
        </w:rPr>
      </w:pPr>
    </w:p>
    <w:p w14:paraId="3406492A" w14:textId="77777777" w:rsidR="00A66E34" w:rsidRPr="00A66E34" w:rsidRDefault="00A66E34" w:rsidP="00A66E34">
      <w:pPr>
        <w:autoSpaceDE w:val="0"/>
        <w:autoSpaceDN w:val="0"/>
        <w:adjustRightInd w:val="0"/>
        <w:spacing w:after="0" w:line="240" w:lineRule="auto"/>
        <w:jc w:val="both"/>
        <w:rPr>
          <w:rFonts w:cstheme="minorHAnsi"/>
          <w:sz w:val="24"/>
          <w:szCs w:val="24"/>
          <w:lang w:val="en-IE"/>
        </w:rPr>
      </w:pPr>
      <w:r w:rsidRPr="00A66E34">
        <w:rPr>
          <w:rFonts w:cstheme="minorHAnsi"/>
          <w:sz w:val="24"/>
          <w:szCs w:val="24"/>
          <w:lang w:val="en-IE"/>
        </w:rPr>
        <w:t xml:space="preserve">The EAP is completely confidential and voluntary, and we recommend anyone requiring support to use this worthwhile service. </w:t>
      </w:r>
    </w:p>
    <w:p w14:paraId="70319A0F" w14:textId="77777777" w:rsidR="00A66E34" w:rsidRPr="00A66E34" w:rsidRDefault="00A66E34" w:rsidP="00A66E34">
      <w:pPr>
        <w:autoSpaceDE w:val="0"/>
        <w:autoSpaceDN w:val="0"/>
        <w:adjustRightInd w:val="0"/>
        <w:spacing w:after="0" w:line="240" w:lineRule="auto"/>
        <w:jc w:val="both"/>
        <w:rPr>
          <w:rFonts w:cstheme="minorHAnsi"/>
          <w:sz w:val="24"/>
          <w:szCs w:val="24"/>
          <w:lang w:val="en-IE"/>
        </w:rPr>
      </w:pPr>
    </w:p>
    <w:p w14:paraId="39F02E6E" w14:textId="77777777" w:rsidR="00A66E34" w:rsidRPr="00A66E34" w:rsidRDefault="00A66E34" w:rsidP="00A66E34">
      <w:pPr>
        <w:spacing w:line="240" w:lineRule="auto"/>
        <w:jc w:val="both"/>
        <w:rPr>
          <w:rFonts w:cstheme="minorHAnsi"/>
          <w:sz w:val="24"/>
          <w:szCs w:val="24"/>
          <w:lang w:val="en-IE"/>
        </w:rPr>
      </w:pPr>
      <w:r w:rsidRPr="00A66E34">
        <w:rPr>
          <w:rFonts w:cstheme="minorHAnsi"/>
          <w:sz w:val="24"/>
          <w:szCs w:val="24"/>
          <w:lang w:val="en-IE"/>
        </w:rPr>
        <w:t>Please note that the contract with the current provider of EAP will end on 26</w:t>
      </w:r>
      <w:r w:rsidRPr="00A66E34">
        <w:rPr>
          <w:rFonts w:cstheme="minorHAnsi"/>
          <w:sz w:val="24"/>
          <w:szCs w:val="24"/>
          <w:vertAlign w:val="superscript"/>
          <w:lang w:val="en-IE"/>
        </w:rPr>
        <w:t>th</w:t>
      </w:r>
      <w:r w:rsidRPr="00A66E34">
        <w:rPr>
          <w:rFonts w:cstheme="minorHAnsi"/>
          <w:sz w:val="24"/>
          <w:szCs w:val="24"/>
          <w:lang w:val="en-IE"/>
        </w:rPr>
        <w:t xml:space="preserve"> July 2020 however any individual availing of Inspire Wellbeing’s services will be allowed to complete their programme with them. MSL ETB HR Department will provide details of the new EAP provider once details are finalised.</w:t>
      </w:r>
    </w:p>
    <w:p w14:paraId="4E320AE6" w14:textId="77777777" w:rsidR="00A66E34" w:rsidRPr="00A66E34" w:rsidRDefault="00A66E34" w:rsidP="00A66E34">
      <w:pPr>
        <w:spacing w:line="240" w:lineRule="auto"/>
        <w:rPr>
          <w:rFonts w:cstheme="minorHAnsi"/>
          <w:sz w:val="24"/>
          <w:szCs w:val="24"/>
          <w:lang w:val="en-IE"/>
        </w:rPr>
      </w:pPr>
      <w:r w:rsidRPr="00A66E34">
        <w:rPr>
          <w:rFonts w:cstheme="minorHAnsi"/>
          <w:sz w:val="24"/>
          <w:szCs w:val="24"/>
          <w:lang w:val="en-IE"/>
        </w:rPr>
        <w:t xml:space="preserve">Some additional resources that employees may find </w:t>
      </w:r>
      <w:proofErr w:type="gramStart"/>
      <w:r w:rsidRPr="00A66E34">
        <w:rPr>
          <w:rFonts w:cstheme="minorHAnsi"/>
          <w:sz w:val="24"/>
          <w:szCs w:val="24"/>
          <w:lang w:val="en-IE"/>
        </w:rPr>
        <w:t>beneficial:-</w:t>
      </w:r>
      <w:proofErr w:type="gramEnd"/>
      <w:r w:rsidRPr="00A66E34">
        <w:rPr>
          <w:rFonts w:cstheme="minorHAnsi"/>
          <w:sz w:val="24"/>
          <w:szCs w:val="24"/>
          <w:lang w:val="en-IE"/>
        </w:rPr>
        <w:t xml:space="preserve"> </w:t>
      </w:r>
    </w:p>
    <w:p w14:paraId="70D90AB2" w14:textId="77777777" w:rsidR="00A66E34" w:rsidRPr="00A66E34" w:rsidRDefault="00A66E34" w:rsidP="00A66E34">
      <w:pPr>
        <w:spacing w:line="240" w:lineRule="auto"/>
        <w:rPr>
          <w:rFonts w:cstheme="minorHAnsi"/>
          <w:sz w:val="24"/>
          <w:szCs w:val="24"/>
          <w:lang w:val="en-IE"/>
        </w:rPr>
      </w:pPr>
      <w:r w:rsidRPr="00A66E34">
        <w:rPr>
          <w:rFonts w:cstheme="minorHAnsi"/>
          <w:sz w:val="24"/>
          <w:szCs w:val="24"/>
          <w:lang w:val="en-IE"/>
        </w:rPr>
        <w:t xml:space="preserve">Health Ireland </w:t>
      </w:r>
      <w:proofErr w:type="spellStart"/>
      <w:r w:rsidRPr="00A66E34">
        <w:rPr>
          <w:rFonts w:cstheme="minorHAnsi"/>
          <w:sz w:val="24"/>
          <w:szCs w:val="24"/>
          <w:lang w:val="en-IE"/>
        </w:rPr>
        <w:t>Covid</w:t>
      </w:r>
      <w:proofErr w:type="spellEnd"/>
      <w:r w:rsidRPr="00A66E34">
        <w:rPr>
          <w:rFonts w:cstheme="minorHAnsi"/>
          <w:sz w:val="24"/>
          <w:szCs w:val="24"/>
          <w:lang w:val="en-IE"/>
        </w:rPr>
        <w:t xml:space="preserve"> 19 resources which have been developed to respond to the current conditions: </w:t>
      </w:r>
      <w:hyperlink r:id="rId17" w:history="1">
        <w:r w:rsidRPr="00A66E34">
          <w:rPr>
            <w:rStyle w:val="Hyperlink"/>
            <w:rFonts w:cstheme="minorHAnsi"/>
            <w:sz w:val="24"/>
            <w:szCs w:val="24"/>
            <w:lang w:val="en-IE"/>
          </w:rPr>
          <w:t>https://www.mentalhealthireland.ie/get-support/covid19/</w:t>
        </w:r>
      </w:hyperlink>
    </w:p>
    <w:p w14:paraId="517C3324" w14:textId="77777777" w:rsidR="00A66E34" w:rsidRPr="00A66E34" w:rsidRDefault="00A66E34" w:rsidP="00A66E34">
      <w:pPr>
        <w:autoSpaceDE w:val="0"/>
        <w:autoSpaceDN w:val="0"/>
        <w:adjustRightInd w:val="0"/>
        <w:spacing w:after="0" w:line="240" w:lineRule="auto"/>
        <w:rPr>
          <w:rFonts w:cstheme="minorHAnsi"/>
          <w:color w:val="000000"/>
          <w:sz w:val="24"/>
          <w:szCs w:val="24"/>
        </w:rPr>
      </w:pPr>
    </w:p>
    <w:p w14:paraId="24C2DC3F" w14:textId="77777777" w:rsidR="00A66E34" w:rsidRPr="00A66E34" w:rsidRDefault="00A66E34" w:rsidP="00A66E34">
      <w:pPr>
        <w:autoSpaceDE w:val="0"/>
        <w:autoSpaceDN w:val="0"/>
        <w:adjustRightInd w:val="0"/>
        <w:spacing w:after="0" w:line="240" w:lineRule="auto"/>
        <w:jc w:val="both"/>
        <w:rPr>
          <w:rFonts w:cstheme="minorHAnsi"/>
          <w:color w:val="000000"/>
          <w:sz w:val="24"/>
          <w:szCs w:val="24"/>
        </w:rPr>
      </w:pPr>
      <w:r w:rsidRPr="00A66E34">
        <w:rPr>
          <w:rFonts w:cstheme="minorHAnsi"/>
          <w:color w:val="000000"/>
          <w:sz w:val="24"/>
          <w:szCs w:val="24"/>
        </w:rPr>
        <w:t>The Government’s “</w:t>
      </w:r>
      <w:r w:rsidRPr="00A66E34">
        <w:rPr>
          <w:rFonts w:cstheme="minorHAnsi"/>
          <w:i/>
          <w:iCs/>
          <w:color w:val="000000"/>
          <w:sz w:val="24"/>
          <w:szCs w:val="24"/>
        </w:rPr>
        <w:t xml:space="preserve">In This Together Campaign” </w:t>
      </w:r>
      <w:r w:rsidRPr="00A66E34">
        <w:rPr>
          <w:rFonts w:cstheme="minorHAnsi"/>
          <w:color w:val="000000"/>
          <w:sz w:val="24"/>
          <w:szCs w:val="24"/>
        </w:rPr>
        <w:t xml:space="preserve">also provides information on minding one’s mental health as well as tips on staying active and connected and the website/link will be communicated to employees: </w:t>
      </w:r>
    </w:p>
    <w:p w14:paraId="62883381" w14:textId="77777777" w:rsidR="00A66E34" w:rsidRPr="00A66E34" w:rsidRDefault="00A66E34" w:rsidP="00A66E34">
      <w:pPr>
        <w:autoSpaceDE w:val="0"/>
        <w:autoSpaceDN w:val="0"/>
        <w:adjustRightInd w:val="0"/>
        <w:spacing w:after="0" w:line="240" w:lineRule="auto"/>
        <w:rPr>
          <w:rFonts w:cstheme="minorHAnsi"/>
          <w:color w:val="000000"/>
          <w:sz w:val="24"/>
          <w:szCs w:val="24"/>
        </w:rPr>
      </w:pPr>
    </w:p>
    <w:p w14:paraId="1E2CB4CE" w14:textId="77777777" w:rsidR="00A66E34" w:rsidRPr="00A66E34" w:rsidRDefault="004B5413" w:rsidP="00A66E34">
      <w:pPr>
        <w:autoSpaceDE w:val="0"/>
        <w:autoSpaceDN w:val="0"/>
        <w:adjustRightInd w:val="0"/>
        <w:spacing w:after="0" w:line="240" w:lineRule="auto"/>
        <w:rPr>
          <w:rStyle w:val="Hyperlink"/>
          <w:rFonts w:cstheme="minorHAnsi"/>
          <w:sz w:val="24"/>
          <w:szCs w:val="24"/>
        </w:rPr>
      </w:pPr>
      <w:hyperlink r:id="rId18" w:history="1">
        <w:r w:rsidR="00A66E34" w:rsidRPr="00A66E34">
          <w:rPr>
            <w:rStyle w:val="Hyperlink"/>
            <w:rFonts w:cstheme="minorHAnsi"/>
            <w:sz w:val="24"/>
            <w:szCs w:val="24"/>
          </w:rPr>
          <w:t>https://www.gov.ie/en/campaigns/together/?referrer=/together/</w:t>
        </w:r>
      </w:hyperlink>
    </w:p>
    <w:p w14:paraId="34210D9E" w14:textId="77777777" w:rsidR="00A66E34" w:rsidRPr="00A66E34" w:rsidRDefault="00A66E34" w:rsidP="00A66E34">
      <w:pPr>
        <w:autoSpaceDE w:val="0"/>
        <w:autoSpaceDN w:val="0"/>
        <w:adjustRightInd w:val="0"/>
        <w:spacing w:after="0" w:line="240" w:lineRule="auto"/>
        <w:rPr>
          <w:rStyle w:val="Hyperlink"/>
          <w:rFonts w:cstheme="minorHAnsi"/>
          <w:sz w:val="24"/>
          <w:szCs w:val="24"/>
        </w:rPr>
      </w:pPr>
    </w:p>
    <w:p w14:paraId="73142483" w14:textId="77777777" w:rsidR="00A66E34" w:rsidRPr="00A66E34" w:rsidRDefault="00A66E34" w:rsidP="00A66E34">
      <w:pPr>
        <w:spacing w:line="240" w:lineRule="auto"/>
        <w:rPr>
          <w:rFonts w:cstheme="minorHAnsi"/>
          <w:sz w:val="24"/>
          <w:szCs w:val="24"/>
          <w:lang w:val="en-IE"/>
        </w:rPr>
      </w:pPr>
      <w:r w:rsidRPr="00A66E34">
        <w:rPr>
          <w:rFonts w:cstheme="minorHAnsi"/>
          <w:sz w:val="24"/>
          <w:szCs w:val="24"/>
          <w:lang w:val="en-IE"/>
        </w:rPr>
        <w:t xml:space="preserve">Sophie Moran, </w:t>
      </w:r>
      <w:proofErr w:type="spellStart"/>
      <w:r w:rsidRPr="00A66E34">
        <w:rPr>
          <w:rFonts w:cstheme="minorHAnsi"/>
          <w:sz w:val="24"/>
          <w:szCs w:val="24"/>
          <w:lang w:val="en-IE"/>
        </w:rPr>
        <w:t>Ibec</w:t>
      </w:r>
      <w:proofErr w:type="spellEnd"/>
      <w:r w:rsidRPr="00A66E34">
        <w:rPr>
          <w:rFonts w:cstheme="minorHAnsi"/>
          <w:sz w:val="24"/>
          <w:szCs w:val="24"/>
          <w:lang w:val="en-IE"/>
        </w:rPr>
        <w:t xml:space="preserve"> has put together a light hearted article on ‘working well from home’ for the Wellness Roundup: </w:t>
      </w:r>
      <w:hyperlink r:id="rId19" w:history="1">
        <w:r w:rsidRPr="00A66E34">
          <w:rPr>
            <w:rStyle w:val="Hyperlink"/>
            <w:rFonts w:cstheme="minorHAnsi"/>
            <w:sz w:val="24"/>
            <w:szCs w:val="24"/>
            <w:lang w:val="en-IE"/>
          </w:rPr>
          <w:t>https://ibecnetworks.newsweaver.com/Ibeckeepwell/1xyzj9hg2hi?lang=en&amp;a=2&amp;p=56755897&amp;t=30094543</w:t>
        </w:r>
      </w:hyperlink>
    </w:p>
    <w:p w14:paraId="76FC141C" w14:textId="558A200C" w:rsidR="00667FB9" w:rsidRPr="00A66E34" w:rsidRDefault="00A66E34" w:rsidP="26773A26">
      <w:pPr>
        <w:spacing w:line="240" w:lineRule="auto"/>
        <w:rPr>
          <w:sz w:val="24"/>
          <w:szCs w:val="24"/>
          <w:lang w:val="en-IE"/>
        </w:rPr>
      </w:pPr>
      <w:r w:rsidRPr="26773A26">
        <w:rPr>
          <w:sz w:val="24"/>
          <w:szCs w:val="24"/>
          <w:lang w:val="en-IE"/>
        </w:rPr>
        <w:t xml:space="preserve">There are also some home exercise videos from Wellness Roundup: </w:t>
      </w:r>
      <w:hyperlink r:id="rId20">
        <w:r w:rsidRPr="26773A26">
          <w:rPr>
            <w:rStyle w:val="Hyperlink"/>
            <w:sz w:val="24"/>
            <w:szCs w:val="24"/>
            <w:lang w:val="en-IE"/>
          </w:rPr>
          <w:t>https://ibecnetworks.newsweaver.com/Ibeckeepwell/4vcd26hap3r?lang=en&amp;a=2&amp;p=56755897&amp;t=30094543</w:t>
        </w:r>
      </w:hyperlink>
    </w:p>
    <w:p w14:paraId="52A4DC68" w14:textId="27BE39A0" w:rsidR="26773A26" w:rsidRDefault="26773A26" w:rsidP="26773A26">
      <w:pPr>
        <w:spacing w:line="240" w:lineRule="auto"/>
        <w:rPr>
          <w:sz w:val="24"/>
          <w:szCs w:val="24"/>
          <w:lang w:val="en-IE"/>
        </w:rPr>
      </w:pPr>
    </w:p>
    <w:p w14:paraId="3ADD9B34" w14:textId="086424A2" w:rsidR="26773A26" w:rsidRDefault="26773A26" w:rsidP="26773A26">
      <w:pPr>
        <w:spacing w:line="240" w:lineRule="auto"/>
        <w:rPr>
          <w:sz w:val="24"/>
          <w:szCs w:val="24"/>
          <w:lang w:val="en-IE"/>
        </w:rPr>
      </w:pPr>
    </w:p>
    <w:p w14:paraId="0365BBFA" w14:textId="02E40B86" w:rsidR="00BD3325" w:rsidRDefault="00B01D6B" w:rsidP="00BD3325">
      <w:pPr>
        <w:pStyle w:val="Heading1"/>
      </w:pPr>
      <w:bookmarkStart w:id="49" w:name="_Toc44065797"/>
      <w:r>
        <w:lastRenderedPageBreak/>
        <w:t>2</w:t>
      </w:r>
      <w:r w:rsidR="000024EB">
        <w:t>3</w:t>
      </w:r>
      <w:r w:rsidR="00BD3325">
        <w:t>.0</w:t>
      </w:r>
      <w:r w:rsidR="00BD3325">
        <w:tab/>
        <w:t>Business Travel</w:t>
      </w:r>
      <w:bookmarkEnd w:id="49"/>
    </w:p>
    <w:p w14:paraId="3063052E" w14:textId="77777777" w:rsidR="009812C9" w:rsidRPr="009812C9" w:rsidRDefault="009812C9" w:rsidP="009812C9">
      <w:pPr>
        <w:autoSpaceDE w:val="0"/>
        <w:autoSpaceDN w:val="0"/>
        <w:adjustRightInd w:val="0"/>
        <w:spacing w:after="0" w:line="240" w:lineRule="auto"/>
        <w:jc w:val="both"/>
        <w:rPr>
          <w:rFonts w:cstheme="minorHAnsi"/>
          <w:sz w:val="24"/>
          <w:szCs w:val="24"/>
        </w:rPr>
      </w:pPr>
      <w:r w:rsidRPr="009812C9">
        <w:rPr>
          <w:rFonts w:cstheme="minorHAnsi"/>
          <w:sz w:val="24"/>
          <w:szCs w:val="24"/>
        </w:rPr>
        <w:t>Employees travelling to work should use their own cars and travel alone, avoiding car sharing.</w:t>
      </w:r>
    </w:p>
    <w:p w14:paraId="1DF09AF8" w14:textId="77777777" w:rsidR="009812C9" w:rsidRPr="009812C9" w:rsidRDefault="009812C9" w:rsidP="009812C9">
      <w:pPr>
        <w:autoSpaceDE w:val="0"/>
        <w:autoSpaceDN w:val="0"/>
        <w:adjustRightInd w:val="0"/>
        <w:spacing w:after="0" w:line="240" w:lineRule="auto"/>
        <w:jc w:val="both"/>
        <w:rPr>
          <w:rFonts w:cstheme="minorHAnsi"/>
          <w:sz w:val="24"/>
          <w:szCs w:val="24"/>
        </w:rPr>
      </w:pPr>
    </w:p>
    <w:p w14:paraId="61CA8655" w14:textId="2CD2616F" w:rsidR="009812C9" w:rsidRPr="009812C9" w:rsidRDefault="009812C9" w:rsidP="009812C9">
      <w:pPr>
        <w:autoSpaceDE w:val="0"/>
        <w:autoSpaceDN w:val="0"/>
        <w:adjustRightInd w:val="0"/>
        <w:spacing w:after="0" w:line="240" w:lineRule="auto"/>
        <w:jc w:val="both"/>
        <w:rPr>
          <w:rFonts w:cstheme="minorHAnsi"/>
          <w:sz w:val="24"/>
          <w:szCs w:val="24"/>
        </w:rPr>
      </w:pPr>
      <w:r w:rsidRPr="009812C9">
        <w:rPr>
          <w:rFonts w:cstheme="minorHAnsi"/>
          <w:sz w:val="24"/>
          <w:szCs w:val="24"/>
        </w:rPr>
        <w:t>Those living very close to work will be encouraged to walk or cycle.</w:t>
      </w:r>
    </w:p>
    <w:p w14:paraId="70073EE9" w14:textId="77777777" w:rsidR="009812C9" w:rsidRPr="009812C9" w:rsidRDefault="009812C9" w:rsidP="009812C9">
      <w:pPr>
        <w:autoSpaceDE w:val="0"/>
        <w:autoSpaceDN w:val="0"/>
        <w:adjustRightInd w:val="0"/>
        <w:spacing w:after="0" w:line="240" w:lineRule="auto"/>
        <w:jc w:val="both"/>
        <w:rPr>
          <w:rFonts w:cstheme="minorHAnsi"/>
          <w:sz w:val="24"/>
          <w:szCs w:val="24"/>
        </w:rPr>
      </w:pPr>
    </w:p>
    <w:p w14:paraId="09387B08" w14:textId="2768565C" w:rsidR="009812C9" w:rsidRPr="009812C9" w:rsidRDefault="009812C9" w:rsidP="009812C9">
      <w:pPr>
        <w:autoSpaceDE w:val="0"/>
        <w:autoSpaceDN w:val="0"/>
        <w:adjustRightInd w:val="0"/>
        <w:spacing w:after="0" w:line="240" w:lineRule="auto"/>
        <w:jc w:val="both"/>
        <w:rPr>
          <w:rFonts w:cstheme="minorHAnsi"/>
          <w:sz w:val="24"/>
          <w:szCs w:val="24"/>
        </w:rPr>
      </w:pPr>
      <w:r w:rsidRPr="009812C9">
        <w:rPr>
          <w:rFonts w:cstheme="minorHAnsi"/>
          <w:sz w:val="24"/>
          <w:szCs w:val="24"/>
        </w:rPr>
        <w:t>Meetings should be held virtually avoiding the need to travel for business and travelling should only be a last resort if the meeting cannot be held virtually.</w:t>
      </w:r>
    </w:p>
    <w:p w14:paraId="063528FF" w14:textId="77777777" w:rsidR="009812C9" w:rsidRPr="009812C9" w:rsidRDefault="009812C9" w:rsidP="009812C9">
      <w:pPr>
        <w:autoSpaceDE w:val="0"/>
        <w:autoSpaceDN w:val="0"/>
        <w:adjustRightInd w:val="0"/>
        <w:spacing w:after="0" w:line="240" w:lineRule="auto"/>
        <w:jc w:val="both"/>
        <w:rPr>
          <w:rFonts w:cstheme="minorHAnsi"/>
          <w:sz w:val="24"/>
          <w:szCs w:val="24"/>
        </w:rPr>
      </w:pPr>
    </w:p>
    <w:p w14:paraId="31BF13A4" w14:textId="74B3BADB" w:rsidR="009812C9" w:rsidRPr="009812C9" w:rsidRDefault="009812C9" w:rsidP="009812C9">
      <w:pPr>
        <w:autoSpaceDE w:val="0"/>
        <w:autoSpaceDN w:val="0"/>
        <w:adjustRightInd w:val="0"/>
        <w:spacing w:after="0" w:line="240" w:lineRule="auto"/>
        <w:jc w:val="both"/>
        <w:rPr>
          <w:rFonts w:cstheme="minorHAnsi"/>
          <w:sz w:val="24"/>
          <w:szCs w:val="24"/>
        </w:rPr>
      </w:pPr>
      <w:r w:rsidRPr="009812C9">
        <w:rPr>
          <w:rFonts w:cstheme="minorHAnsi"/>
          <w:sz w:val="24"/>
          <w:szCs w:val="24"/>
        </w:rPr>
        <w:t>Public transport should be avoided with the preference being for employees to use their own cars if possible.</w:t>
      </w:r>
    </w:p>
    <w:p w14:paraId="567957DA" w14:textId="2B77E874" w:rsidR="00BD3325" w:rsidRDefault="00B01D6B" w:rsidP="00BD3325">
      <w:pPr>
        <w:pStyle w:val="Heading1"/>
      </w:pPr>
      <w:bookmarkStart w:id="50" w:name="_Toc44065798"/>
      <w:r>
        <w:t>2</w:t>
      </w:r>
      <w:r w:rsidR="000024EB">
        <w:t>4</w:t>
      </w:r>
      <w:r w:rsidR="00BD3325">
        <w:t>.0</w:t>
      </w:r>
      <w:r w:rsidR="00BD3325">
        <w:tab/>
        <w:t>Personal Protective Equipment (PPE)</w:t>
      </w:r>
      <w:bookmarkEnd w:id="50"/>
    </w:p>
    <w:p w14:paraId="76940B38" w14:textId="65A0641A" w:rsidR="00BD3325" w:rsidRDefault="00AA7D35" w:rsidP="00BD3325">
      <w:pPr>
        <w:autoSpaceDE w:val="0"/>
        <w:autoSpaceDN w:val="0"/>
        <w:adjustRightInd w:val="0"/>
        <w:spacing w:after="125" w:line="240" w:lineRule="auto"/>
        <w:jc w:val="both"/>
        <w:rPr>
          <w:rFonts w:cstheme="minorHAnsi"/>
          <w:sz w:val="24"/>
          <w:szCs w:val="24"/>
        </w:rPr>
      </w:pPr>
      <w:r>
        <w:rPr>
          <w:rFonts w:eastAsia="Times New Roman" w:cstheme="minorHAnsi"/>
          <w:sz w:val="24"/>
          <w:szCs w:val="24"/>
          <w:lang w:eastAsia="ar-SA"/>
        </w:rPr>
        <w:t>St Patrick’s College</w:t>
      </w:r>
      <w:r w:rsidR="002E06CA" w:rsidRPr="00254A51">
        <w:rPr>
          <w:rFonts w:eastAsia="Times New Roman" w:cstheme="minorHAnsi"/>
          <w:sz w:val="24"/>
          <w:szCs w:val="24"/>
          <w:lang w:eastAsia="ar-SA"/>
        </w:rPr>
        <w:t xml:space="preserve"> </w:t>
      </w:r>
      <w:r w:rsidR="00BD3325" w:rsidRPr="00BD3325">
        <w:rPr>
          <w:rFonts w:cstheme="minorHAnsi"/>
          <w:sz w:val="24"/>
          <w:szCs w:val="24"/>
        </w:rPr>
        <w:t xml:space="preserve">will provide PPE to </w:t>
      </w:r>
      <w:r w:rsidR="00F11F23">
        <w:rPr>
          <w:rFonts w:cstheme="minorHAnsi"/>
          <w:sz w:val="24"/>
          <w:szCs w:val="24"/>
        </w:rPr>
        <w:t>employees</w:t>
      </w:r>
      <w:r w:rsidR="00BD3325" w:rsidRPr="00BD3325">
        <w:rPr>
          <w:rFonts w:cstheme="minorHAnsi"/>
          <w:sz w:val="24"/>
          <w:szCs w:val="24"/>
        </w:rPr>
        <w:t xml:space="preserve"> in accordance with identified COVID-19 exposure risks and in line with </w:t>
      </w:r>
      <w:r w:rsidR="009812C9">
        <w:rPr>
          <w:rFonts w:cstheme="minorHAnsi"/>
          <w:sz w:val="24"/>
          <w:szCs w:val="24"/>
        </w:rPr>
        <w:t>p</w:t>
      </w:r>
      <w:r w:rsidR="00BD3325" w:rsidRPr="00BD3325">
        <w:rPr>
          <w:rFonts w:cstheme="minorHAnsi"/>
          <w:sz w:val="24"/>
          <w:szCs w:val="24"/>
        </w:rPr>
        <w:t xml:space="preserve">ublic </w:t>
      </w:r>
      <w:r w:rsidR="009812C9">
        <w:rPr>
          <w:rFonts w:cstheme="minorHAnsi"/>
          <w:sz w:val="24"/>
          <w:szCs w:val="24"/>
        </w:rPr>
        <w:t>h</w:t>
      </w:r>
      <w:r w:rsidR="00BD3325" w:rsidRPr="00BD3325">
        <w:rPr>
          <w:rFonts w:cstheme="minorHAnsi"/>
          <w:sz w:val="24"/>
          <w:szCs w:val="24"/>
        </w:rPr>
        <w:t xml:space="preserve">ealth </w:t>
      </w:r>
      <w:r w:rsidR="009812C9">
        <w:rPr>
          <w:rFonts w:cstheme="minorHAnsi"/>
          <w:sz w:val="24"/>
          <w:szCs w:val="24"/>
        </w:rPr>
        <w:t>a</w:t>
      </w:r>
      <w:r w:rsidR="00BD3325" w:rsidRPr="00BD3325">
        <w:rPr>
          <w:rFonts w:cstheme="minorHAnsi"/>
          <w:sz w:val="24"/>
          <w:szCs w:val="24"/>
        </w:rPr>
        <w:t xml:space="preserve">dvice and train employees in the proper use, cleaning, storing and disposal of PPE. </w:t>
      </w:r>
    </w:p>
    <w:p w14:paraId="0AF3E1C9" w14:textId="20DE6E70" w:rsidR="003760BB" w:rsidRDefault="003760BB" w:rsidP="00BD3325">
      <w:pPr>
        <w:autoSpaceDE w:val="0"/>
        <w:autoSpaceDN w:val="0"/>
        <w:adjustRightInd w:val="0"/>
        <w:spacing w:after="125" w:line="240" w:lineRule="auto"/>
        <w:jc w:val="both"/>
        <w:rPr>
          <w:rFonts w:cstheme="minorHAnsi"/>
          <w:sz w:val="24"/>
          <w:szCs w:val="24"/>
        </w:rPr>
      </w:pPr>
      <w:r>
        <w:rPr>
          <w:rFonts w:cstheme="minorHAnsi"/>
          <w:sz w:val="24"/>
          <w:szCs w:val="24"/>
        </w:rPr>
        <w:t>PPE should never be shared.</w:t>
      </w:r>
    </w:p>
    <w:p w14:paraId="7658AF91" w14:textId="1A012584" w:rsidR="009812C9" w:rsidRDefault="009812C9" w:rsidP="009812C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See below for the correct method for the disposal of gloves.</w:t>
      </w:r>
    </w:p>
    <w:p w14:paraId="3908F5A5" w14:textId="77777777" w:rsidR="009812C9" w:rsidRDefault="009812C9" w:rsidP="009812C9">
      <w:pPr>
        <w:autoSpaceDE w:val="0"/>
        <w:autoSpaceDN w:val="0"/>
        <w:adjustRightInd w:val="0"/>
        <w:spacing w:after="0" w:line="240" w:lineRule="auto"/>
        <w:rPr>
          <w:rFonts w:ascii="CIDFont+F1" w:hAnsi="CIDFont+F1" w:cs="CIDFont+F1"/>
          <w:sz w:val="24"/>
          <w:szCs w:val="24"/>
        </w:rPr>
      </w:pPr>
    </w:p>
    <w:p w14:paraId="43543993" w14:textId="2E2999F9"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Pinch and hold the outside of the glove near the wrist area.</w:t>
      </w:r>
    </w:p>
    <w:p w14:paraId="11318576" w14:textId="12463A6D"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Peel downwards, away from the wrist, turning the glove inside out.</w:t>
      </w:r>
    </w:p>
    <w:p w14:paraId="33D9B72A" w14:textId="2EA06E16"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Pull the glove away until it is removed from the hand and hold the inside-out glove</w:t>
      </w:r>
    </w:p>
    <w:p w14:paraId="4254A20C" w14:textId="77777777"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with the gloved hand.</w:t>
      </w:r>
    </w:p>
    <w:p w14:paraId="43D96D64" w14:textId="24D9C8EC"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With your un-gloved hand, slide your fingers under the wrist of the remaining</w:t>
      </w:r>
    </w:p>
    <w:p w14:paraId="074676AA" w14:textId="77777777"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glove, taking care not to touch the outside of the glove.</w:t>
      </w:r>
    </w:p>
    <w:p w14:paraId="3543095C" w14:textId="6050BD82"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Again, peel downwards, away from the wrist, turning the glove inside out.</w:t>
      </w:r>
    </w:p>
    <w:p w14:paraId="67CAF1B3" w14:textId="4EA96166"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Continue to pull the glove down and over the inside-out glove being held in your</w:t>
      </w:r>
    </w:p>
    <w:p w14:paraId="6FA753B7" w14:textId="77777777"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gloved hand.</w:t>
      </w:r>
    </w:p>
    <w:p w14:paraId="01437EB5" w14:textId="6010C6AA"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This will ensure that both gloves are inside out, one glove enveloped inside the other,</w:t>
      </w:r>
    </w:p>
    <w:p w14:paraId="15609689" w14:textId="27C499BA"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with no contaminant on the bare hands.</w:t>
      </w:r>
    </w:p>
    <w:p w14:paraId="3C4A45CB" w14:textId="77777777" w:rsidR="009812C9" w:rsidRDefault="009812C9" w:rsidP="009812C9">
      <w:pPr>
        <w:autoSpaceDE w:val="0"/>
        <w:autoSpaceDN w:val="0"/>
        <w:adjustRightInd w:val="0"/>
        <w:spacing w:after="0" w:line="240" w:lineRule="auto"/>
        <w:rPr>
          <w:rFonts w:ascii="CIDFont+F1" w:hAnsi="CIDFont+F1" w:cs="CIDFont+F1"/>
          <w:sz w:val="24"/>
          <w:szCs w:val="24"/>
        </w:rPr>
      </w:pPr>
    </w:p>
    <w:p w14:paraId="11D4092F" w14:textId="751ED5D4" w:rsidR="009812C9" w:rsidRDefault="009812C9" w:rsidP="00BD3325">
      <w:pPr>
        <w:autoSpaceDE w:val="0"/>
        <w:autoSpaceDN w:val="0"/>
        <w:adjustRightInd w:val="0"/>
        <w:spacing w:after="125" w:line="240" w:lineRule="auto"/>
        <w:jc w:val="both"/>
        <w:rPr>
          <w:rFonts w:ascii="CIDFont+F1" w:hAnsi="CIDFont+F1" w:cs="CIDFont+F1"/>
          <w:sz w:val="24"/>
          <w:szCs w:val="24"/>
        </w:rPr>
      </w:pPr>
    </w:p>
    <w:p w14:paraId="11419B16" w14:textId="396291F7" w:rsidR="009812C9" w:rsidRDefault="009812C9" w:rsidP="00BD3325">
      <w:pPr>
        <w:autoSpaceDE w:val="0"/>
        <w:autoSpaceDN w:val="0"/>
        <w:adjustRightInd w:val="0"/>
        <w:spacing w:after="125" w:line="240" w:lineRule="auto"/>
        <w:jc w:val="both"/>
        <w:rPr>
          <w:rFonts w:ascii="CIDFont+F1" w:hAnsi="CIDFont+F1" w:cs="CIDFont+F1"/>
          <w:sz w:val="24"/>
          <w:szCs w:val="24"/>
        </w:rPr>
      </w:pPr>
      <w:r>
        <w:rPr>
          <w:noProof/>
        </w:rPr>
        <w:lastRenderedPageBreak/>
        <w:drawing>
          <wp:inline distT="0" distB="0" distL="0" distR="0" wp14:anchorId="15867A2A" wp14:editId="072AC6EB">
            <wp:extent cx="5731510" cy="5742304"/>
            <wp:effectExtent l="0" t="0" r="2540" b="0"/>
            <wp:docPr id="384029274" name="Picture 5" descr="How to Safely Remove Disposable Gloves | Glo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a:extLst>
                        <a:ext uri="{28A0092B-C50C-407E-A947-70E740481C1C}">
                          <a14:useLocalDpi xmlns:a14="http://schemas.microsoft.com/office/drawing/2010/main" val="0"/>
                        </a:ext>
                      </a:extLst>
                    </a:blip>
                    <a:stretch>
                      <a:fillRect/>
                    </a:stretch>
                  </pic:blipFill>
                  <pic:spPr>
                    <a:xfrm>
                      <a:off x="0" y="0"/>
                      <a:ext cx="5731510" cy="5742304"/>
                    </a:xfrm>
                    <a:prstGeom prst="rect">
                      <a:avLst/>
                    </a:prstGeom>
                  </pic:spPr>
                </pic:pic>
              </a:graphicData>
            </a:graphic>
          </wp:inline>
        </w:drawing>
      </w:r>
    </w:p>
    <w:p w14:paraId="229BECC4" w14:textId="77777777" w:rsidR="009812C9" w:rsidRDefault="009812C9" w:rsidP="009812C9">
      <w:pPr>
        <w:autoSpaceDE w:val="0"/>
        <w:autoSpaceDN w:val="0"/>
        <w:adjustRightInd w:val="0"/>
        <w:spacing w:after="125" w:line="240" w:lineRule="auto"/>
        <w:rPr>
          <w:rFonts w:cstheme="minorHAnsi"/>
          <w:color w:val="000000"/>
          <w:sz w:val="24"/>
          <w:szCs w:val="24"/>
        </w:rPr>
      </w:pPr>
    </w:p>
    <w:p w14:paraId="2DF22ADB" w14:textId="3D400746" w:rsidR="009812C9" w:rsidRDefault="009812C9" w:rsidP="003760BB">
      <w:pPr>
        <w:autoSpaceDE w:val="0"/>
        <w:autoSpaceDN w:val="0"/>
        <w:adjustRightInd w:val="0"/>
        <w:spacing w:after="125" w:line="240" w:lineRule="auto"/>
        <w:jc w:val="both"/>
        <w:rPr>
          <w:rFonts w:cstheme="minorHAnsi"/>
          <w:color w:val="000000"/>
          <w:sz w:val="24"/>
          <w:szCs w:val="24"/>
        </w:rPr>
      </w:pPr>
      <w:r w:rsidRPr="00BD3325">
        <w:rPr>
          <w:rFonts w:cstheme="minorHAnsi"/>
          <w:color w:val="000000"/>
          <w:sz w:val="24"/>
          <w:szCs w:val="24"/>
        </w:rPr>
        <w:t xml:space="preserve">Where gloves are necessary, they will not be considered a substitute for hand hygiene and hands must be cleaned whenever gloves are removed. </w:t>
      </w:r>
    </w:p>
    <w:p w14:paraId="6A256086" w14:textId="13DAA2DD" w:rsidR="003760BB" w:rsidRPr="00D60250" w:rsidRDefault="009812C9" w:rsidP="003760BB">
      <w:pPr>
        <w:autoSpaceDE w:val="0"/>
        <w:autoSpaceDN w:val="0"/>
        <w:adjustRightInd w:val="0"/>
        <w:spacing w:after="125" w:line="240" w:lineRule="auto"/>
        <w:jc w:val="both"/>
        <w:rPr>
          <w:rFonts w:cstheme="minorHAnsi"/>
          <w:color w:val="000000"/>
          <w:sz w:val="24"/>
          <w:szCs w:val="24"/>
        </w:rPr>
      </w:pPr>
      <w:r>
        <w:rPr>
          <w:rFonts w:ascii="CIDFont+F1" w:hAnsi="CIDFont+F1" w:cs="CIDFont+F1"/>
          <w:color w:val="000000"/>
          <w:sz w:val="24"/>
          <w:szCs w:val="24"/>
        </w:rPr>
        <w:t>Currently masks only need to be worn when dealing with a suspected case or when delivering</w:t>
      </w:r>
      <w:r>
        <w:rPr>
          <w:rFonts w:cstheme="minorHAnsi"/>
          <w:color w:val="000000"/>
          <w:sz w:val="24"/>
          <w:szCs w:val="24"/>
        </w:rPr>
        <w:t xml:space="preserve"> </w:t>
      </w:r>
      <w:r>
        <w:rPr>
          <w:rFonts w:ascii="CIDFont+F1" w:hAnsi="CIDFont+F1" w:cs="CIDFont+F1"/>
          <w:color w:val="000000"/>
          <w:sz w:val="24"/>
          <w:szCs w:val="24"/>
        </w:rPr>
        <w:t>first aid.</w:t>
      </w:r>
    </w:p>
    <w:p w14:paraId="22C55754" w14:textId="77777777" w:rsidR="003760BB" w:rsidRDefault="003760BB" w:rsidP="003760BB">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Face visors that have been issued to first aiders will be marked with their name and it must not be shared with another first aider. </w:t>
      </w:r>
    </w:p>
    <w:p w14:paraId="1DDD197F" w14:textId="77777777" w:rsidR="003760BB" w:rsidRDefault="003760BB" w:rsidP="003760BB">
      <w:pPr>
        <w:autoSpaceDE w:val="0"/>
        <w:autoSpaceDN w:val="0"/>
        <w:adjustRightInd w:val="0"/>
        <w:spacing w:after="0" w:line="240" w:lineRule="auto"/>
        <w:rPr>
          <w:rFonts w:ascii="CIDFont+F1" w:hAnsi="CIDFont+F1" w:cs="CIDFont+F1"/>
          <w:sz w:val="24"/>
          <w:szCs w:val="24"/>
        </w:rPr>
      </w:pPr>
    </w:p>
    <w:p w14:paraId="50521200" w14:textId="0ED334DC" w:rsidR="00BD3325" w:rsidRDefault="003760BB" w:rsidP="003760BB">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First aiders will disinfect and clean their face visor after use.</w:t>
      </w:r>
    </w:p>
    <w:p w14:paraId="0512422E" w14:textId="77777777" w:rsidR="003760BB" w:rsidRPr="00BD3325" w:rsidRDefault="003760BB" w:rsidP="003760BB">
      <w:pPr>
        <w:autoSpaceDE w:val="0"/>
        <w:autoSpaceDN w:val="0"/>
        <w:adjustRightInd w:val="0"/>
        <w:spacing w:after="0" w:line="240" w:lineRule="auto"/>
      </w:pPr>
    </w:p>
    <w:p w14:paraId="125C9A77" w14:textId="2354482B" w:rsidR="003760BB" w:rsidRPr="00D60250" w:rsidRDefault="003760BB" w:rsidP="00D60250">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There are bins provided in which employees can place used masks and gloves. These bins will be removed after each shift and replaced using proper hygiene controls</w:t>
      </w:r>
      <w:r w:rsidR="00D60250">
        <w:rPr>
          <w:rFonts w:ascii="CIDFont+F1" w:hAnsi="CIDFont+F1" w:cs="CIDFont+F1"/>
          <w:sz w:val="24"/>
          <w:szCs w:val="24"/>
        </w:rPr>
        <w:t>.</w:t>
      </w:r>
    </w:p>
    <w:p w14:paraId="2FA4B796" w14:textId="5D23BEEC" w:rsidR="003760BB" w:rsidRDefault="003760BB" w:rsidP="000C5476">
      <w:pPr>
        <w:pStyle w:val="Default"/>
        <w:jc w:val="both"/>
        <w:rPr>
          <w:sz w:val="22"/>
          <w:szCs w:val="22"/>
        </w:rPr>
      </w:pPr>
    </w:p>
    <w:p w14:paraId="3F603DE0" w14:textId="6A32818E" w:rsidR="003760BB" w:rsidRDefault="003760BB" w:rsidP="000C5476">
      <w:pPr>
        <w:pStyle w:val="Default"/>
        <w:jc w:val="both"/>
        <w:rPr>
          <w:sz w:val="22"/>
          <w:szCs w:val="22"/>
        </w:rPr>
      </w:pPr>
    </w:p>
    <w:p w14:paraId="05A6D72A" w14:textId="77777777" w:rsidR="003760BB" w:rsidRDefault="003760BB" w:rsidP="000C5476">
      <w:pPr>
        <w:pStyle w:val="Default"/>
        <w:jc w:val="both"/>
        <w:rPr>
          <w:sz w:val="22"/>
          <w:szCs w:val="22"/>
        </w:rPr>
      </w:pPr>
    </w:p>
    <w:p w14:paraId="1276238C" w14:textId="4B37CDB1" w:rsidR="00AC4389" w:rsidRPr="000904C3" w:rsidRDefault="00AC4389" w:rsidP="00AC4389">
      <w:pPr>
        <w:pStyle w:val="Heading1"/>
        <w:rPr>
          <w:noProof/>
        </w:rPr>
      </w:pPr>
      <w:bookmarkStart w:id="51" w:name="_Toc44065799"/>
      <w:r>
        <w:rPr>
          <w:noProof/>
        </w:rPr>
        <w:lastRenderedPageBreak/>
        <w:t>Appendix A</w:t>
      </w:r>
      <w:r w:rsidRPr="000904C3">
        <w:rPr>
          <w:noProof/>
        </w:rPr>
        <w:t xml:space="preserve"> – </w:t>
      </w:r>
      <w:r>
        <w:rPr>
          <w:noProof/>
        </w:rPr>
        <w:t>Lead Worker Representative Checklist</w:t>
      </w:r>
      <w:bookmarkEnd w:id="51"/>
    </w:p>
    <w:p w14:paraId="593E755E" w14:textId="77777777" w:rsidR="00AC4389" w:rsidRDefault="00AC4389" w:rsidP="00AC4389">
      <w:pPr>
        <w:autoSpaceDE w:val="0"/>
        <w:autoSpaceDN w:val="0"/>
        <w:adjustRightInd w:val="0"/>
        <w:spacing w:after="0" w:line="240" w:lineRule="auto"/>
        <w:rPr>
          <w:rFonts w:ascii="Arial" w:hAnsi="Arial" w:cs="Arial"/>
          <w:color w:val="000000"/>
          <w:sz w:val="20"/>
          <w:szCs w:val="20"/>
        </w:rPr>
      </w:pPr>
    </w:p>
    <w:p w14:paraId="4C298A3D" w14:textId="77777777" w:rsidR="00AC4389" w:rsidRDefault="00AC4389" w:rsidP="00AC4389">
      <w:pPr>
        <w:autoSpaceDE w:val="0"/>
        <w:autoSpaceDN w:val="0"/>
        <w:adjustRightInd w:val="0"/>
        <w:spacing w:after="0" w:line="240" w:lineRule="auto"/>
        <w:jc w:val="both"/>
        <w:rPr>
          <w:rFonts w:cstheme="minorHAnsi"/>
          <w:color w:val="000000"/>
          <w:sz w:val="24"/>
          <w:szCs w:val="24"/>
        </w:rPr>
      </w:pPr>
    </w:p>
    <w:tbl>
      <w:tblPr>
        <w:tblStyle w:val="TableGrid"/>
        <w:tblW w:w="0" w:type="auto"/>
        <w:tblLook w:val="04A0" w:firstRow="1" w:lastRow="0" w:firstColumn="1" w:lastColumn="0" w:noHBand="0" w:noVBand="1"/>
      </w:tblPr>
      <w:tblGrid>
        <w:gridCol w:w="3422"/>
        <w:gridCol w:w="876"/>
        <w:gridCol w:w="1056"/>
        <w:gridCol w:w="1748"/>
        <w:gridCol w:w="1914"/>
      </w:tblGrid>
      <w:tr w:rsidR="00AC4389" w14:paraId="1503DD08" w14:textId="77777777" w:rsidTr="26773A26">
        <w:tc>
          <w:tcPr>
            <w:tcW w:w="3952" w:type="dxa"/>
            <w:shd w:val="clear" w:color="auto" w:fill="D9D9D9" w:themeFill="background1" w:themeFillShade="D9"/>
          </w:tcPr>
          <w:p w14:paraId="70A91FFF" w14:textId="77777777" w:rsidR="00AC4389" w:rsidRDefault="00AC4389" w:rsidP="0054081F">
            <w:pPr>
              <w:autoSpaceDE w:val="0"/>
              <w:autoSpaceDN w:val="0"/>
              <w:adjustRightInd w:val="0"/>
              <w:jc w:val="center"/>
              <w:rPr>
                <w:rFonts w:ascii="Arial" w:hAnsi="Arial" w:cs="Arial"/>
                <w:color w:val="000000"/>
                <w:sz w:val="20"/>
                <w:szCs w:val="20"/>
              </w:rPr>
            </w:pPr>
            <w:r>
              <w:rPr>
                <w:rFonts w:ascii="Arial" w:hAnsi="Arial" w:cs="Arial"/>
                <w:color w:val="000000"/>
                <w:sz w:val="20"/>
                <w:szCs w:val="20"/>
              </w:rPr>
              <w:t>Control</w:t>
            </w:r>
          </w:p>
          <w:tbl>
            <w:tblPr>
              <w:tblW w:w="0" w:type="auto"/>
              <w:tblBorders>
                <w:top w:val="nil"/>
                <w:left w:val="nil"/>
                <w:bottom w:val="nil"/>
                <w:right w:val="nil"/>
              </w:tblBorders>
              <w:tblLook w:val="0000" w:firstRow="0" w:lastRow="0" w:firstColumn="0" w:lastColumn="0" w:noHBand="0" w:noVBand="0"/>
            </w:tblPr>
            <w:tblGrid>
              <w:gridCol w:w="222"/>
            </w:tblGrid>
            <w:tr w:rsidR="00AC4389" w:rsidRPr="00DA5ACF" w14:paraId="073EAD07" w14:textId="77777777" w:rsidTr="0054081F">
              <w:trPr>
                <w:trHeight w:val="93"/>
              </w:trPr>
              <w:tc>
                <w:tcPr>
                  <w:tcW w:w="0" w:type="auto"/>
                </w:tcPr>
                <w:p w14:paraId="233D71AD" w14:textId="77777777" w:rsidR="00AC4389" w:rsidRPr="00DA5ACF" w:rsidRDefault="00AC4389" w:rsidP="0054081F">
                  <w:pPr>
                    <w:autoSpaceDE w:val="0"/>
                    <w:autoSpaceDN w:val="0"/>
                    <w:adjustRightInd w:val="0"/>
                    <w:spacing w:after="0" w:line="240" w:lineRule="auto"/>
                    <w:jc w:val="center"/>
                    <w:rPr>
                      <w:rFonts w:ascii="Arial" w:hAnsi="Arial" w:cs="Arial"/>
                      <w:color w:val="000000"/>
                      <w:sz w:val="20"/>
                      <w:szCs w:val="20"/>
                    </w:rPr>
                  </w:pPr>
                </w:p>
              </w:tc>
            </w:tr>
          </w:tbl>
          <w:p w14:paraId="0A809B58" w14:textId="77777777" w:rsidR="00AC4389" w:rsidRPr="00807600" w:rsidRDefault="00AC4389" w:rsidP="0054081F">
            <w:pPr>
              <w:pStyle w:val="ListParagraph"/>
              <w:autoSpaceDE w:val="0"/>
              <w:autoSpaceDN w:val="0"/>
              <w:adjustRightInd w:val="0"/>
              <w:ind w:left="0"/>
              <w:jc w:val="center"/>
              <w:rPr>
                <w:rFonts w:ascii="Arial" w:hAnsi="Arial" w:cs="Arial"/>
                <w:color w:val="000000"/>
                <w:sz w:val="20"/>
                <w:szCs w:val="20"/>
              </w:rPr>
            </w:pPr>
          </w:p>
        </w:tc>
        <w:tc>
          <w:tcPr>
            <w:tcW w:w="1005" w:type="dxa"/>
            <w:shd w:val="clear" w:color="auto" w:fill="D9D9D9" w:themeFill="background1" w:themeFillShade="D9"/>
          </w:tcPr>
          <w:p w14:paraId="02D4427C" w14:textId="77777777" w:rsidR="00AC4389" w:rsidRDefault="00AC4389" w:rsidP="0054081F">
            <w:pPr>
              <w:autoSpaceDE w:val="0"/>
              <w:autoSpaceDN w:val="0"/>
              <w:adjustRightInd w:val="0"/>
              <w:jc w:val="center"/>
              <w:rPr>
                <w:rFonts w:ascii="Arial" w:hAnsi="Arial" w:cs="Arial"/>
                <w:color w:val="000000"/>
                <w:sz w:val="20"/>
                <w:szCs w:val="20"/>
              </w:rPr>
            </w:pPr>
            <w:r>
              <w:rPr>
                <w:rFonts w:ascii="Arial" w:hAnsi="Arial" w:cs="Arial"/>
                <w:color w:val="000000"/>
                <w:sz w:val="20"/>
                <w:szCs w:val="20"/>
              </w:rPr>
              <w:t>Yes</w:t>
            </w:r>
          </w:p>
        </w:tc>
        <w:tc>
          <w:tcPr>
            <w:tcW w:w="1295" w:type="dxa"/>
            <w:shd w:val="clear" w:color="auto" w:fill="D9D9D9" w:themeFill="background1" w:themeFillShade="D9"/>
          </w:tcPr>
          <w:p w14:paraId="2407356A" w14:textId="77777777" w:rsidR="00AC4389" w:rsidRDefault="00AC4389" w:rsidP="0054081F">
            <w:pPr>
              <w:autoSpaceDE w:val="0"/>
              <w:autoSpaceDN w:val="0"/>
              <w:adjustRightInd w:val="0"/>
              <w:jc w:val="center"/>
              <w:rPr>
                <w:rFonts w:ascii="Arial" w:hAnsi="Arial" w:cs="Arial"/>
                <w:color w:val="000000"/>
                <w:sz w:val="20"/>
                <w:szCs w:val="20"/>
              </w:rPr>
            </w:pPr>
            <w:r>
              <w:rPr>
                <w:rFonts w:ascii="Arial" w:hAnsi="Arial" w:cs="Arial"/>
                <w:color w:val="000000"/>
                <w:sz w:val="20"/>
                <w:szCs w:val="20"/>
              </w:rPr>
              <w:t>No</w:t>
            </w:r>
          </w:p>
        </w:tc>
        <w:tc>
          <w:tcPr>
            <w:tcW w:w="2148" w:type="dxa"/>
            <w:shd w:val="clear" w:color="auto" w:fill="D9D9D9" w:themeFill="background1" w:themeFillShade="D9"/>
          </w:tcPr>
          <w:p w14:paraId="4398D6FC" w14:textId="77777777" w:rsidR="00AC4389" w:rsidRDefault="00AC4389" w:rsidP="0054081F">
            <w:pPr>
              <w:autoSpaceDE w:val="0"/>
              <w:autoSpaceDN w:val="0"/>
              <w:adjustRightInd w:val="0"/>
              <w:jc w:val="center"/>
              <w:rPr>
                <w:rFonts w:ascii="Arial" w:hAnsi="Arial" w:cs="Arial"/>
                <w:color w:val="000000"/>
                <w:sz w:val="20"/>
                <w:szCs w:val="20"/>
              </w:rPr>
            </w:pPr>
            <w:r>
              <w:rPr>
                <w:rFonts w:ascii="Arial" w:hAnsi="Arial" w:cs="Arial"/>
                <w:color w:val="000000"/>
                <w:sz w:val="20"/>
                <w:szCs w:val="20"/>
              </w:rPr>
              <w:t>Action</w:t>
            </w:r>
          </w:p>
        </w:tc>
        <w:tc>
          <w:tcPr>
            <w:tcW w:w="2104" w:type="dxa"/>
            <w:shd w:val="clear" w:color="auto" w:fill="D9D9D9" w:themeFill="background1" w:themeFillShade="D9"/>
          </w:tcPr>
          <w:p w14:paraId="597C6A38" w14:textId="77777777" w:rsidR="00AC4389" w:rsidRDefault="00AC4389" w:rsidP="0054081F">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Responsibility</w:t>
            </w:r>
          </w:p>
        </w:tc>
      </w:tr>
      <w:tr w:rsidR="00AC4389" w14:paraId="749AE225" w14:textId="77777777" w:rsidTr="26773A26">
        <w:tc>
          <w:tcPr>
            <w:tcW w:w="3952" w:type="dxa"/>
          </w:tcPr>
          <w:p w14:paraId="50434AF4" w14:textId="314157C5"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 xml:space="preserve">Have you agreed with your </w:t>
            </w:r>
            <w:r w:rsidR="00BF094D">
              <w:rPr>
                <w:rFonts w:asciiTheme="minorHAnsi" w:hAnsiTheme="minorHAnsi" w:cstheme="minorHAnsi"/>
              </w:rPr>
              <w:t>p</w:t>
            </w:r>
            <w:r w:rsidR="00CF5B89">
              <w:rPr>
                <w:rFonts w:asciiTheme="minorHAnsi" w:hAnsiTheme="minorHAnsi" w:cstheme="minorHAnsi"/>
              </w:rPr>
              <w:t>rincipal/</w:t>
            </w:r>
            <w:r w:rsidR="00BF094D">
              <w:rPr>
                <w:rFonts w:asciiTheme="minorHAnsi" w:hAnsiTheme="minorHAnsi" w:cstheme="minorHAnsi"/>
              </w:rPr>
              <w:t>m</w:t>
            </w:r>
            <w:r w:rsidRPr="00762443">
              <w:rPr>
                <w:rFonts w:asciiTheme="minorHAnsi" w:hAnsiTheme="minorHAnsi" w:cstheme="minorHAnsi"/>
              </w:rPr>
              <w:t>anager to act as a Worker Representative for your workplace or work area?</w:t>
            </w:r>
          </w:p>
          <w:p w14:paraId="3DE65295" w14:textId="36DAE6ED" w:rsidR="00AC4389" w:rsidRPr="00807600" w:rsidRDefault="00AC4389" w:rsidP="0054081F">
            <w:pPr>
              <w:autoSpaceDE w:val="0"/>
              <w:autoSpaceDN w:val="0"/>
              <w:adjustRightInd w:val="0"/>
              <w:rPr>
                <w:rFonts w:cstheme="minorHAnsi"/>
                <w:color w:val="000000"/>
              </w:rPr>
            </w:pPr>
          </w:p>
        </w:tc>
        <w:tc>
          <w:tcPr>
            <w:tcW w:w="1005" w:type="dxa"/>
          </w:tcPr>
          <w:p w14:paraId="47FB0322" w14:textId="259E96B4" w:rsidR="00AC4389" w:rsidRDefault="6D0D6085"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03B40380"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2BF6F84E"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3CA081A8" w14:textId="77777777" w:rsidR="00AC4389" w:rsidRDefault="00AC4389" w:rsidP="0054081F">
            <w:pPr>
              <w:autoSpaceDE w:val="0"/>
              <w:autoSpaceDN w:val="0"/>
              <w:adjustRightInd w:val="0"/>
              <w:rPr>
                <w:rFonts w:ascii="Arial" w:hAnsi="Arial" w:cs="Arial"/>
                <w:color w:val="000000"/>
                <w:sz w:val="20"/>
                <w:szCs w:val="20"/>
              </w:rPr>
            </w:pPr>
          </w:p>
        </w:tc>
      </w:tr>
      <w:tr w:rsidR="00AC4389" w14:paraId="7D039ABB" w14:textId="77777777" w:rsidTr="26773A26">
        <w:tc>
          <w:tcPr>
            <w:tcW w:w="3952" w:type="dxa"/>
          </w:tcPr>
          <w:p w14:paraId="74E296A8"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Have you been provided with information and training in relation to the role of Worker Representative?</w:t>
            </w:r>
          </w:p>
          <w:p w14:paraId="4DAD0108" w14:textId="77777777" w:rsidR="00AC4389" w:rsidRPr="00762443" w:rsidRDefault="00AC4389" w:rsidP="0054081F">
            <w:pPr>
              <w:pStyle w:val="Default"/>
              <w:jc w:val="both"/>
              <w:rPr>
                <w:rFonts w:asciiTheme="minorHAnsi" w:hAnsiTheme="minorHAnsi" w:cstheme="minorHAnsi"/>
                <w:sz w:val="22"/>
                <w:szCs w:val="22"/>
              </w:rPr>
            </w:pPr>
          </w:p>
        </w:tc>
        <w:tc>
          <w:tcPr>
            <w:tcW w:w="1005" w:type="dxa"/>
          </w:tcPr>
          <w:p w14:paraId="010D65B4" w14:textId="5DE6AD6B" w:rsidR="00AC4389" w:rsidRDefault="25075BC6"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7A035D0A"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6E1540BE"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4061A4FF" w14:textId="77777777" w:rsidR="00AC4389" w:rsidRDefault="00AC4389" w:rsidP="0054081F">
            <w:pPr>
              <w:autoSpaceDE w:val="0"/>
              <w:autoSpaceDN w:val="0"/>
              <w:adjustRightInd w:val="0"/>
              <w:rPr>
                <w:rFonts w:ascii="Arial" w:hAnsi="Arial" w:cs="Arial"/>
                <w:color w:val="000000"/>
                <w:sz w:val="20"/>
                <w:szCs w:val="20"/>
              </w:rPr>
            </w:pPr>
          </w:p>
        </w:tc>
      </w:tr>
      <w:tr w:rsidR="00AC4389" w14:paraId="43AE49E8" w14:textId="77777777" w:rsidTr="26773A26">
        <w:tc>
          <w:tcPr>
            <w:tcW w:w="3952" w:type="dxa"/>
          </w:tcPr>
          <w:p w14:paraId="0E53FECF"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keeping up to date with the latest COVID-19 advice from Government?</w:t>
            </w:r>
          </w:p>
          <w:p w14:paraId="060D4E55" w14:textId="77777777" w:rsidR="00AC4389" w:rsidRPr="00762443" w:rsidRDefault="00AC4389" w:rsidP="0054081F">
            <w:pPr>
              <w:pStyle w:val="Default"/>
              <w:jc w:val="both"/>
              <w:rPr>
                <w:rFonts w:asciiTheme="minorHAnsi" w:hAnsiTheme="minorHAnsi" w:cstheme="minorHAnsi"/>
              </w:rPr>
            </w:pPr>
          </w:p>
        </w:tc>
        <w:tc>
          <w:tcPr>
            <w:tcW w:w="1005" w:type="dxa"/>
          </w:tcPr>
          <w:p w14:paraId="4782D81D" w14:textId="22F7E6F2" w:rsidR="00AC4389" w:rsidRDefault="14B6779A"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01A9A416"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64088169"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3559736F" w14:textId="77777777" w:rsidR="00AC4389" w:rsidRDefault="00AC4389" w:rsidP="0054081F">
            <w:pPr>
              <w:autoSpaceDE w:val="0"/>
              <w:autoSpaceDN w:val="0"/>
              <w:adjustRightInd w:val="0"/>
              <w:rPr>
                <w:rFonts w:ascii="Arial" w:hAnsi="Arial" w:cs="Arial"/>
                <w:color w:val="000000"/>
                <w:sz w:val="20"/>
                <w:szCs w:val="20"/>
              </w:rPr>
            </w:pPr>
          </w:p>
        </w:tc>
      </w:tr>
      <w:tr w:rsidR="00AC4389" w14:paraId="69A9FE6F" w14:textId="77777777" w:rsidTr="26773A26">
        <w:tc>
          <w:tcPr>
            <w:tcW w:w="3952" w:type="dxa"/>
          </w:tcPr>
          <w:p w14:paraId="1056284B" w14:textId="77777777" w:rsidR="00AC4389" w:rsidRDefault="00AC4389" w:rsidP="0054081F">
            <w:pPr>
              <w:autoSpaceDE w:val="0"/>
              <w:autoSpaceDN w:val="0"/>
              <w:adjustRightInd w:val="0"/>
              <w:jc w:val="both"/>
              <w:rPr>
                <w:rFonts w:cstheme="minorHAnsi"/>
                <w:sz w:val="24"/>
                <w:szCs w:val="24"/>
              </w:rPr>
            </w:pPr>
            <w:r w:rsidRPr="00762443">
              <w:rPr>
                <w:rFonts w:cstheme="minorHAnsi"/>
                <w:sz w:val="24"/>
                <w:szCs w:val="24"/>
              </w:rPr>
              <w:t>Are you aware of the signs and symptoms of COVID-19?</w:t>
            </w:r>
          </w:p>
          <w:p w14:paraId="3D6AC132" w14:textId="77777777" w:rsidR="00AC4389" w:rsidRPr="00762443" w:rsidRDefault="00AC4389" w:rsidP="0054081F">
            <w:pPr>
              <w:autoSpaceDE w:val="0"/>
              <w:autoSpaceDN w:val="0"/>
              <w:adjustRightInd w:val="0"/>
              <w:jc w:val="both"/>
              <w:rPr>
                <w:rFonts w:cstheme="minorHAnsi"/>
                <w:color w:val="000000"/>
                <w:sz w:val="24"/>
                <w:szCs w:val="24"/>
              </w:rPr>
            </w:pPr>
          </w:p>
        </w:tc>
        <w:tc>
          <w:tcPr>
            <w:tcW w:w="1005" w:type="dxa"/>
          </w:tcPr>
          <w:p w14:paraId="43828078" w14:textId="27D9D8FD" w:rsidR="00AC4389" w:rsidRDefault="144F479D"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00874541"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607870EE"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07913BA6" w14:textId="77777777" w:rsidR="00AC4389" w:rsidRDefault="00AC4389" w:rsidP="0054081F">
            <w:pPr>
              <w:autoSpaceDE w:val="0"/>
              <w:autoSpaceDN w:val="0"/>
              <w:adjustRightInd w:val="0"/>
              <w:rPr>
                <w:rFonts w:ascii="Arial" w:hAnsi="Arial" w:cs="Arial"/>
                <w:color w:val="000000"/>
                <w:sz w:val="20"/>
                <w:szCs w:val="20"/>
              </w:rPr>
            </w:pPr>
          </w:p>
        </w:tc>
      </w:tr>
      <w:tr w:rsidR="00AC4389" w14:paraId="51201C83" w14:textId="77777777" w:rsidTr="26773A26">
        <w:tc>
          <w:tcPr>
            <w:tcW w:w="3952" w:type="dxa"/>
          </w:tcPr>
          <w:p w14:paraId="3992CBD4"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Do you know how the virus is spread?</w:t>
            </w:r>
          </w:p>
          <w:p w14:paraId="4E903F96" w14:textId="77777777" w:rsidR="00AC4389" w:rsidRPr="00762443" w:rsidRDefault="00AC4389" w:rsidP="0054081F">
            <w:pPr>
              <w:pStyle w:val="Default"/>
              <w:jc w:val="both"/>
              <w:rPr>
                <w:rFonts w:asciiTheme="minorHAnsi" w:hAnsiTheme="minorHAnsi" w:cstheme="minorHAnsi"/>
              </w:rPr>
            </w:pPr>
          </w:p>
        </w:tc>
        <w:tc>
          <w:tcPr>
            <w:tcW w:w="1005" w:type="dxa"/>
          </w:tcPr>
          <w:p w14:paraId="0EE444D2" w14:textId="1917D1E5" w:rsidR="00AC4389" w:rsidRDefault="347BE0AD"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6630F245"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7ECB33EE"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54941CC2" w14:textId="77777777" w:rsidR="00AC4389" w:rsidRDefault="00AC4389" w:rsidP="0054081F">
            <w:pPr>
              <w:autoSpaceDE w:val="0"/>
              <w:autoSpaceDN w:val="0"/>
              <w:adjustRightInd w:val="0"/>
              <w:rPr>
                <w:rFonts w:ascii="Arial" w:hAnsi="Arial" w:cs="Arial"/>
                <w:color w:val="000000"/>
                <w:sz w:val="20"/>
                <w:szCs w:val="20"/>
              </w:rPr>
            </w:pPr>
          </w:p>
        </w:tc>
      </w:tr>
      <w:tr w:rsidR="00AC4389" w14:paraId="40FB036F" w14:textId="77777777" w:rsidTr="26773A26">
        <w:tc>
          <w:tcPr>
            <w:tcW w:w="3952" w:type="dxa"/>
          </w:tcPr>
          <w:p w14:paraId="0E41888A" w14:textId="2E81BF85" w:rsidR="00AC4389" w:rsidRPr="00E515E7" w:rsidRDefault="00AC4389" w:rsidP="0054081F">
            <w:pPr>
              <w:autoSpaceDE w:val="0"/>
              <w:autoSpaceDN w:val="0"/>
              <w:adjustRightInd w:val="0"/>
              <w:jc w:val="both"/>
              <w:rPr>
                <w:rFonts w:cstheme="minorHAnsi"/>
                <w:sz w:val="24"/>
                <w:szCs w:val="24"/>
              </w:rPr>
            </w:pPr>
            <w:r w:rsidRPr="00762443">
              <w:rPr>
                <w:rFonts w:cstheme="minorHAnsi"/>
                <w:sz w:val="24"/>
                <w:szCs w:val="24"/>
              </w:rPr>
              <w:t>Do you know how to help prevent the spread of COVID-19?</w:t>
            </w:r>
          </w:p>
          <w:p w14:paraId="031FDC7F" w14:textId="77777777" w:rsidR="00AC4389" w:rsidRPr="00762443" w:rsidRDefault="00AC4389" w:rsidP="0054081F">
            <w:pPr>
              <w:autoSpaceDE w:val="0"/>
              <w:autoSpaceDN w:val="0"/>
              <w:adjustRightInd w:val="0"/>
              <w:jc w:val="both"/>
              <w:rPr>
                <w:rFonts w:cstheme="minorHAnsi"/>
                <w:color w:val="000000"/>
                <w:sz w:val="24"/>
                <w:szCs w:val="24"/>
              </w:rPr>
            </w:pPr>
          </w:p>
        </w:tc>
        <w:tc>
          <w:tcPr>
            <w:tcW w:w="1005" w:type="dxa"/>
          </w:tcPr>
          <w:p w14:paraId="785A96C0" w14:textId="3933C673" w:rsidR="00AC4389" w:rsidRDefault="61EF6802"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465640CF"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760115BF"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22AC2458" w14:textId="77777777" w:rsidR="00AC4389" w:rsidRDefault="00AC4389" w:rsidP="0054081F">
            <w:pPr>
              <w:autoSpaceDE w:val="0"/>
              <w:autoSpaceDN w:val="0"/>
              <w:adjustRightInd w:val="0"/>
              <w:rPr>
                <w:rFonts w:ascii="Arial" w:hAnsi="Arial" w:cs="Arial"/>
                <w:color w:val="000000"/>
                <w:sz w:val="20"/>
                <w:szCs w:val="20"/>
              </w:rPr>
            </w:pPr>
          </w:p>
        </w:tc>
      </w:tr>
      <w:tr w:rsidR="00AC4389" w14:paraId="0C4F92D4" w14:textId="77777777" w:rsidTr="26773A26">
        <w:tc>
          <w:tcPr>
            <w:tcW w:w="3952" w:type="dxa"/>
          </w:tcPr>
          <w:p w14:paraId="78BF8D64" w14:textId="77777777"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Have you been brought through an induction before returning to your workplace?</w:t>
            </w:r>
          </w:p>
          <w:p w14:paraId="67A02DE3" w14:textId="77777777" w:rsidR="00AC4389" w:rsidRPr="00762443" w:rsidRDefault="00AC4389" w:rsidP="0054081F">
            <w:pPr>
              <w:pStyle w:val="Default"/>
              <w:jc w:val="both"/>
              <w:rPr>
                <w:rFonts w:asciiTheme="minorHAnsi" w:hAnsiTheme="minorHAnsi" w:cstheme="minorHAnsi"/>
              </w:rPr>
            </w:pPr>
          </w:p>
        </w:tc>
        <w:tc>
          <w:tcPr>
            <w:tcW w:w="1005" w:type="dxa"/>
          </w:tcPr>
          <w:p w14:paraId="070D4159" w14:textId="7653E5B8" w:rsidR="00AC4389" w:rsidRDefault="5B4B77A6"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2290ABAE"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2316FC78"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43E03B4B" w14:textId="77777777" w:rsidR="00AC4389" w:rsidRDefault="00AC4389" w:rsidP="0054081F">
            <w:pPr>
              <w:autoSpaceDE w:val="0"/>
              <w:autoSpaceDN w:val="0"/>
              <w:adjustRightInd w:val="0"/>
              <w:rPr>
                <w:rFonts w:ascii="Arial" w:hAnsi="Arial" w:cs="Arial"/>
                <w:color w:val="000000"/>
                <w:sz w:val="20"/>
                <w:szCs w:val="20"/>
              </w:rPr>
            </w:pPr>
          </w:p>
        </w:tc>
      </w:tr>
      <w:tr w:rsidR="00AC4389" w14:paraId="6A2B37B3" w14:textId="77777777" w:rsidTr="26773A26">
        <w:tc>
          <w:tcPr>
            <w:tcW w:w="3952" w:type="dxa"/>
          </w:tcPr>
          <w:p w14:paraId="70C2A563" w14:textId="429D2550"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Are you helping in keeping your fellow workers up to date with the latest COVID-19 advice from Government?</w:t>
            </w:r>
          </w:p>
        </w:tc>
        <w:tc>
          <w:tcPr>
            <w:tcW w:w="1005" w:type="dxa"/>
          </w:tcPr>
          <w:p w14:paraId="764FAD8A" w14:textId="3150F7E4" w:rsidR="00AC4389" w:rsidRDefault="27F3E165"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69C17A98"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3E8915FA"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2C1CDBDB" w14:textId="77777777" w:rsidR="00AC4389" w:rsidRDefault="00AC4389" w:rsidP="0054081F">
            <w:pPr>
              <w:autoSpaceDE w:val="0"/>
              <w:autoSpaceDN w:val="0"/>
              <w:adjustRightInd w:val="0"/>
              <w:rPr>
                <w:rFonts w:ascii="Arial" w:hAnsi="Arial" w:cs="Arial"/>
                <w:color w:val="000000"/>
                <w:sz w:val="20"/>
                <w:szCs w:val="20"/>
              </w:rPr>
            </w:pPr>
          </w:p>
        </w:tc>
      </w:tr>
      <w:tr w:rsidR="00AC4389" w14:paraId="614D208A" w14:textId="77777777" w:rsidTr="26773A26">
        <w:tc>
          <w:tcPr>
            <w:tcW w:w="3952" w:type="dxa"/>
          </w:tcPr>
          <w:p w14:paraId="1704B163" w14:textId="77777777"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Have you completed the COVID-19 return-to-work form and given it to your employer?</w:t>
            </w:r>
          </w:p>
          <w:p w14:paraId="2A15D0E6" w14:textId="77777777" w:rsidR="00AC4389" w:rsidRPr="00762443" w:rsidRDefault="00AC4389" w:rsidP="0054081F">
            <w:pPr>
              <w:pStyle w:val="Default"/>
              <w:jc w:val="both"/>
              <w:rPr>
                <w:rFonts w:asciiTheme="minorHAnsi" w:hAnsiTheme="minorHAnsi" w:cstheme="minorHAnsi"/>
              </w:rPr>
            </w:pPr>
          </w:p>
        </w:tc>
        <w:tc>
          <w:tcPr>
            <w:tcW w:w="1005" w:type="dxa"/>
          </w:tcPr>
          <w:p w14:paraId="21FBC84B" w14:textId="5FCAA90B" w:rsidR="00AC4389" w:rsidRDefault="074E278C"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533FBCB0"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4F3684CD"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799196A5" w14:textId="77777777" w:rsidR="00AC4389" w:rsidRDefault="00AC4389" w:rsidP="0054081F">
            <w:pPr>
              <w:autoSpaceDE w:val="0"/>
              <w:autoSpaceDN w:val="0"/>
              <w:adjustRightInd w:val="0"/>
              <w:rPr>
                <w:rFonts w:ascii="Arial" w:hAnsi="Arial" w:cs="Arial"/>
                <w:color w:val="000000"/>
                <w:sz w:val="20"/>
                <w:szCs w:val="20"/>
              </w:rPr>
            </w:pPr>
          </w:p>
        </w:tc>
      </w:tr>
      <w:tr w:rsidR="00AC4389" w14:paraId="4C888961" w14:textId="77777777" w:rsidTr="26773A26">
        <w:tc>
          <w:tcPr>
            <w:tcW w:w="3952" w:type="dxa"/>
          </w:tcPr>
          <w:p w14:paraId="66E63DD9" w14:textId="10B8CCF0"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 xml:space="preserve">Are you aware of the control measures your employer has put in place to </w:t>
            </w:r>
            <w:proofErr w:type="spellStart"/>
            <w:r w:rsidRPr="00762443">
              <w:rPr>
                <w:rFonts w:asciiTheme="minorHAnsi" w:hAnsiTheme="minorHAnsi" w:cstheme="minorHAnsi"/>
              </w:rPr>
              <w:t>minimise</w:t>
            </w:r>
            <w:proofErr w:type="spellEnd"/>
            <w:r w:rsidRPr="00762443">
              <w:rPr>
                <w:rFonts w:asciiTheme="minorHAnsi" w:hAnsiTheme="minorHAnsi" w:cstheme="minorHAnsi"/>
              </w:rPr>
              <w:t xml:space="preserve"> the risk of you and others being exposed to COVID-19?</w:t>
            </w:r>
          </w:p>
          <w:p w14:paraId="1C9AC71E" w14:textId="77777777" w:rsidR="00D157B9" w:rsidRDefault="00D157B9" w:rsidP="0054081F">
            <w:pPr>
              <w:pStyle w:val="Default"/>
              <w:jc w:val="both"/>
              <w:rPr>
                <w:rFonts w:asciiTheme="minorHAnsi" w:hAnsiTheme="minorHAnsi" w:cstheme="minorHAnsi"/>
              </w:rPr>
            </w:pPr>
          </w:p>
          <w:p w14:paraId="04248C75" w14:textId="77777777" w:rsidR="00AC4389" w:rsidRPr="00762443" w:rsidRDefault="00AC4389" w:rsidP="0054081F">
            <w:pPr>
              <w:pStyle w:val="Default"/>
              <w:jc w:val="both"/>
              <w:rPr>
                <w:rFonts w:asciiTheme="minorHAnsi" w:hAnsiTheme="minorHAnsi" w:cstheme="minorHAnsi"/>
              </w:rPr>
            </w:pPr>
          </w:p>
        </w:tc>
        <w:tc>
          <w:tcPr>
            <w:tcW w:w="1005" w:type="dxa"/>
          </w:tcPr>
          <w:p w14:paraId="092D06AD" w14:textId="405F7C30" w:rsidR="00AC4389" w:rsidRDefault="55DEEB1A"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1F65C7BB"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1EAC2335"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4CCF6CAA" w14:textId="77777777" w:rsidR="00AC4389" w:rsidRDefault="00AC4389" w:rsidP="0054081F">
            <w:pPr>
              <w:autoSpaceDE w:val="0"/>
              <w:autoSpaceDN w:val="0"/>
              <w:adjustRightInd w:val="0"/>
              <w:rPr>
                <w:rFonts w:ascii="Arial" w:hAnsi="Arial" w:cs="Arial"/>
                <w:color w:val="000000"/>
                <w:sz w:val="20"/>
                <w:szCs w:val="20"/>
              </w:rPr>
            </w:pPr>
          </w:p>
        </w:tc>
      </w:tr>
      <w:tr w:rsidR="00AC4389" w14:paraId="4471F430" w14:textId="77777777" w:rsidTr="00D157B9">
        <w:trPr>
          <w:trHeight w:val="270"/>
        </w:trPr>
        <w:tc>
          <w:tcPr>
            <w:tcW w:w="3952" w:type="dxa"/>
            <w:shd w:val="clear" w:color="auto" w:fill="D9D9D9" w:themeFill="background1" w:themeFillShade="D9"/>
          </w:tcPr>
          <w:p w14:paraId="7A6490C1" w14:textId="7CA126CF" w:rsidR="00AC4389" w:rsidRPr="00D157B9" w:rsidRDefault="00D157B9" w:rsidP="0054081F">
            <w:pPr>
              <w:pStyle w:val="Default"/>
              <w:jc w:val="both"/>
              <w:rPr>
                <w:rFonts w:asciiTheme="minorHAnsi" w:hAnsiTheme="minorHAnsi" w:cstheme="minorHAnsi"/>
                <w:highlight w:val="lightGray"/>
              </w:rPr>
            </w:pPr>
            <w:r w:rsidRPr="00D157B9">
              <w:rPr>
                <w:rFonts w:asciiTheme="minorHAnsi" w:hAnsiTheme="minorHAnsi" w:cstheme="minorHAnsi"/>
                <w:highlight w:val="lightGray"/>
              </w:rPr>
              <w:lastRenderedPageBreak/>
              <w:t>Control</w:t>
            </w:r>
          </w:p>
        </w:tc>
        <w:tc>
          <w:tcPr>
            <w:tcW w:w="1005" w:type="dxa"/>
            <w:shd w:val="clear" w:color="auto" w:fill="D9D9D9" w:themeFill="background1" w:themeFillShade="D9"/>
          </w:tcPr>
          <w:p w14:paraId="0902526B" w14:textId="27C7942F" w:rsidR="00D157B9" w:rsidRPr="00D157B9" w:rsidRDefault="00D157B9" w:rsidP="0054081F">
            <w:pPr>
              <w:autoSpaceDE w:val="0"/>
              <w:autoSpaceDN w:val="0"/>
              <w:adjustRightInd w:val="0"/>
              <w:rPr>
                <w:rFonts w:ascii="Arial" w:hAnsi="Arial" w:cs="Arial"/>
                <w:color w:val="000000" w:themeColor="text1"/>
                <w:sz w:val="20"/>
                <w:szCs w:val="20"/>
                <w:highlight w:val="lightGray"/>
              </w:rPr>
            </w:pPr>
            <w:r w:rsidRPr="00D157B9">
              <w:rPr>
                <w:rFonts w:ascii="Arial" w:hAnsi="Arial" w:cs="Arial"/>
                <w:color w:val="000000" w:themeColor="text1"/>
                <w:sz w:val="20"/>
                <w:szCs w:val="20"/>
                <w:highlight w:val="lightGray"/>
              </w:rPr>
              <w:t>Yes</w:t>
            </w:r>
          </w:p>
          <w:p w14:paraId="7F1245FA" w14:textId="728358AB" w:rsidR="00AC4389" w:rsidRPr="00D157B9" w:rsidRDefault="00AC4389" w:rsidP="0054081F">
            <w:pPr>
              <w:autoSpaceDE w:val="0"/>
              <w:autoSpaceDN w:val="0"/>
              <w:adjustRightInd w:val="0"/>
              <w:rPr>
                <w:rFonts w:ascii="Arial" w:hAnsi="Arial" w:cs="Arial"/>
                <w:color w:val="000000"/>
                <w:sz w:val="20"/>
                <w:szCs w:val="20"/>
                <w:highlight w:val="lightGray"/>
              </w:rPr>
            </w:pPr>
          </w:p>
        </w:tc>
        <w:tc>
          <w:tcPr>
            <w:tcW w:w="1295" w:type="dxa"/>
            <w:shd w:val="clear" w:color="auto" w:fill="D9D9D9" w:themeFill="background1" w:themeFillShade="D9"/>
          </w:tcPr>
          <w:p w14:paraId="7B139069" w14:textId="60EEDC15" w:rsidR="00AC4389" w:rsidRPr="00D157B9" w:rsidRDefault="00D157B9" w:rsidP="0054081F">
            <w:pPr>
              <w:autoSpaceDE w:val="0"/>
              <w:autoSpaceDN w:val="0"/>
              <w:adjustRightInd w:val="0"/>
              <w:rPr>
                <w:rFonts w:ascii="Arial" w:hAnsi="Arial" w:cs="Arial"/>
                <w:color w:val="000000"/>
                <w:sz w:val="20"/>
                <w:szCs w:val="20"/>
                <w:highlight w:val="lightGray"/>
              </w:rPr>
            </w:pPr>
            <w:r w:rsidRPr="00D157B9">
              <w:rPr>
                <w:rFonts w:ascii="Arial" w:hAnsi="Arial" w:cs="Arial"/>
                <w:color w:val="000000"/>
                <w:sz w:val="20"/>
                <w:szCs w:val="20"/>
                <w:highlight w:val="lightGray"/>
              </w:rPr>
              <w:t>No</w:t>
            </w:r>
          </w:p>
        </w:tc>
        <w:tc>
          <w:tcPr>
            <w:tcW w:w="2148" w:type="dxa"/>
            <w:shd w:val="clear" w:color="auto" w:fill="D9D9D9" w:themeFill="background1" w:themeFillShade="D9"/>
          </w:tcPr>
          <w:p w14:paraId="38981171" w14:textId="277FAA9E" w:rsidR="00AC4389" w:rsidRPr="00D157B9" w:rsidRDefault="00D157B9" w:rsidP="0054081F">
            <w:pPr>
              <w:autoSpaceDE w:val="0"/>
              <w:autoSpaceDN w:val="0"/>
              <w:adjustRightInd w:val="0"/>
              <w:rPr>
                <w:rFonts w:ascii="Arial" w:hAnsi="Arial" w:cs="Arial"/>
                <w:color w:val="000000"/>
                <w:sz w:val="20"/>
                <w:szCs w:val="20"/>
                <w:highlight w:val="lightGray"/>
              </w:rPr>
            </w:pPr>
            <w:r w:rsidRPr="00D157B9">
              <w:rPr>
                <w:rFonts w:ascii="Arial" w:hAnsi="Arial" w:cs="Arial"/>
                <w:color w:val="000000"/>
                <w:sz w:val="20"/>
                <w:szCs w:val="20"/>
                <w:highlight w:val="lightGray"/>
              </w:rPr>
              <w:t>Action</w:t>
            </w:r>
          </w:p>
        </w:tc>
        <w:tc>
          <w:tcPr>
            <w:tcW w:w="2104" w:type="dxa"/>
            <w:shd w:val="clear" w:color="auto" w:fill="D9D9D9" w:themeFill="background1" w:themeFillShade="D9"/>
          </w:tcPr>
          <w:p w14:paraId="3CE1FB49" w14:textId="4E302170" w:rsidR="00AC4389" w:rsidRPr="00D157B9" w:rsidRDefault="00D157B9" w:rsidP="0054081F">
            <w:pPr>
              <w:autoSpaceDE w:val="0"/>
              <w:autoSpaceDN w:val="0"/>
              <w:adjustRightInd w:val="0"/>
              <w:rPr>
                <w:rFonts w:ascii="Arial" w:hAnsi="Arial" w:cs="Arial"/>
                <w:color w:val="D9D9D9" w:themeColor="background1" w:themeShade="D9"/>
                <w:sz w:val="20"/>
                <w:szCs w:val="20"/>
              </w:rPr>
            </w:pPr>
            <w:r w:rsidRPr="00D157B9">
              <w:rPr>
                <w:rFonts w:ascii="Arial" w:hAnsi="Arial" w:cs="Arial"/>
                <w:color w:val="000000"/>
                <w:sz w:val="20"/>
                <w:szCs w:val="20"/>
                <w:highlight w:val="lightGray"/>
              </w:rPr>
              <w:t>Responsibility</w:t>
            </w:r>
          </w:p>
        </w:tc>
      </w:tr>
      <w:tr w:rsidR="00D157B9" w14:paraId="02E0B2E2" w14:textId="77777777" w:rsidTr="26773A26">
        <w:trPr>
          <w:trHeight w:val="1185"/>
        </w:trPr>
        <w:tc>
          <w:tcPr>
            <w:tcW w:w="3952" w:type="dxa"/>
          </w:tcPr>
          <w:p w14:paraId="23A90444" w14:textId="77777777" w:rsidR="00D157B9" w:rsidRDefault="00D157B9" w:rsidP="00D157B9">
            <w:pPr>
              <w:pStyle w:val="Default"/>
              <w:jc w:val="both"/>
              <w:rPr>
                <w:rFonts w:asciiTheme="minorHAnsi" w:hAnsiTheme="minorHAnsi" w:cstheme="minorHAnsi"/>
              </w:rPr>
            </w:pPr>
            <w:r w:rsidRPr="00762443">
              <w:rPr>
                <w:rFonts w:asciiTheme="minorHAnsi" w:hAnsiTheme="minorHAnsi" w:cstheme="minorHAnsi"/>
              </w:rPr>
              <w:t>Did your employer consult with you when putting control measures in place?</w:t>
            </w:r>
          </w:p>
          <w:p w14:paraId="481557D5" w14:textId="77777777" w:rsidR="00D157B9" w:rsidRDefault="00D157B9" w:rsidP="0054081F">
            <w:pPr>
              <w:pStyle w:val="Default"/>
              <w:jc w:val="both"/>
              <w:rPr>
                <w:rFonts w:asciiTheme="minorHAnsi" w:hAnsiTheme="minorHAnsi" w:cstheme="minorHAnsi"/>
              </w:rPr>
            </w:pPr>
          </w:p>
        </w:tc>
        <w:tc>
          <w:tcPr>
            <w:tcW w:w="1005" w:type="dxa"/>
          </w:tcPr>
          <w:p w14:paraId="75D7739F" w14:textId="32689E08" w:rsidR="00D157B9" w:rsidRDefault="00D157B9" w:rsidP="00D157B9">
            <w:pPr>
              <w:autoSpaceDE w:val="0"/>
              <w:autoSpaceDN w:val="0"/>
              <w:adjustRightInd w:val="0"/>
              <w:rPr>
                <w:rFonts w:ascii="Arial" w:hAnsi="Arial" w:cs="Arial"/>
                <w:color w:val="000000" w:themeColor="text1"/>
                <w:sz w:val="20"/>
                <w:szCs w:val="20"/>
              </w:rPr>
            </w:pPr>
            <w:r w:rsidRPr="26773A26">
              <w:rPr>
                <w:rFonts w:ascii="Arial" w:hAnsi="Arial" w:cs="Arial"/>
                <w:color w:val="000000" w:themeColor="text1"/>
                <w:sz w:val="20"/>
                <w:szCs w:val="20"/>
              </w:rPr>
              <w:t>Yes</w:t>
            </w:r>
          </w:p>
        </w:tc>
        <w:tc>
          <w:tcPr>
            <w:tcW w:w="1295" w:type="dxa"/>
          </w:tcPr>
          <w:p w14:paraId="657B9485" w14:textId="77777777" w:rsidR="00D157B9" w:rsidRDefault="00D157B9" w:rsidP="0054081F">
            <w:pPr>
              <w:autoSpaceDE w:val="0"/>
              <w:autoSpaceDN w:val="0"/>
              <w:adjustRightInd w:val="0"/>
              <w:rPr>
                <w:rFonts w:ascii="Arial" w:hAnsi="Arial" w:cs="Arial"/>
                <w:color w:val="000000"/>
                <w:sz w:val="20"/>
                <w:szCs w:val="20"/>
              </w:rPr>
            </w:pPr>
          </w:p>
        </w:tc>
        <w:tc>
          <w:tcPr>
            <w:tcW w:w="2148" w:type="dxa"/>
          </w:tcPr>
          <w:p w14:paraId="50FD9299" w14:textId="77777777" w:rsidR="00D157B9" w:rsidRDefault="00D157B9" w:rsidP="0054081F">
            <w:pPr>
              <w:autoSpaceDE w:val="0"/>
              <w:autoSpaceDN w:val="0"/>
              <w:adjustRightInd w:val="0"/>
              <w:rPr>
                <w:rFonts w:ascii="Arial" w:hAnsi="Arial" w:cs="Arial"/>
                <w:color w:val="000000"/>
                <w:sz w:val="20"/>
                <w:szCs w:val="20"/>
              </w:rPr>
            </w:pPr>
          </w:p>
        </w:tc>
        <w:tc>
          <w:tcPr>
            <w:tcW w:w="2104" w:type="dxa"/>
          </w:tcPr>
          <w:p w14:paraId="2AEDE115" w14:textId="77777777" w:rsidR="00D157B9" w:rsidRDefault="00D157B9" w:rsidP="0054081F">
            <w:pPr>
              <w:autoSpaceDE w:val="0"/>
              <w:autoSpaceDN w:val="0"/>
              <w:adjustRightInd w:val="0"/>
              <w:rPr>
                <w:rFonts w:ascii="Arial" w:hAnsi="Arial" w:cs="Arial"/>
                <w:color w:val="000000"/>
                <w:sz w:val="20"/>
                <w:szCs w:val="20"/>
              </w:rPr>
            </w:pPr>
          </w:p>
        </w:tc>
      </w:tr>
      <w:tr w:rsidR="00AC4389" w14:paraId="6810473B" w14:textId="77777777" w:rsidTr="26773A26">
        <w:tc>
          <w:tcPr>
            <w:tcW w:w="3952" w:type="dxa"/>
          </w:tcPr>
          <w:p w14:paraId="62B1B904" w14:textId="398C5021"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Have you a means of regular communication with your employer or manager</w:t>
            </w:r>
            <w:r w:rsidR="00BF094D">
              <w:rPr>
                <w:rFonts w:asciiTheme="minorHAnsi" w:hAnsiTheme="minorHAnsi" w:cstheme="minorHAnsi"/>
              </w:rPr>
              <w:t>/principal</w:t>
            </w:r>
            <w:r w:rsidRPr="00762443">
              <w:rPr>
                <w:rFonts w:asciiTheme="minorHAnsi" w:hAnsiTheme="minorHAnsi" w:cstheme="minorHAnsi"/>
              </w:rPr>
              <w:t>?</w:t>
            </w:r>
          </w:p>
          <w:p w14:paraId="2A795C68" w14:textId="77777777" w:rsidR="00AC4389" w:rsidRPr="00762443" w:rsidRDefault="00AC4389" w:rsidP="0054081F">
            <w:pPr>
              <w:pStyle w:val="Default"/>
              <w:jc w:val="both"/>
              <w:rPr>
                <w:rFonts w:asciiTheme="minorHAnsi" w:hAnsiTheme="minorHAnsi" w:cstheme="minorHAnsi"/>
              </w:rPr>
            </w:pPr>
          </w:p>
        </w:tc>
        <w:tc>
          <w:tcPr>
            <w:tcW w:w="1005" w:type="dxa"/>
          </w:tcPr>
          <w:p w14:paraId="0CDADA5A" w14:textId="6C9C23A9" w:rsidR="00AC4389" w:rsidRDefault="750B9393"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42F756A2"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25C35793"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52036A42" w14:textId="77777777" w:rsidR="00AC4389" w:rsidRDefault="00AC4389" w:rsidP="0054081F">
            <w:pPr>
              <w:autoSpaceDE w:val="0"/>
              <w:autoSpaceDN w:val="0"/>
              <w:adjustRightInd w:val="0"/>
              <w:rPr>
                <w:rFonts w:ascii="Arial" w:hAnsi="Arial" w:cs="Arial"/>
                <w:color w:val="000000"/>
                <w:sz w:val="20"/>
                <w:szCs w:val="20"/>
              </w:rPr>
            </w:pPr>
          </w:p>
        </w:tc>
      </w:tr>
      <w:tr w:rsidR="00AC4389" w14:paraId="25ACA8CB" w14:textId="77777777" w:rsidTr="26773A26">
        <w:tc>
          <w:tcPr>
            <w:tcW w:w="3952" w:type="dxa"/>
          </w:tcPr>
          <w:p w14:paraId="2A18C8DC" w14:textId="3903717A" w:rsidR="00AC4389" w:rsidRPr="00762443" w:rsidRDefault="00AC4389" w:rsidP="00283F83">
            <w:pPr>
              <w:pStyle w:val="Default"/>
              <w:jc w:val="both"/>
              <w:rPr>
                <w:rFonts w:asciiTheme="minorHAnsi" w:hAnsiTheme="minorHAnsi" w:cstheme="minorHAnsi"/>
              </w:rPr>
            </w:pPr>
            <w:r w:rsidRPr="00762443">
              <w:rPr>
                <w:rFonts w:asciiTheme="minorHAnsi" w:hAnsiTheme="minorHAnsi" w:cstheme="minorHAnsi"/>
              </w:rPr>
              <w:t>Are you co-operating with your employer to make sure these control measures are maintained?</w:t>
            </w:r>
          </w:p>
        </w:tc>
        <w:tc>
          <w:tcPr>
            <w:tcW w:w="1005" w:type="dxa"/>
          </w:tcPr>
          <w:p w14:paraId="13DE653C" w14:textId="755AA045" w:rsidR="00AC4389" w:rsidRDefault="5F595097"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55DE62F2"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4F86C7F0"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00B11CDB" w14:textId="77777777" w:rsidR="00AC4389" w:rsidRDefault="00AC4389" w:rsidP="0054081F">
            <w:pPr>
              <w:autoSpaceDE w:val="0"/>
              <w:autoSpaceDN w:val="0"/>
              <w:adjustRightInd w:val="0"/>
              <w:rPr>
                <w:rFonts w:ascii="Arial" w:hAnsi="Arial" w:cs="Arial"/>
                <w:color w:val="000000"/>
                <w:sz w:val="20"/>
                <w:szCs w:val="20"/>
              </w:rPr>
            </w:pPr>
          </w:p>
        </w:tc>
      </w:tr>
      <w:tr w:rsidR="00AC4389" w14:paraId="39C69165" w14:textId="77777777" w:rsidTr="26773A26">
        <w:tc>
          <w:tcPr>
            <w:tcW w:w="3952" w:type="dxa"/>
          </w:tcPr>
          <w:p w14:paraId="6BD4462B"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 xml:space="preserve">Have you </w:t>
            </w:r>
            <w:proofErr w:type="spellStart"/>
            <w:r w:rsidRPr="00762443">
              <w:rPr>
                <w:rFonts w:asciiTheme="minorHAnsi" w:hAnsiTheme="minorHAnsi" w:cstheme="minorHAnsi"/>
              </w:rPr>
              <w:t>familiarised</w:t>
            </w:r>
            <w:proofErr w:type="spellEnd"/>
            <w:r w:rsidRPr="00762443">
              <w:rPr>
                <w:rFonts w:asciiTheme="minorHAnsi" w:hAnsiTheme="minorHAnsi" w:cstheme="minorHAnsi"/>
              </w:rPr>
              <w:t xml:space="preserve"> yourself with the cleaning requirements needed to help prevent cross contamination?</w:t>
            </w:r>
          </w:p>
          <w:p w14:paraId="6A357EBB" w14:textId="77777777" w:rsidR="00AC4389" w:rsidRPr="00762443" w:rsidRDefault="00AC4389" w:rsidP="0054081F">
            <w:pPr>
              <w:pStyle w:val="Default"/>
              <w:jc w:val="both"/>
              <w:rPr>
                <w:rFonts w:asciiTheme="minorHAnsi" w:hAnsiTheme="minorHAnsi" w:cstheme="minorHAnsi"/>
              </w:rPr>
            </w:pPr>
          </w:p>
        </w:tc>
        <w:tc>
          <w:tcPr>
            <w:tcW w:w="1005" w:type="dxa"/>
          </w:tcPr>
          <w:p w14:paraId="214BB97B" w14:textId="0D0B3CF5" w:rsidR="00AC4389" w:rsidRDefault="0DB25AAA"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71176C96"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2AADAC95"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63C28DCB" w14:textId="77777777" w:rsidR="00AC4389" w:rsidRDefault="00AC4389" w:rsidP="0054081F">
            <w:pPr>
              <w:autoSpaceDE w:val="0"/>
              <w:autoSpaceDN w:val="0"/>
              <w:adjustRightInd w:val="0"/>
              <w:rPr>
                <w:rFonts w:ascii="Arial" w:hAnsi="Arial" w:cs="Arial"/>
                <w:color w:val="000000"/>
                <w:sz w:val="20"/>
                <w:szCs w:val="20"/>
              </w:rPr>
            </w:pPr>
          </w:p>
        </w:tc>
      </w:tr>
      <w:tr w:rsidR="00AC4389" w14:paraId="2EA6AF3F" w14:textId="77777777" w:rsidTr="26773A26">
        <w:tc>
          <w:tcPr>
            <w:tcW w:w="3952" w:type="dxa"/>
          </w:tcPr>
          <w:p w14:paraId="11C491B5"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Have you been asked to walk around your workplace / work area daily and check that the control measures are in place and are being maintained?</w:t>
            </w:r>
          </w:p>
          <w:p w14:paraId="55C32AC7" w14:textId="77777777" w:rsidR="00AC4389" w:rsidRPr="00762443" w:rsidRDefault="00AC4389" w:rsidP="0054081F">
            <w:pPr>
              <w:pStyle w:val="Default"/>
              <w:jc w:val="both"/>
              <w:rPr>
                <w:rFonts w:asciiTheme="minorHAnsi" w:hAnsiTheme="minorHAnsi" w:cstheme="minorHAnsi"/>
              </w:rPr>
            </w:pPr>
          </w:p>
        </w:tc>
        <w:tc>
          <w:tcPr>
            <w:tcW w:w="1005" w:type="dxa"/>
          </w:tcPr>
          <w:p w14:paraId="3B4CE764" w14:textId="263A6ADA" w:rsidR="00AC4389" w:rsidRDefault="0352F3FB"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1055ABAA"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41A76569"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4DEA4004" w14:textId="77777777" w:rsidR="00AC4389" w:rsidRDefault="00AC4389" w:rsidP="0054081F">
            <w:pPr>
              <w:autoSpaceDE w:val="0"/>
              <w:autoSpaceDN w:val="0"/>
              <w:adjustRightInd w:val="0"/>
              <w:rPr>
                <w:rFonts w:ascii="Arial" w:hAnsi="Arial" w:cs="Arial"/>
                <w:color w:val="000000"/>
                <w:sz w:val="20"/>
                <w:szCs w:val="20"/>
              </w:rPr>
            </w:pPr>
          </w:p>
        </w:tc>
      </w:tr>
      <w:tr w:rsidR="00AC4389" w14:paraId="156DEDA7" w14:textId="77777777" w:rsidTr="26773A26">
        <w:tc>
          <w:tcPr>
            <w:tcW w:w="3952" w:type="dxa"/>
          </w:tcPr>
          <w:p w14:paraId="1439691E" w14:textId="5425221F" w:rsidR="00AC4389" w:rsidRPr="00762443" w:rsidRDefault="00AC4389" w:rsidP="00283F83">
            <w:pPr>
              <w:pStyle w:val="Default"/>
              <w:jc w:val="both"/>
              <w:rPr>
                <w:rFonts w:asciiTheme="minorHAnsi" w:hAnsiTheme="minorHAnsi" w:cstheme="minorHAnsi"/>
              </w:rPr>
            </w:pPr>
            <w:r w:rsidRPr="26773A26">
              <w:rPr>
                <w:rFonts w:asciiTheme="minorHAnsi" w:hAnsiTheme="minorHAnsi" w:cstheme="minorBidi"/>
              </w:rPr>
              <w:t>Are you reporting immediately to your employer / manager</w:t>
            </w:r>
            <w:r w:rsidR="00BF094D" w:rsidRPr="26773A26">
              <w:rPr>
                <w:rFonts w:asciiTheme="minorHAnsi" w:hAnsiTheme="minorHAnsi" w:cstheme="minorBidi"/>
              </w:rPr>
              <w:t>/</w:t>
            </w:r>
            <w:r w:rsidR="4274D179" w:rsidRPr="26773A26">
              <w:rPr>
                <w:rFonts w:asciiTheme="minorHAnsi" w:hAnsiTheme="minorHAnsi" w:cstheme="minorBidi"/>
              </w:rPr>
              <w:t>principal any</w:t>
            </w:r>
            <w:r w:rsidRPr="26773A26">
              <w:rPr>
                <w:rFonts w:asciiTheme="minorHAnsi" w:hAnsiTheme="minorHAnsi" w:cstheme="minorBidi"/>
              </w:rPr>
              <w:t xml:space="preserve"> problems, areas of non-compliance or defects that you see?</w:t>
            </w:r>
          </w:p>
        </w:tc>
        <w:tc>
          <w:tcPr>
            <w:tcW w:w="1005" w:type="dxa"/>
          </w:tcPr>
          <w:p w14:paraId="79826E00" w14:textId="3ADC1E7F" w:rsidR="00AC4389" w:rsidRDefault="733FA6A8"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1BC2FF7F"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22D06A9A"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30966A04" w14:textId="77777777" w:rsidR="00AC4389" w:rsidRDefault="00AC4389" w:rsidP="0054081F">
            <w:pPr>
              <w:autoSpaceDE w:val="0"/>
              <w:autoSpaceDN w:val="0"/>
              <w:adjustRightInd w:val="0"/>
              <w:rPr>
                <w:rFonts w:ascii="Arial" w:hAnsi="Arial" w:cs="Arial"/>
                <w:color w:val="000000"/>
                <w:sz w:val="20"/>
                <w:szCs w:val="20"/>
              </w:rPr>
            </w:pPr>
          </w:p>
        </w:tc>
      </w:tr>
      <w:tr w:rsidR="00AC4389" w14:paraId="5A5929CE" w14:textId="77777777" w:rsidTr="26773A26">
        <w:tc>
          <w:tcPr>
            <w:tcW w:w="3952" w:type="dxa"/>
          </w:tcPr>
          <w:p w14:paraId="3542DD1C"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keeping a record of any problems, areas of noncompliance or defects and what action was taken to remedy the issue?</w:t>
            </w:r>
          </w:p>
          <w:p w14:paraId="0F94EE4B" w14:textId="77777777" w:rsidR="00AC4389" w:rsidRPr="00762443" w:rsidRDefault="00AC4389" w:rsidP="0054081F">
            <w:pPr>
              <w:pStyle w:val="Default"/>
              <w:jc w:val="both"/>
              <w:rPr>
                <w:rFonts w:asciiTheme="minorHAnsi" w:hAnsiTheme="minorHAnsi" w:cstheme="minorHAnsi"/>
              </w:rPr>
            </w:pPr>
          </w:p>
        </w:tc>
        <w:tc>
          <w:tcPr>
            <w:tcW w:w="1005" w:type="dxa"/>
          </w:tcPr>
          <w:p w14:paraId="5F8676FB" w14:textId="6368BC54" w:rsidR="00AC4389" w:rsidRDefault="4DAF2FFE"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448F5CD1"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4AE88B67"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5638C136" w14:textId="77777777" w:rsidR="00AC4389" w:rsidRDefault="00AC4389" w:rsidP="0054081F">
            <w:pPr>
              <w:autoSpaceDE w:val="0"/>
              <w:autoSpaceDN w:val="0"/>
              <w:adjustRightInd w:val="0"/>
              <w:rPr>
                <w:rFonts w:ascii="Arial" w:hAnsi="Arial" w:cs="Arial"/>
                <w:color w:val="000000"/>
                <w:sz w:val="20"/>
                <w:szCs w:val="20"/>
              </w:rPr>
            </w:pPr>
          </w:p>
        </w:tc>
      </w:tr>
      <w:tr w:rsidR="00AC4389" w14:paraId="50596554" w14:textId="77777777" w:rsidTr="26773A26">
        <w:tc>
          <w:tcPr>
            <w:tcW w:w="3952" w:type="dxa"/>
          </w:tcPr>
          <w:p w14:paraId="29A5A0F9"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familiar with what to do in the event of someone developing the symptoms of COVID-19 while at work?</w:t>
            </w:r>
          </w:p>
          <w:p w14:paraId="2C4D40E7" w14:textId="77777777" w:rsidR="00AC4389" w:rsidRPr="00762443" w:rsidRDefault="00AC4389" w:rsidP="0054081F">
            <w:pPr>
              <w:pStyle w:val="Default"/>
              <w:jc w:val="both"/>
              <w:rPr>
                <w:rFonts w:asciiTheme="minorHAnsi" w:hAnsiTheme="minorHAnsi" w:cstheme="minorHAnsi"/>
              </w:rPr>
            </w:pPr>
          </w:p>
        </w:tc>
        <w:tc>
          <w:tcPr>
            <w:tcW w:w="1005" w:type="dxa"/>
          </w:tcPr>
          <w:p w14:paraId="2ABFA82C" w14:textId="266B9512" w:rsidR="00AC4389" w:rsidRDefault="771730E4"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15A37A0D"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3B8E04F0"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52603837" w14:textId="77777777" w:rsidR="00AC4389" w:rsidRDefault="00AC4389" w:rsidP="0054081F">
            <w:pPr>
              <w:autoSpaceDE w:val="0"/>
              <w:autoSpaceDN w:val="0"/>
              <w:adjustRightInd w:val="0"/>
              <w:rPr>
                <w:rFonts w:ascii="Arial" w:hAnsi="Arial" w:cs="Arial"/>
                <w:color w:val="000000"/>
                <w:sz w:val="20"/>
                <w:szCs w:val="20"/>
              </w:rPr>
            </w:pPr>
          </w:p>
        </w:tc>
      </w:tr>
      <w:tr w:rsidR="00AC4389" w14:paraId="5C21A306" w14:textId="77777777" w:rsidTr="26773A26">
        <w:tc>
          <w:tcPr>
            <w:tcW w:w="3952" w:type="dxa"/>
          </w:tcPr>
          <w:p w14:paraId="10912F12"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 xml:space="preserve">Are you co-operating with your employer in identifying an isolation area and a safe route to that area? </w:t>
            </w:r>
          </w:p>
          <w:p w14:paraId="28A04F7C" w14:textId="77777777" w:rsidR="00AC4389" w:rsidRPr="00762443" w:rsidRDefault="00AC4389" w:rsidP="0054081F">
            <w:pPr>
              <w:pStyle w:val="Default"/>
              <w:jc w:val="both"/>
              <w:rPr>
                <w:rFonts w:asciiTheme="minorHAnsi" w:hAnsiTheme="minorHAnsi" w:cstheme="minorHAnsi"/>
              </w:rPr>
            </w:pPr>
          </w:p>
        </w:tc>
        <w:tc>
          <w:tcPr>
            <w:tcW w:w="1005" w:type="dxa"/>
          </w:tcPr>
          <w:p w14:paraId="29161B98" w14:textId="2B95391B" w:rsidR="00AC4389" w:rsidRDefault="6086F07F"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502D5E00"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777C0049"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6B23EC00" w14:textId="77777777" w:rsidR="00AC4389" w:rsidRDefault="00AC4389" w:rsidP="0054081F">
            <w:pPr>
              <w:autoSpaceDE w:val="0"/>
              <w:autoSpaceDN w:val="0"/>
              <w:adjustRightInd w:val="0"/>
              <w:rPr>
                <w:rFonts w:ascii="Arial" w:hAnsi="Arial" w:cs="Arial"/>
                <w:color w:val="000000"/>
                <w:sz w:val="20"/>
                <w:szCs w:val="20"/>
              </w:rPr>
            </w:pPr>
          </w:p>
        </w:tc>
      </w:tr>
      <w:tr w:rsidR="00AC4389" w14:paraId="0B72A021" w14:textId="77777777" w:rsidTr="00283F83">
        <w:trPr>
          <w:trHeight w:val="510"/>
        </w:trPr>
        <w:tc>
          <w:tcPr>
            <w:tcW w:w="3952" w:type="dxa"/>
            <w:shd w:val="clear" w:color="auto" w:fill="D9D9D9" w:themeFill="background1" w:themeFillShade="D9"/>
          </w:tcPr>
          <w:p w14:paraId="6392E017" w14:textId="3C633EA0" w:rsidR="00283F83" w:rsidRDefault="00283F83" w:rsidP="0054081F">
            <w:pPr>
              <w:pStyle w:val="Default"/>
              <w:jc w:val="both"/>
              <w:rPr>
                <w:rFonts w:asciiTheme="minorHAnsi" w:hAnsiTheme="minorHAnsi" w:cstheme="minorHAnsi"/>
              </w:rPr>
            </w:pPr>
            <w:r>
              <w:rPr>
                <w:rFonts w:asciiTheme="minorHAnsi" w:hAnsiTheme="minorHAnsi" w:cstheme="minorHAnsi"/>
              </w:rPr>
              <w:lastRenderedPageBreak/>
              <w:t>Control</w:t>
            </w:r>
          </w:p>
          <w:p w14:paraId="3B49855F" w14:textId="77777777" w:rsidR="00AC4389" w:rsidRPr="00762443" w:rsidRDefault="00AC4389" w:rsidP="0054081F">
            <w:pPr>
              <w:pStyle w:val="Default"/>
              <w:jc w:val="both"/>
              <w:rPr>
                <w:rFonts w:asciiTheme="minorHAnsi" w:hAnsiTheme="minorHAnsi" w:cstheme="minorHAnsi"/>
              </w:rPr>
            </w:pPr>
          </w:p>
        </w:tc>
        <w:tc>
          <w:tcPr>
            <w:tcW w:w="1005" w:type="dxa"/>
            <w:shd w:val="clear" w:color="auto" w:fill="D9D9D9" w:themeFill="background1" w:themeFillShade="D9"/>
          </w:tcPr>
          <w:p w14:paraId="1DF85860" w14:textId="1A890F7D" w:rsidR="00283F83" w:rsidRDefault="00283F83" w:rsidP="0054081F">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Yes</w:t>
            </w:r>
          </w:p>
          <w:p w14:paraId="0E8E67F4" w14:textId="4C333709" w:rsidR="00AC4389" w:rsidRDefault="00AC4389" w:rsidP="0054081F">
            <w:pPr>
              <w:autoSpaceDE w:val="0"/>
              <w:autoSpaceDN w:val="0"/>
              <w:adjustRightInd w:val="0"/>
              <w:rPr>
                <w:rFonts w:ascii="Arial" w:hAnsi="Arial" w:cs="Arial"/>
                <w:color w:val="000000"/>
                <w:sz w:val="20"/>
                <w:szCs w:val="20"/>
              </w:rPr>
            </w:pPr>
          </w:p>
        </w:tc>
        <w:tc>
          <w:tcPr>
            <w:tcW w:w="1295" w:type="dxa"/>
            <w:shd w:val="clear" w:color="auto" w:fill="D9D9D9" w:themeFill="background1" w:themeFillShade="D9"/>
          </w:tcPr>
          <w:p w14:paraId="0836B856" w14:textId="56DCD04A" w:rsidR="00AC4389" w:rsidRDefault="00283F83" w:rsidP="0054081F">
            <w:pPr>
              <w:autoSpaceDE w:val="0"/>
              <w:autoSpaceDN w:val="0"/>
              <w:adjustRightInd w:val="0"/>
              <w:rPr>
                <w:rFonts w:ascii="Arial" w:hAnsi="Arial" w:cs="Arial"/>
                <w:color w:val="000000"/>
                <w:sz w:val="20"/>
                <w:szCs w:val="20"/>
              </w:rPr>
            </w:pPr>
            <w:r>
              <w:rPr>
                <w:rFonts w:ascii="Arial" w:hAnsi="Arial" w:cs="Arial"/>
                <w:color w:val="000000"/>
                <w:sz w:val="20"/>
                <w:szCs w:val="20"/>
              </w:rPr>
              <w:t>No</w:t>
            </w:r>
          </w:p>
        </w:tc>
        <w:tc>
          <w:tcPr>
            <w:tcW w:w="2148" w:type="dxa"/>
            <w:shd w:val="clear" w:color="auto" w:fill="D9D9D9" w:themeFill="background1" w:themeFillShade="D9"/>
          </w:tcPr>
          <w:p w14:paraId="364A73AA" w14:textId="07518881" w:rsidR="00AC4389" w:rsidRDefault="00283F83" w:rsidP="0054081F">
            <w:pPr>
              <w:autoSpaceDE w:val="0"/>
              <w:autoSpaceDN w:val="0"/>
              <w:adjustRightInd w:val="0"/>
              <w:rPr>
                <w:rFonts w:ascii="Arial" w:hAnsi="Arial" w:cs="Arial"/>
                <w:color w:val="000000"/>
                <w:sz w:val="20"/>
                <w:szCs w:val="20"/>
              </w:rPr>
            </w:pPr>
            <w:r>
              <w:rPr>
                <w:rFonts w:ascii="Arial" w:hAnsi="Arial" w:cs="Arial"/>
                <w:color w:val="000000"/>
                <w:sz w:val="20"/>
                <w:szCs w:val="20"/>
              </w:rPr>
              <w:t>Action</w:t>
            </w:r>
          </w:p>
        </w:tc>
        <w:tc>
          <w:tcPr>
            <w:tcW w:w="2104" w:type="dxa"/>
            <w:shd w:val="clear" w:color="auto" w:fill="D9D9D9" w:themeFill="background1" w:themeFillShade="D9"/>
          </w:tcPr>
          <w:p w14:paraId="614411FA" w14:textId="2DE41F6C" w:rsidR="00AC4389" w:rsidRDefault="00283F83" w:rsidP="0054081F">
            <w:pPr>
              <w:autoSpaceDE w:val="0"/>
              <w:autoSpaceDN w:val="0"/>
              <w:adjustRightInd w:val="0"/>
              <w:rPr>
                <w:rFonts w:ascii="Arial" w:hAnsi="Arial" w:cs="Arial"/>
                <w:color w:val="000000"/>
                <w:sz w:val="20"/>
                <w:szCs w:val="20"/>
              </w:rPr>
            </w:pPr>
            <w:r>
              <w:rPr>
                <w:rFonts w:ascii="Arial" w:hAnsi="Arial" w:cs="Arial"/>
                <w:color w:val="000000"/>
                <w:sz w:val="20"/>
                <w:szCs w:val="20"/>
              </w:rPr>
              <w:t>Responsibility</w:t>
            </w:r>
          </w:p>
        </w:tc>
      </w:tr>
      <w:tr w:rsidR="00283F83" w14:paraId="4590DD7B" w14:textId="77777777" w:rsidTr="26773A26">
        <w:trPr>
          <w:trHeight w:val="1830"/>
        </w:trPr>
        <w:tc>
          <w:tcPr>
            <w:tcW w:w="3952" w:type="dxa"/>
          </w:tcPr>
          <w:p w14:paraId="11DF33CB" w14:textId="77777777" w:rsidR="00283F83" w:rsidRDefault="00283F83" w:rsidP="00283F83">
            <w:pPr>
              <w:pStyle w:val="Default"/>
              <w:jc w:val="both"/>
              <w:rPr>
                <w:rFonts w:asciiTheme="minorHAnsi" w:hAnsiTheme="minorHAnsi" w:cstheme="minorHAnsi"/>
              </w:rPr>
            </w:pPr>
            <w:r w:rsidRPr="00762443">
              <w:rPr>
                <w:rFonts w:asciiTheme="minorHAnsi" w:hAnsiTheme="minorHAnsi" w:cstheme="minorHAnsi"/>
              </w:rPr>
              <w:t>Are you helping, as part of the response team, in the management of someone developing symptoms of COVID-19 while at work?</w:t>
            </w:r>
          </w:p>
          <w:p w14:paraId="2703FBA8" w14:textId="77777777" w:rsidR="00283F83" w:rsidRDefault="00283F83" w:rsidP="0054081F">
            <w:pPr>
              <w:pStyle w:val="Default"/>
              <w:jc w:val="both"/>
              <w:rPr>
                <w:rFonts w:asciiTheme="minorHAnsi" w:hAnsiTheme="minorHAnsi" w:cstheme="minorHAnsi"/>
              </w:rPr>
            </w:pPr>
          </w:p>
        </w:tc>
        <w:tc>
          <w:tcPr>
            <w:tcW w:w="1005" w:type="dxa"/>
          </w:tcPr>
          <w:p w14:paraId="5EDA1FB1" w14:textId="50F7C451" w:rsidR="00283F83" w:rsidRDefault="00283F83" w:rsidP="00283F83">
            <w:pPr>
              <w:autoSpaceDE w:val="0"/>
              <w:autoSpaceDN w:val="0"/>
              <w:adjustRightInd w:val="0"/>
              <w:rPr>
                <w:rFonts w:ascii="Arial" w:hAnsi="Arial" w:cs="Arial"/>
                <w:color w:val="000000" w:themeColor="text1"/>
                <w:sz w:val="20"/>
                <w:szCs w:val="20"/>
              </w:rPr>
            </w:pPr>
            <w:r w:rsidRPr="26773A26">
              <w:rPr>
                <w:rFonts w:ascii="Arial" w:hAnsi="Arial" w:cs="Arial"/>
                <w:color w:val="000000" w:themeColor="text1"/>
                <w:sz w:val="20"/>
                <w:szCs w:val="20"/>
              </w:rPr>
              <w:t>Yes</w:t>
            </w:r>
          </w:p>
        </w:tc>
        <w:tc>
          <w:tcPr>
            <w:tcW w:w="1295" w:type="dxa"/>
          </w:tcPr>
          <w:p w14:paraId="70FEA3F6" w14:textId="77777777" w:rsidR="00283F83" w:rsidRDefault="00283F83" w:rsidP="0054081F">
            <w:pPr>
              <w:autoSpaceDE w:val="0"/>
              <w:autoSpaceDN w:val="0"/>
              <w:adjustRightInd w:val="0"/>
              <w:rPr>
                <w:rFonts w:ascii="Arial" w:hAnsi="Arial" w:cs="Arial"/>
                <w:color w:val="000000"/>
                <w:sz w:val="20"/>
                <w:szCs w:val="20"/>
              </w:rPr>
            </w:pPr>
          </w:p>
        </w:tc>
        <w:tc>
          <w:tcPr>
            <w:tcW w:w="2148" w:type="dxa"/>
          </w:tcPr>
          <w:p w14:paraId="73E50C53" w14:textId="77777777" w:rsidR="00283F83" w:rsidRDefault="00283F83" w:rsidP="0054081F">
            <w:pPr>
              <w:autoSpaceDE w:val="0"/>
              <w:autoSpaceDN w:val="0"/>
              <w:adjustRightInd w:val="0"/>
              <w:rPr>
                <w:rFonts w:ascii="Arial" w:hAnsi="Arial" w:cs="Arial"/>
                <w:color w:val="000000"/>
                <w:sz w:val="20"/>
                <w:szCs w:val="20"/>
              </w:rPr>
            </w:pPr>
          </w:p>
        </w:tc>
        <w:tc>
          <w:tcPr>
            <w:tcW w:w="2104" w:type="dxa"/>
          </w:tcPr>
          <w:p w14:paraId="3516C503" w14:textId="77777777" w:rsidR="00283F83" w:rsidRDefault="00283F83" w:rsidP="0054081F">
            <w:pPr>
              <w:autoSpaceDE w:val="0"/>
              <w:autoSpaceDN w:val="0"/>
              <w:adjustRightInd w:val="0"/>
              <w:rPr>
                <w:rFonts w:ascii="Arial" w:hAnsi="Arial" w:cs="Arial"/>
                <w:color w:val="000000"/>
                <w:sz w:val="20"/>
                <w:szCs w:val="20"/>
              </w:rPr>
            </w:pPr>
          </w:p>
        </w:tc>
      </w:tr>
      <w:tr w:rsidR="00AC4389" w14:paraId="2C125EBB" w14:textId="77777777" w:rsidTr="26773A26">
        <w:tc>
          <w:tcPr>
            <w:tcW w:w="3952" w:type="dxa"/>
          </w:tcPr>
          <w:p w14:paraId="4775D294"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Once the affected person has left the workplace, are you helping in assessing what follow-up action is needed?</w:t>
            </w:r>
          </w:p>
          <w:p w14:paraId="6D00D52C" w14:textId="77777777" w:rsidR="00AC4389" w:rsidRPr="00762443" w:rsidRDefault="00AC4389" w:rsidP="0054081F">
            <w:pPr>
              <w:pStyle w:val="Default"/>
              <w:jc w:val="both"/>
              <w:rPr>
                <w:rFonts w:asciiTheme="minorHAnsi" w:hAnsiTheme="minorHAnsi" w:cstheme="minorHAnsi"/>
              </w:rPr>
            </w:pPr>
          </w:p>
        </w:tc>
        <w:tc>
          <w:tcPr>
            <w:tcW w:w="1005" w:type="dxa"/>
          </w:tcPr>
          <w:p w14:paraId="53FEE268" w14:textId="4BBD5DDC" w:rsidR="00AC4389" w:rsidRDefault="1814D1A5"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74409F7F"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6E33C4AB"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530CC5F0" w14:textId="77777777" w:rsidR="00AC4389" w:rsidRDefault="00AC4389" w:rsidP="0054081F">
            <w:pPr>
              <w:autoSpaceDE w:val="0"/>
              <w:autoSpaceDN w:val="0"/>
              <w:adjustRightInd w:val="0"/>
              <w:rPr>
                <w:rFonts w:ascii="Arial" w:hAnsi="Arial" w:cs="Arial"/>
                <w:color w:val="000000"/>
                <w:sz w:val="20"/>
                <w:szCs w:val="20"/>
              </w:rPr>
            </w:pPr>
          </w:p>
        </w:tc>
      </w:tr>
      <w:tr w:rsidR="00AC4389" w14:paraId="65C7D3B8" w14:textId="77777777" w:rsidTr="26773A26">
        <w:tc>
          <w:tcPr>
            <w:tcW w:w="3952" w:type="dxa"/>
          </w:tcPr>
          <w:p w14:paraId="57C8FDE7"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helping in maintaining the worker contact log?</w:t>
            </w:r>
          </w:p>
          <w:p w14:paraId="1DC5D4D1" w14:textId="77777777" w:rsidR="00AC4389" w:rsidRPr="00762443" w:rsidRDefault="00AC4389" w:rsidP="0054081F">
            <w:pPr>
              <w:pStyle w:val="Default"/>
              <w:jc w:val="both"/>
              <w:rPr>
                <w:rFonts w:asciiTheme="minorHAnsi" w:hAnsiTheme="minorHAnsi" w:cstheme="minorHAnsi"/>
              </w:rPr>
            </w:pPr>
          </w:p>
        </w:tc>
        <w:tc>
          <w:tcPr>
            <w:tcW w:w="1005" w:type="dxa"/>
          </w:tcPr>
          <w:p w14:paraId="4982232D" w14:textId="2F0358A9" w:rsidR="00AC4389" w:rsidRDefault="6EB321B1"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208C599B"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43564422"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5F80A85D" w14:textId="77777777" w:rsidR="00AC4389" w:rsidRDefault="00AC4389" w:rsidP="0054081F">
            <w:pPr>
              <w:autoSpaceDE w:val="0"/>
              <w:autoSpaceDN w:val="0"/>
              <w:adjustRightInd w:val="0"/>
              <w:rPr>
                <w:rFonts w:ascii="Arial" w:hAnsi="Arial" w:cs="Arial"/>
                <w:color w:val="000000"/>
                <w:sz w:val="20"/>
                <w:szCs w:val="20"/>
              </w:rPr>
            </w:pPr>
          </w:p>
        </w:tc>
      </w:tr>
      <w:tr w:rsidR="00AC4389" w14:paraId="02BBA962" w14:textId="77777777" w:rsidTr="26773A26">
        <w:tc>
          <w:tcPr>
            <w:tcW w:w="3952" w:type="dxa"/>
          </w:tcPr>
          <w:p w14:paraId="3E12352D" w14:textId="1D78A403"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Have you been made aware of any changes to the emergency plans or first aid procedures for your workplace?</w:t>
            </w:r>
          </w:p>
          <w:p w14:paraId="5B8ED870" w14:textId="77777777" w:rsidR="00AC4389" w:rsidRPr="00762443" w:rsidRDefault="00AC4389" w:rsidP="0054081F">
            <w:pPr>
              <w:pStyle w:val="Default"/>
              <w:jc w:val="both"/>
              <w:rPr>
                <w:rFonts w:asciiTheme="minorHAnsi" w:hAnsiTheme="minorHAnsi" w:cstheme="minorHAnsi"/>
              </w:rPr>
            </w:pPr>
          </w:p>
        </w:tc>
        <w:tc>
          <w:tcPr>
            <w:tcW w:w="1005" w:type="dxa"/>
          </w:tcPr>
          <w:p w14:paraId="12121968" w14:textId="3FBFD2E2" w:rsidR="00AC4389" w:rsidRDefault="0765599B"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5B6560A7"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5B39D782"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550D8532" w14:textId="77777777" w:rsidR="00AC4389" w:rsidRDefault="00AC4389" w:rsidP="0054081F">
            <w:pPr>
              <w:autoSpaceDE w:val="0"/>
              <w:autoSpaceDN w:val="0"/>
              <w:adjustRightInd w:val="0"/>
              <w:rPr>
                <w:rFonts w:ascii="Arial" w:hAnsi="Arial" w:cs="Arial"/>
                <w:color w:val="000000"/>
                <w:sz w:val="20"/>
                <w:szCs w:val="20"/>
              </w:rPr>
            </w:pPr>
          </w:p>
        </w:tc>
      </w:tr>
      <w:tr w:rsidR="00AC4389" w14:paraId="16CDD7E8" w14:textId="77777777" w:rsidTr="26773A26">
        <w:tc>
          <w:tcPr>
            <w:tcW w:w="3952" w:type="dxa"/>
          </w:tcPr>
          <w:p w14:paraId="745DBC63" w14:textId="77777777"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Are you making yourself available to fellow workers to listen to any COVID control concerns or suggestions they may have?</w:t>
            </w:r>
          </w:p>
          <w:p w14:paraId="4B110D1D" w14:textId="77777777" w:rsidR="00AC4389" w:rsidRPr="00762443" w:rsidRDefault="00AC4389" w:rsidP="0054081F">
            <w:pPr>
              <w:pStyle w:val="Default"/>
              <w:jc w:val="both"/>
              <w:rPr>
                <w:rFonts w:asciiTheme="minorHAnsi" w:hAnsiTheme="minorHAnsi" w:cstheme="minorHAnsi"/>
              </w:rPr>
            </w:pPr>
          </w:p>
        </w:tc>
        <w:tc>
          <w:tcPr>
            <w:tcW w:w="1005" w:type="dxa"/>
          </w:tcPr>
          <w:p w14:paraId="6830F8B6" w14:textId="2DBA7DDD" w:rsidR="00AC4389" w:rsidRDefault="0FE4B77D"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39C23C87"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6B98DBC9"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62349891" w14:textId="77777777" w:rsidR="00AC4389" w:rsidRDefault="00AC4389" w:rsidP="0054081F">
            <w:pPr>
              <w:autoSpaceDE w:val="0"/>
              <w:autoSpaceDN w:val="0"/>
              <w:adjustRightInd w:val="0"/>
              <w:rPr>
                <w:rFonts w:ascii="Arial" w:hAnsi="Arial" w:cs="Arial"/>
                <w:color w:val="000000"/>
                <w:sz w:val="20"/>
                <w:szCs w:val="20"/>
              </w:rPr>
            </w:pPr>
          </w:p>
        </w:tc>
      </w:tr>
      <w:tr w:rsidR="00AC4389" w14:paraId="38DE33EA" w14:textId="77777777" w:rsidTr="26773A26">
        <w:tc>
          <w:tcPr>
            <w:tcW w:w="3952" w:type="dxa"/>
          </w:tcPr>
          <w:p w14:paraId="71E0A1F7" w14:textId="40854735"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Are you raising those control concerns or suggestions with your employer or manager</w:t>
            </w:r>
            <w:r w:rsidR="00BF094D">
              <w:rPr>
                <w:rFonts w:asciiTheme="minorHAnsi" w:hAnsiTheme="minorHAnsi" w:cstheme="minorHAnsi"/>
              </w:rPr>
              <w:t>/principal</w:t>
            </w:r>
            <w:r w:rsidRPr="00762443">
              <w:rPr>
                <w:rFonts w:asciiTheme="minorHAnsi" w:hAnsiTheme="minorHAnsi" w:cstheme="minorHAnsi"/>
              </w:rPr>
              <w:t xml:space="preserve"> and feeding back the response to the worker who raised the issue?</w:t>
            </w:r>
          </w:p>
          <w:p w14:paraId="51B273E5" w14:textId="77777777" w:rsidR="00AC4389" w:rsidRPr="00762443" w:rsidRDefault="00AC4389" w:rsidP="0054081F">
            <w:pPr>
              <w:pStyle w:val="Default"/>
              <w:jc w:val="both"/>
              <w:rPr>
                <w:rFonts w:asciiTheme="minorHAnsi" w:hAnsiTheme="minorHAnsi" w:cstheme="minorHAnsi"/>
              </w:rPr>
            </w:pPr>
          </w:p>
        </w:tc>
        <w:tc>
          <w:tcPr>
            <w:tcW w:w="1005" w:type="dxa"/>
          </w:tcPr>
          <w:p w14:paraId="4614F913" w14:textId="4E09E17A" w:rsidR="00AC4389" w:rsidRDefault="0F547836"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2DA4226C"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0CC95EE2"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2449A8D2" w14:textId="77777777" w:rsidR="00AC4389" w:rsidRDefault="00AC4389" w:rsidP="0054081F">
            <w:pPr>
              <w:autoSpaceDE w:val="0"/>
              <w:autoSpaceDN w:val="0"/>
              <w:adjustRightInd w:val="0"/>
              <w:rPr>
                <w:rFonts w:ascii="Arial" w:hAnsi="Arial" w:cs="Arial"/>
                <w:color w:val="000000"/>
                <w:sz w:val="20"/>
                <w:szCs w:val="20"/>
              </w:rPr>
            </w:pPr>
          </w:p>
        </w:tc>
      </w:tr>
      <w:tr w:rsidR="00AC4389" w14:paraId="601E6BB2" w14:textId="77777777" w:rsidTr="26773A26">
        <w:tc>
          <w:tcPr>
            <w:tcW w:w="3952" w:type="dxa"/>
          </w:tcPr>
          <w:p w14:paraId="3F7A779E" w14:textId="77777777"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Do you know what supports are available if you are feeling anxious or stressed and will you pass this information on to your fellow workers?</w:t>
            </w:r>
          </w:p>
          <w:p w14:paraId="584BB98B" w14:textId="77777777" w:rsidR="00AC4389" w:rsidRPr="00762443" w:rsidRDefault="00AC4389" w:rsidP="0054081F">
            <w:pPr>
              <w:pStyle w:val="Default"/>
              <w:jc w:val="both"/>
              <w:rPr>
                <w:rFonts w:asciiTheme="minorHAnsi" w:hAnsiTheme="minorHAnsi" w:cstheme="minorHAnsi"/>
              </w:rPr>
            </w:pPr>
          </w:p>
          <w:p w14:paraId="6C19FED5" w14:textId="77777777" w:rsidR="00AC4389" w:rsidRPr="00762443" w:rsidRDefault="00AC4389" w:rsidP="0054081F">
            <w:pPr>
              <w:pStyle w:val="Default"/>
              <w:jc w:val="both"/>
              <w:rPr>
                <w:rFonts w:asciiTheme="minorHAnsi" w:hAnsiTheme="minorHAnsi" w:cstheme="minorHAnsi"/>
              </w:rPr>
            </w:pPr>
          </w:p>
          <w:p w14:paraId="3C521C74" w14:textId="77777777" w:rsidR="00AC4389" w:rsidRPr="00762443" w:rsidRDefault="00AC4389" w:rsidP="0054081F">
            <w:pPr>
              <w:pStyle w:val="Default"/>
              <w:jc w:val="both"/>
              <w:rPr>
                <w:rFonts w:asciiTheme="minorHAnsi" w:hAnsiTheme="minorHAnsi" w:cstheme="minorHAnsi"/>
              </w:rPr>
            </w:pPr>
          </w:p>
        </w:tc>
        <w:tc>
          <w:tcPr>
            <w:tcW w:w="1005" w:type="dxa"/>
          </w:tcPr>
          <w:p w14:paraId="351A5759" w14:textId="7ED05BBB" w:rsidR="00AC4389" w:rsidRDefault="7F9AC39B" w:rsidP="0054081F">
            <w:pPr>
              <w:autoSpaceDE w:val="0"/>
              <w:autoSpaceDN w:val="0"/>
              <w:adjustRightInd w:val="0"/>
              <w:rPr>
                <w:rFonts w:ascii="Arial" w:hAnsi="Arial" w:cs="Arial"/>
                <w:color w:val="000000"/>
                <w:sz w:val="20"/>
                <w:szCs w:val="20"/>
              </w:rPr>
            </w:pPr>
            <w:r w:rsidRPr="26773A26">
              <w:rPr>
                <w:rFonts w:ascii="Arial" w:hAnsi="Arial" w:cs="Arial"/>
                <w:color w:val="000000" w:themeColor="text1"/>
                <w:sz w:val="20"/>
                <w:szCs w:val="20"/>
              </w:rPr>
              <w:t>Yes</w:t>
            </w:r>
          </w:p>
        </w:tc>
        <w:tc>
          <w:tcPr>
            <w:tcW w:w="1295" w:type="dxa"/>
          </w:tcPr>
          <w:p w14:paraId="4E95B691"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6089AC38"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1CA0CE7E" w14:textId="77777777" w:rsidR="00AC4389" w:rsidRDefault="00AC4389" w:rsidP="0054081F">
            <w:pPr>
              <w:autoSpaceDE w:val="0"/>
              <w:autoSpaceDN w:val="0"/>
              <w:adjustRightInd w:val="0"/>
              <w:rPr>
                <w:rFonts w:ascii="Arial" w:hAnsi="Arial" w:cs="Arial"/>
                <w:color w:val="000000"/>
                <w:sz w:val="20"/>
                <w:szCs w:val="20"/>
              </w:rPr>
            </w:pPr>
          </w:p>
        </w:tc>
      </w:tr>
    </w:tbl>
    <w:p w14:paraId="1D836E59" w14:textId="562D2160" w:rsidR="003760BB" w:rsidRDefault="003760BB" w:rsidP="003760BB"/>
    <w:p w14:paraId="1C663FF0" w14:textId="5DADE390" w:rsidR="003760BB" w:rsidRDefault="003760BB" w:rsidP="003760BB"/>
    <w:p w14:paraId="73000392" w14:textId="6295E655" w:rsidR="00E515E7" w:rsidRDefault="00E515E7" w:rsidP="003760BB"/>
    <w:p w14:paraId="5614C133" w14:textId="631A2FAD" w:rsidR="00C55C5E" w:rsidRPr="000904C3" w:rsidRDefault="00C55C5E" w:rsidP="00C55C5E">
      <w:pPr>
        <w:pStyle w:val="Heading1"/>
        <w:rPr>
          <w:noProof/>
        </w:rPr>
      </w:pPr>
      <w:bookmarkStart w:id="52" w:name="_Toc44065800"/>
      <w:bookmarkStart w:id="53" w:name="_Hlk41637225"/>
      <w:r>
        <w:rPr>
          <w:noProof/>
        </w:rPr>
        <w:lastRenderedPageBreak/>
        <w:t>Appendix B</w:t>
      </w:r>
      <w:r w:rsidRPr="000904C3">
        <w:rPr>
          <w:noProof/>
        </w:rPr>
        <w:t xml:space="preserve"> – </w:t>
      </w:r>
      <w:r>
        <w:rPr>
          <w:noProof/>
        </w:rPr>
        <w:t xml:space="preserve">COVID 19 </w:t>
      </w:r>
      <w:r w:rsidR="00C2311F">
        <w:rPr>
          <w:noProof/>
        </w:rPr>
        <w:t xml:space="preserve">Location </w:t>
      </w:r>
      <w:r>
        <w:rPr>
          <w:noProof/>
        </w:rPr>
        <w:t>Risk Assessment</w:t>
      </w:r>
      <w:bookmarkEnd w:id="52"/>
    </w:p>
    <w:p w14:paraId="2CA4D755" w14:textId="4AE5935F" w:rsidR="00A131CE" w:rsidRDefault="00A131CE" w:rsidP="001F4062">
      <w:pPr>
        <w:jc w:val="both"/>
        <w:rPr>
          <w:rFonts w:ascii="Calibri" w:hAnsi="Calibri" w:cs="Calibri"/>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0"/>
        <w:gridCol w:w="796"/>
        <w:gridCol w:w="740"/>
        <w:gridCol w:w="622"/>
        <w:gridCol w:w="2259"/>
        <w:gridCol w:w="656"/>
        <w:gridCol w:w="1376"/>
        <w:gridCol w:w="972"/>
        <w:gridCol w:w="905"/>
      </w:tblGrid>
      <w:tr w:rsidR="00C55C5E" w:rsidRPr="006974F3" w14:paraId="6446BBFE" w14:textId="77777777" w:rsidTr="0054081F">
        <w:trPr>
          <w:trHeight w:val="1064"/>
          <w:tblHeader/>
        </w:trPr>
        <w:tc>
          <w:tcPr>
            <w:tcW w:w="448" w:type="pct"/>
            <w:tcBorders>
              <w:top w:val="nil"/>
              <w:left w:val="nil"/>
              <w:right w:val="nil"/>
            </w:tcBorders>
            <w:shd w:val="clear" w:color="auto" w:fill="50748A"/>
          </w:tcPr>
          <w:p w14:paraId="092CF4F6" w14:textId="77777777" w:rsidR="00C55C5E" w:rsidRPr="006974F3" w:rsidRDefault="00C55C5E" w:rsidP="0054081F">
            <w:pPr>
              <w:pStyle w:val="TableParagraph"/>
              <w:spacing w:line="216" w:lineRule="exact"/>
              <w:ind w:left="61"/>
              <w:rPr>
                <w:rFonts w:asciiTheme="minorHAnsi" w:hAnsiTheme="minorHAnsi" w:cstheme="minorHAnsi"/>
                <w:b/>
                <w:sz w:val="19"/>
                <w:lang w:val="en-GB"/>
              </w:rPr>
            </w:pPr>
            <w:r w:rsidRPr="006974F3">
              <w:rPr>
                <w:rFonts w:asciiTheme="minorHAnsi" w:hAnsiTheme="minorHAnsi" w:cstheme="minorHAnsi"/>
                <w:b/>
                <w:color w:val="FFFFFF"/>
                <w:sz w:val="19"/>
                <w:lang w:val="en-GB"/>
              </w:rPr>
              <w:t>Hazards</w:t>
            </w:r>
          </w:p>
        </w:tc>
        <w:tc>
          <w:tcPr>
            <w:tcW w:w="311" w:type="pct"/>
            <w:tcBorders>
              <w:top w:val="nil"/>
              <w:left w:val="nil"/>
              <w:right w:val="nil"/>
            </w:tcBorders>
            <w:shd w:val="clear" w:color="auto" w:fill="50748A"/>
          </w:tcPr>
          <w:p w14:paraId="1CBE39DE" w14:textId="77777777" w:rsidR="00C55C5E" w:rsidRPr="006974F3" w:rsidRDefault="00C55C5E" w:rsidP="0054081F">
            <w:pPr>
              <w:pStyle w:val="TableParagraph"/>
              <w:spacing w:before="3" w:line="220" w:lineRule="auto"/>
              <w:ind w:left="61" w:right="42"/>
              <w:rPr>
                <w:rFonts w:asciiTheme="minorHAnsi" w:hAnsiTheme="minorHAnsi" w:cstheme="minorHAnsi"/>
                <w:b/>
                <w:sz w:val="19"/>
                <w:lang w:val="en-GB"/>
              </w:rPr>
            </w:pPr>
            <w:r w:rsidRPr="006974F3">
              <w:rPr>
                <w:rFonts w:asciiTheme="minorHAnsi" w:hAnsiTheme="minorHAnsi" w:cstheme="minorHAnsi"/>
                <w:b/>
                <w:color w:val="FFFFFF"/>
                <w:sz w:val="19"/>
                <w:lang w:val="en-GB"/>
              </w:rPr>
              <w:t>Is the hazard present?</w:t>
            </w:r>
          </w:p>
          <w:p w14:paraId="48BEAB7A" w14:textId="77777777" w:rsidR="00C55C5E" w:rsidRPr="006974F3" w:rsidRDefault="00C55C5E" w:rsidP="0054081F">
            <w:pPr>
              <w:pStyle w:val="TableParagraph"/>
              <w:spacing w:before="182"/>
              <w:ind w:left="61"/>
              <w:rPr>
                <w:rFonts w:asciiTheme="minorHAnsi" w:hAnsiTheme="minorHAnsi" w:cstheme="minorHAnsi"/>
                <w:b/>
                <w:sz w:val="19"/>
                <w:lang w:val="en-GB"/>
              </w:rPr>
            </w:pPr>
            <w:r w:rsidRPr="006974F3">
              <w:rPr>
                <w:rFonts w:asciiTheme="minorHAnsi" w:hAnsiTheme="minorHAnsi" w:cstheme="minorHAnsi"/>
                <w:b/>
                <w:color w:val="FFFFFF"/>
                <w:sz w:val="19"/>
                <w:lang w:val="en-GB"/>
              </w:rPr>
              <w:t>Y/N</w:t>
            </w:r>
          </w:p>
        </w:tc>
        <w:tc>
          <w:tcPr>
            <w:tcW w:w="448" w:type="pct"/>
            <w:tcBorders>
              <w:top w:val="nil"/>
              <w:left w:val="nil"/>
              <w:right w:val="nil"/>
            </w:tcBorders>
            <w:shd w:val="clear" w:color="auto" w:fill="50748A"/>
          </w:tcPr>
          <w:p w14:paraId="55C53924" w14:textId="77777777" w:rsidR="00C55C5E" w:rsidRPr="006974F3" w:rsidRDefault="00C55C5E" w:rsidP="0054081F">
            <w:pPr>
              <w:pStyle w:val="TableParagraph"/>
              <w:spacing w:before="3" w:line="220" w:lineRule="auto"/>
              <w:ind w:left="60" w:right="246"/>
              <w:rPr>
                <w:rFonts w:asciiTheme="minorHAnsi" w:hAnsiTheme="minorHAnsi" w:cstheme="minorHAnsi"/>
                <w:b/>
                <w:sz w:val="19"/>
                <w:lang w:val="en-GB"/>
              </w:rPr>
            </w:pPr>
            <w:r w:rsidRPr="006974F3">
              <w:rPr>
                <w:rFonts w:asciiTheme="minorHAnsi" w:hAnsiTheme="minorHAnsi" w:cstheme="minorHAnsi"/>
                <w:b/>
                <w:color w:val="FFFFFF"/>
                <w:sz w:val="19"/>
                <w:lang w:val="en-GB"/>
              </w:rPr>
              <w:t>What is the risk?</w:t>
            </w:r>
          </w:p>
        </w:tc>
        <w:tc>
          <w:tcPr>
            <w:tcW w:w="346" w:type="pct"/>
            <w:tcBorders>
              <w:top w:val="nil"/>
              <w:left w:val="nil"/>
              <w:right w:val="nil"/>
            </w:tcBorders>
            <w:shd w:val="clear" w:color="auto" w:fill="50748A"/>
          </w:tcPr>
          <w:p w14:paraId="0A2E0168" w14:textId="77777777" w:rsidR="00C55C5E" w:rsidRPr="006974F3" w:rsidRDefault="00C55C5E" w:rsidP="0054081F">
            <w:pPr>
              <w:pStyle w:val="TableParagraph"/>
              <w:spacing w:line="216" w:lineRule="exact"/>
              <w:ind w:left="60"/>
              <w:rPr>
                <w:rFonts w:asciiTheme="minorHAnsi" w:hAnsiTheme="minorHAnsi" w:cstheme="minorHAnsi"/>
                <w:b/>
                <w:sz w:val="19"/>
                <w:lang w:val="en-GB"/>
              </w:rPr>
            </w:pPr>
            <w:r w:rsidRPr="006974F3">
              <w:rPr>
                <w:rFonts w:asciiTheme="minorHAnsi" w:hAnsiTheme="minorHAnsi" w:cstheme="minorHAnsi"/>
                <w:b/>
                <w:color w:val="FFFFFF"/>
                <w:spacing w:val="-8"/>
                <w:sz w:val="19"/>
                <w:lang w:val="en-GB"/>
              </w:rPr>
              <w:t xml:space="preserve">Risk </w:t>
            </w:r>
            <w:r w:rsidRPr="006974F3">
              <w:rPr>
                <w:rFonts w:asciiTheme="minorHAnsi" w:hAnsiTheme="minorHAnsi" w:cstheme="minorHAnsi"/>
                <w:b/>
                <w:color w:val="FFFFFF"/>
                <w:spacing w:val="-11"/>
                <w:sz w:val="19"/>
                <w:lang w:val="en-GB"/>
              </w:rPr>
              <w:t>rating</w:t>
            </w:r>
          </w:p>
          <w:p w14:paraId="21F8B8C4" w14:textId="77777777" w:rsidR="00C55C5E" w:rsidRPr="006974F3" w:rsidRDefault="00C55C5E" w:rsidP="0054081F">
            <w:pPr>
              <w:pStyle w:val="TableParagraph"/>
              <w:spacing w:before="3"/>
              <w:ind w:left="60"/>
              <w:rPr>
                <w:rFonts w:asciiTheme="minorHAnsi" w:hAnsiTheme="minorHAnsi" w:cstheme="minorHAnsi"/>
                <w:b/>
                <w:sz w:val="16"/>
                <w:lang w:val="en-GB"/>
              </w:rPr>
            </w:pPr>
            <w:r w:rsidRPr="006974F3">
              <w:rPr>
                <w:rFonts w:asciiTheme="minorHAnsi" w:hAnsiTheme="minorHAnsi" w:cstheme="minorHAnsi"/>
                <w:b/>
                <w:color w:val="FFFFFF"/>
                <w:sz w:val="16"/>
                <w:lang w:val="en-GB"/>
              </w:rPr>
              <w:t>H = High</w:t>
            </w:r>
          </w:p>
          <w:p w14:paraId="5DD503B4" w14:textId="77777777" w:rsidR="00C55C5E" w:rsidRPr="006974F3" w:rsidRDefault="00C55C5E" w:rsidP="0054081F">
            <w:pPr>
              <w:pStyle w:val="TableParagraph"/>
              <w:spacing w:before="8" w:line="249" w:lineRule="auto"/>
              <w:ind w:left="60"/>
              <w:rPr>
                <w:rFonts w:asciiTheme="minorHAnsi" w:hAnsiTheme="minorHAnsi" w:cstheme="minorHAnsi"/>
                <w:b/>
                <w:sz w:val="16"/>
                <w:lang w:val="en-GB"/>
              </w:rPr>
            </w:pPr>
            <w:r w:rsidRPr="006974F3">
              <w:rPr>
                <w:rFonts w:asciiTheme="minorHAnsi" w:hAnsiTheme="minorHAnsi" w:cstheme="minorHAnsi"/>
                <w:b/>
                <w:color w:val="FFFFFF"/>
                <w:sz w:val="16"/>
                <w:lang w:val="en-GB"/>
              </w:rPr>
              <w:t>M = Medium</w:t>
            </w:r>
            <w:r w:rsidRPr="006974F3">
              <w:rPr>
                <w:rFonts w:asciiTheme="minorHAnsi" w:hAnsiTheme="minorHAnsi" w:cstheme="minorHAnsi"/>
                <w:b/>
                <w:color w:val="FFFFFF"/>
                <w:sz w:val="16"/>
                <w:lang w:val="en-GB"/>
              </w:rPr>
              <w:br/>
              <w:t>L = Low</w:t>
            </w:r>
          </w:p>
        </w:tc>
        <w:tc>
          <w:tcPr>
            <w:tcW w:w="1392" w:type="pct"/>
            <w:tcBorders>
              <w:top w:val="nil"/>
              <w:left w:val="nil"/>
              <w:right w:val="nil"/>
            </w:tcBorders>
            <w:shd w:val="clear" w:color="auto" w:fill="50748A"/>
          </w:tcPr>
          <w:p w14:paraId="4FFBFBB0" w14:textId="77777777" w:rsidR="00C55C5E" w:rsidRPr="006974F3" w:rsidRDefault="00C55C5E" w:rsidP="0054081F">
            <w:pPr>
              <w:pStyle w:val="TableParagraph"/>
              <w:spacing w:line="216" w:lineRule="exact"/>
              <w:ind w:left="60"/>
              <w:rPr>
                <w:rFonts w:asciiTheme="minorHAnsi" w:hAnsiTheme="minorHAnsi" w:cstheme="minorHAnsi"/>
                <w:b/>
                <w:sz w:val="19"/>
                <w:lang w:val="en-GB"/>
              </w:rPr>
            </w:pPr>
            <w:r w:rsidRPr="006974F3">
              <w:rPr>
                <w:rFonts w:asciiTheme="minorHAnsi" w:hAnsiTheme="minorHAnsi" w:cstheme="minorHAnsi"/>
                <w:b/>
                <w:color w:val="FFFFFF"/>
                <w:sz w:val="19"/>
                <w:lang w:val="en-GB"/>
              </w:rPr>
              <w:t>Control measures</w:t>
            </w:r>
          </w:p>
        </w:tc>
        <w:tc>
          <w:tcPr>
            <w:tcW w:w="299" w:type="pct"/>
            <w:tcBorders>
              <w:top w:val="nil"/>
              <w:left w:val="nil"/>
              <w:right w:val="nil"/>
            </w:tcBorders>
            <w:shd w:val="clear" w:color="auto" w:fill="50748A"/>
          </w:tcPr>
          <w:p w14:paraId="10F36CFA" w14:textId="77777777" w:rsidR="00C55C5E" w:rsidRPr="006974F3" w:rsidRDefault="00C55C5E" w:rsidP="0054081F">
            <w:pPr>
              <w:pStyle w:val="TableParagraph"/>
              <w:spacing w:before="3" w:line="220" w:lineRule="auto"/>
              <w:ind w:left="60" w:right="107"/>
              <w:rPr>
                <w:rFonts w:asciiTheme="minorHAnsi" w:hAnsiTheme="minorHAnsi" w:cstheme="minorHAnsi"/>
                <w:b/>
                <w:sz w:val="19"/>
                <w:lang w:val="en-GB"/>
              </w:rPr>
            </w:pPr>
            <w:r w:rsidRPr="006974F3">
              <w:rPr>
                <w:rFonts w:asciiTheme="minorHAnsi" w:hAnsiTheme="minorHAnsi" w:cstheme="minorHAnsi"/>
                <w:b/>
                <w:color w:val="FFFFFF"/>
                <w:spacing w:val="-6"/>
                <w:sz w:val="19"/>
                <w:lang w:val="en-GB"/>
              </w:rPr>
              <w:t xml:space="preserve">Is </w:t>
            </w:r>
            <w:r w:rsidRPr="006974F3">
              <w:rPr>
                <w:rFonts w:asciiTheme="minorHAnsi" w:hAnsiTheme="minorHAnsi" w:cstheme="minorHAnsi"/>
                <w:b/>
                <w:color w:val="FFFFFF"/>
                <w:spacing w:val="-10"/>
                <w:sz w:val="19"/>
                <w:lang w:val="en-GB"/>
              </w:rPr>
              <w:t xml:space="preserve">this </w:t>
            </w:r>
            <w:r w:rsidRPr="006974F3">
              <w:rPr>
                <w:rFonts w:asciiTheme="minorHAnsi" w:hAnsiTheme="minorHAnsi" w:cstheme="minorHAnsi"/>
                <w:b/>
                <w:color w:val="FFFFFF"/>
                <w:spacing w:val="-11"/>
                <w:sz w:val="19"/>
                <w:lang w:val="en-GB"/>
              </w:rPr>
              <w:t xml:space="preserve">control </w:t>
            </w:r>
            <w:r w:rsidRPr="006974F3">
              <w:rPr>
                <w:rFonts w:asciiTheme="minorHAnsi" w:hAnsiTheme="minorHAnsi" w:cstheme="minorHAnsi"/>
                <w:b/>
                <w:color w:val="FFFFFF"/>
                <w:spacing w:val="-5"/>
                <w:sz w:val="19"/>
                <w:lang w:val="en-GB"/>
              </w:rPr>
              <w:t xml:space="preserve">in </w:t>
            </w:r>
            <w:r w:rsidRPr="006974F3">
              <w:rPr>
                <w:rFonts w:asciiTheme="minorHAnsi" w:hAnsiTheme="minorHAnsi" w:cstheme="minorHAnsi"/>
                <w:b/>
                <w:color w:val="FFFFFF"/>
                <w:spacing w:val="-14"/>
                <w:sz w:val="19"/>
                <w:lang w:val="en-GB"/>
              </w:rPr>
              <w:t>place?</w:t>
            </w:r>
          </w:p>
          <w:p w14:paraId="65A864B8" w14:textId="77777777" w:rsidR="00C55C5E" w:rsidRPr="006974F3" w:rsidRDefault="00C55C5E" w:rsidP="0054081F">
            <w:pPr>
              <w:pStyle w:val="TableParagraph"/>
              <w:spacing w:before="182"/>
              <w:ind w:left="60"/>
              <w:rPr>
                <w:rFonts w:asciiTheme="minorHAnsi" w:hAnsiTheme="minorHAnsi" w:cstheme="minorHAnsi"/>
                <w:b/>
                <w:sz w:val="19"/>
                <w:lang w:val="en-GB"/>
              </w:rPr>
            </w:pPr>
            <w:r w:rsidRPr="006974F3">
              <w:rPr>
                <w:rFonts w:asciiTheme="minorHAnsi" w:hAnsiTheme="minorHAnsi" w:cstheme="minorHAnsi"/>
                <w:b/>
                <w:color w:val="FFFFFF"/>
                <w:sz w:val="19"/>
                <w:lang w:val="en-GB"/>
              </w:rPr>
              <w:t>Y/N</w:t>
            </w:r>
          </w:p>
        </w:tc>
        <w:tc>
          <w:tcPr>
            <w:tcW w:w="822" w:type="pct"/>
            <w:tcBorders>
              <w:top w:val="nil"/>
              <w:left w:val="nil"/>
              <w:right w:val="nil"/>
            </w:tcBorders>
            <w:shd w:val="clear" w:color="auto" w:fill="50748A"/>
          </w:tcPr>
          <w:p w14:paraId="082CE600" w14:textId="77777777" w:rsidR="00C55C5E" w:rsidRPr="006974F3" w:rsidRDefault="00C55C5E" w:rsidP="0054081F">
            <w:pPr>
              <w:pStyle w:val="TableParagraph"/>
              <w:spacing w:before="29" w:line="189" w:lineRule="auto"/>
              <w:ind w:left="60" w:right="49"/>
              <w:rPr>
                <w:rFonts w:asciiTheme="minorHAnsi" w:hAnsiTheme="minorHAnsi" w:cstheme="minorHAnsi"/>
                <w:b/>
                <w:sz w:val="19"/>
                <w:lang w:val="en-GB"/>
              </w:rPr>
            </w:pPr>
            <w:r w:rsidRPr="006974F3">
              <w:rPr>
                <w:rFonts w:asciiTheme="minorHAnsi" w:hAnsiTheme="minorHAnsi" w:cstheme="minorHAnsi"/>
                <w:b/>
                <w:color w:val="FFFFFF"/>
                <w:spacing w:val="-4"/>
                <w:sz w:val="19"/>
                <w:lang w:val="en-GB"/>
              </w:rPr>
              <w:t xml:space="preserve">If </w:t>
            </w:r>
            <w:r w:rsidRPr="006974F3">
              <w:rPr>
                <w:rFonts w:asciiTheme="minorHAnsi" w:hAnsiTheme="minorHAnsi" w:cstheme="minorHAnsi"/>
                <w:b/>
                <w:color w:val="FFFFFF"/>
                <w:spacing w:val="-3"/>
                <w:sz w:val="19"/>
                <w:lang w:val="en-GB"/>
              </w:rPr>
              <w:t xml:space="preserve">no, </w:t>
            </w:r>
            <w:r w:rsidRPr="006974F3">
              <w:rPr>
                <w:rFonts w:asciiTheme="minorHAnsi" w:hAnsiTheme="minorHAnsi" w:cstheme="minorHAnsi"/>
                <w:b/>
                <w:color w:val="FFFFFF"/>
                <w:spacing w:val="-4"/>
                <w:sz w:val="19"/>
                <w:lang w:val="en-GB"/>
              </w:rPr>
              <w:t xml:space="preserve">what actions are </w:t>
            </w:r>
            <w:r w:rsidRPr="006974F3">
              <w:rPr>
                <w:rFonts w:asciiTheme="minorHAnsi" w:hAnsiTheme="minorHAnsi" w:cstheme="minorHAnsi"/>
                <w:b/>
                <w:color w:val="FFFFFF"/>
                <w:spacing w:val="-5"/>
                <w:sz w:val="19"/>
                <w:lang w:val="en-GB"/>
              </w:rPr>
              <w:t xml:space="preserve">required </w:t>
            </w:r>
            <w:r w:rsidRPr="006974F3">
              <w:rPr>
                <w:rFonts w:asciiTheme="minorHAnsi" w:hAnsiTheme="minorHAnsi" w:cstheme="minorHAnsi"/>
                <w:b/>
                <w:color w:val="FFFFFF"/>
                <w:spacing w:val="-3"/>
                <w:sz w:val="19"/>
                <w:lang w:val="en-GB"/>
              </w:rPr>
              <w:t xml:space="preserve">to </w:t>
            </w:r>
            <w:r w:rsidRPr="006974F3">
              <w:rPr>
                <w:rFonts w:asciiTheme="minorHAnsi" w:hAnsiTheme="minorHAnsi" w:cstheme="minorHAnsi"/>
                <w:b/>
                <w:color w:val="FFFFFF"/>
                <w:spacing w:val="-4"/>
                <w:sz w:val="19"/>
                <w:lang w:val="en-GB"/>
              </w:rPr>
              <w:t xml:space="preserve">implement the </w:t>
            </w:r>
            <w:r w:rsidRPr="006974F3">
              <w:rPr>
                <w:rFonts w:asciiTheme="minorHAnsi" w:hAnsiTheme="minorHAnsi" w:cstheme="minorHAnsi"/>
                <w:b/>
                <w:color w:val="FFFFFF"/>
                <w:spacing w:val="-5"/>
                <w:sz w:val="19"/>
                <w:lang w:val="en-GB"/>
              </w:rPr>
              <w:t>control?</w:t>
            </w:r>
          </w:p>
        </w:tc>
        <w:tc>
          <w:tcPr>
            <w:tcW w:w="467" w:type="pct"/>
            <w:tcBorders>
              <w:top w:val="nil"/>
              <w:left w:val="nil"/>
              <w:right w:val="nil"/>
            </w:tcBorders>
            <w:shd w:val="clear" w:color="auto" w:fill="50748A"/>
          </w:tcPr>
          <w:p w14:paraId="3D804AD8" w14:textId="77777777" w:rsidR="00C55C5E" w:rsidRPr="006974F3" w:rsidRDefault="00C55C5E" w:rsidP="0054081F">
            <w:pPr>
              <w:pStyle w:val="TableParagraph"/>
              <w:spacing w:before="3" w:line="220" w:lineRule="auto"/>
              <w:ind w:left="60"/>
              <w:rPr>
                <w:rFonts w:asciiTheme="minorHAnsi" w:hAnsiTheme="minorHAnsi" w:cstheme="minorHAnsi"/>
                <w:b/>
                <w:sz w:val="19"/>
                <w:lang w:val="en-GB"/>
              </w:rPr>
            </w:pPr>
            <w:r w:rsidRPr="006974F3">
              <w:rPr>
                <w:rFonts w:asciiTheme="minorHAnsi" w:hAnsiTheme="minorHAnsi" w:cstheme="minorHAnsi"/>
                <w:b/>
                <w:color w:val="FFFFFF"/>
                <w:sz w:val="19"/>
                <w:lang w:val="en-GB"/>
              </w:rPr>
              <w:t>Person responsible</w:t>
            </w:r>
          </w:p>
        </w:tc>
        <w:tc>
          <w:tcPr>
            <w:tcW w:w="467" w:type="pct"/>
            <w:tcBorders>
              <w:top w:val="nil"/>
              <w:left w:val="nil"/>
              <w:right w:val="nil"/>
            </w:tcBorders>
            <w:shd w:val="clear" w:color="auto" w:fill="50748A"/>
          </w:tcPr>
          <w:p w14:paraId="7DC406D3" w14:textId="77777777" w:rsidR="00C55C5E" w:rsidRPr="006974F3" w:rsidRDefault="00C55C5E" w:rsidP="0054081F">
            <w:pPr>
              <w:pStyle w:val="TableParagraph"/>
              <w:spacing w:before="3" w:line="220" w:lineRule="auto"/>
              <w:ind w:left="61"/>
              <w:rPr>
                <w:rFonts w:asciiTheme="minorHAnsi" w:hAnsiTheme="minorHAnsi" w:cstheme="minorHAnsi"/>
                <w:b/>
                <w:sz w:val="19"/>
                <w:lang w:val="en-GB"/>
              </w:rPr>
            </w:pPr>
            <w:r w:rsidRPr="006974F3">
              <w:rPr>
                <w:rFonts w:asciiTheme="minorHAnsi" w:hAnsiTheme="minorHAnsi" w:cstheme="minorHAnsi"/>
                <w:b/>
                <w:color w:val="FFFFFF"/>
                <w:sz w:val="19"/>
                <w:lang w:val="en-GB"/>
              </w:rPr>
              <w:t>Date action completed</w:t>
            </w:r>
          </w:p>
        </w:tc>
      </w:tr>
      <w:tr w:rsidR="00C55C5E" w:rsidRPr="006974F3" w14:paraId="3B5DF061" w14:textId="77777777" w:rsidTr="0054081F">
        <w:trPr>
          <w:trHeight w:val="1122"/>
        </w:trPr>
        <w:tc>
          <w:tcPr>
            <w:tcW w:w="448" w:type="pct"/>
          </w:tcPr>
          <w:p w14:paraId="08A6FC7B" w14:textId="77777777" w:rsidR="00C55C5E" w:rsidRPr="006974F3" w:rsidRDefault="00C55C5E" w:rsidP="0054081F">
            <w:pPr>
              <w:pStyle w:val="TableParagraph"/>
              <w:rPr>
                <w:rFonts w:asciiTheme="minorHAnsi" w:hAnsiTheme="minorHAnsi" w:cstheme="minorHAnsi"/>
                <w:sz w:val="18"/>
                <w:lang w:val="en-GB"/>
              </w:rPr>
            </w:pPr>
          </w:p>
        </w:tc>
        <w:tc>
          <w:tcPr>
            <w:tcW w:w="311" w:type="pct"/>
          </w:tcPr>
          <w:p w14:paraId="0930C22B" w14:textId="2E27236B" w:rsidR="00C55C5E" w:rsidRPr="006974F3" w:rsidRDefault="00C55C5E" w:rsidP="0054081F">
            <w:pPr>
              <w:pStyle w:val="TableParagraph"/>
              <w:rPr>
                <w:rFonts w:asciiTheme="minorHAnsi" w:hAnsiTheme="minorHAnsi" w:cstheme="minorHAnsi"/>
                <w:sz w:val="18"/>
                <w:lang w:val="en-GB"/>
              </w:rPr>
            </w:pPr>
          </w:p>
        </w:tc>
        <w:tc>
          <w:tcPr>
            <w:tcW w:w="448" w:type="pct"/>
          </w:tcPr>
          <w:p w14:paraId="2E95AA0A" w14:textId="77777777" w:rsidR="00C55C5E" w:rsidRPr="006974F3" w:rsidRDefault="00C55C5E" w:rsidP="0054081F">
            <w:pPr>
              <w:pStyle w:val="TableParagraph"/>
              <w:rPr>
                <w:rFonts w:asciiTheme="minorHAnsi" w:hAnsiTheme="minorHAnsi" w:cstheme="minorHAnsi"/>
                <w:sz w:val="18"/>
                <w:lang w:val="en-GB"/>
              </w:rPr>
            </w:pPr>
          </w:p>
        </w:tc>
        <w:tc>
          <w:tcPr>
            <w:tcW w:w="346" w:type="pct"/>
          </w:tcPr>
          <w:p w14:paraId="3EA900DF" w14:textId="77777777" w:rsidR="00C55C5E" w:rsidRPr="006974F3" w:rsidRDefault="00C55C5E" w:rsidP="0054081F">
            <w:pPr>
              <w:pStyle w:val="TableParagraph"/>
              <w:rPr>
                <w:rFonts w:asciiTheme="minorHAnsi" w:hAnsiTheme="minorHAnsi" w:cstheme="minorHAnsi"/>
                <w:sz w:val="18"/>
                <w:lang w:val="en-GB"/>
              </w:rPr>
            </w:pPr>
          </w:p>
        </w:tc>
        <w:tc>
          <w:tcPr>
            <w:tcW w:w="1392" w:type="pct"/>
          </w:tcPr>
          <w:p w14:paraId="74935089" w14:textId="77777777" w:rsidR="00C55C5E" w:rsidRPr="006974F3" w:rsidRDefault="00C55C5E" w:rsidP="0054081F">
            <w:pPr>
              <w:pStyle w:val="TableParagraph"/>
              <w:rPr>
                <w:rFonts w:asciiTheme="minorHAnsi" w:hAnsiTheme="minorHAnsi" w:cstheme="minorHAnsi"/>
                <w:sz w:val="18"/>
                <w:lang w:val="en-GB"/>
              </w:rPr>
            </w:pPr>
          </w:p>
        </w:tc>
        <w:tc>
          <w:tcPr>
            <w:tcW w:w="299" w:type="pct"/>
          </w:tcPr>
          <w:p w14:paraId="52859CB1" w14:textId="77777777" w:rsidR="00C55C5E" w:rsidRPr="006974F3" w:rsidRDefault="00C55C5E" w:rsidP="0054081F">
            <w:pPr>
              <w:pStyle w:val="TableParagraph"/>
              <w:rPr>
                <w:rFonts w:asciiTheme="minorHAnsi" w:hAnsiTheme="minorHAnsi" w:cstheme="minorHAnsi"/>
                <w:sz w:val="18"/>
                <w:lang w:val="en-GB"/>
              </w:rPr>
            </w:pPr>
          </w:p>
        </w:tc>
        <w:tc>
          <w:tcPr>
            <w:tcW w:w="822" w:type="pct"/>
          </w:tcPr>
          <w:p w14:paraId="6AD91521"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250C833C"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6C134C2B" w14:textId="77777777" w:rsidR="00C55C5E" w:rsidRPr="006974F3" w:rsidRDefault="00C55C5E" w:rsidP="0054081F">
            <w:pPr>
              <w:pStyle w:val="TableParagraph"/>
              <w:rPr>
                <w:rFonts w:asciiTheme="minorHAnsi" w:hAnsiTheme="minorHAnsi" w:cstheme="minorHAnsi"/>
                <w:sz w:val="18"/>
                <w:lang w:val="en-GB"/>
              </w:rPr>
            </w:pPr>
          </w:p>
        </w:tc>
      </w:tr>
      <w:tr w:rsidR="00C55C5E" w:rsidRPr="006974F3" w14:paraId="218234EB" w14:textId="77777777" w:rsidTr="0054081F">
        <w:trPr>
          <w:trHeight w:val="827"/>
        </w:trPr>
        <w:tc>
          <w:tcPr>
            <w:tcW w:w="448" w:type="pct"/>
          </w:tcPr>
          <w:p w14:paraId="1DDB7C4D" w14:textId="77777777" w:rsidR="00C55C5E" w:rsidRPr="006974F3" w:rsidRDefault="00C55C5E" w:rsidP="0054081F">
            <w:pPr>
              <w:pStyle w:val="TableParagraph"/>
              <w:rPr>
                <w:rFonts w:asciiTheme="minorHAnsi" w:hAnsiTheme="minorHAnsi" w:cstheme="minorHAnsi"/>
                <w:sz w:val="18"/>
                <w:lang w:val="en-GB"/>
              </w:rPr>
            </w:pPr>
          </w:p>
        </w:tc>
        <w:tc>
          <w:tcPr>
            <w:tcW w:w="311" w:type="pct"/>
          </w:tcPr>
          <w:p w14:paraId="083C5F42" w14:textId="77777777" w:rsidR="00C55C5E" w:rsidRPr="006974F3" w:rsidRDefault="00C55C5E" w:rsidP="0054081F">
            <w:pPr>
              <w:pStyle w:val="TableParagraph"/>
              <w:rPr>
                <w:rFonts w:asciiTheme="minorHAnsi" w:hAnsiTheme="minorHAnsi" w:cstheme="minorHAnsi"/>
                <w:sz w:val="18"/>
                <w:lang w:val="en-GB"/>
              </w:rPr>
            </w:pPr>
          </w:p>
        </w:tc>
        <w:tc>
          <w:tcPr>
            <w:tcW w:w="448" w:type="pct"/>
          </w:tcPr>
          <w:p w14:paraId="0F1F0CD2" w14:textId="77777777" w:rsidR="00C55C5E" w:rsidRPr="006974F3" w:rsidRDefault="00C55C5E" w:rsidP="0054081F">
            <w:pPr>
              <w:pStyle w:val="TableParagraph"/>
              <w:rPr>
                <w:rFonts w:asciiTheme="minorHAnsi" w:hAnsiTheme="minorHAnsi" w:cstheme="minorHAnsi"/>
                <w:sz w:val="18"/>
                <w:lang w:val="en-GB"/>
              </w:rPr>
            </w:pPr>
          </w:p>
        </w:tc>
        <w:tc>
          <w:tcPr>
            <w:tcW w:w="346" w:type="pct"/>
          </w:tcPr>
          <w:p w14:paraId="353B7D5A" w14:textId="77777777" w:rsidR="00C55C5E" w:rsidRPr="006974F3" w:rsidRDefault="00C55C5E" w:rsidP="0054081F">
            <w:pPr>
              <w:pStyle w:val="TableParagraph"/>
              <w:rPr>
                <w:rFonts w:asciiTheme="minorHAnsi" w:hAnsiTheme="minorHAnsi" w:cstheme="minorHAnsi"/>
                <w:sz w:val="18"/>
                <w:lang w:val="en-GB"/>
              </w:rPr>
            </w:pPr>
          </w:p>
        </w:tc>
        <w:tc>
          <w:tcPr>
            <w:tcW w:w="1392" w:type="pct"/>
          </w:tcPr>
          <w:p w14:paraId="4644ADDA" w14:textId="77777777" w:rsidR="00C55C5E" w:rsidRPr="006974F3" w:rsidRDefault="00C55C5E" w:rsidP="0054081F">
            <w:pPr>
              <w:pStyle w:val="TableParagraph"/>
              <w:rPr>
                <w:rFonts w:asciiTheme="minorHAnsi" w:hAnsiTheme="minorHAnsi" w:cstheme="minorHAnsi"/>
                <w:sz w:val="18"/>
                <w:lang w:val="en-GB"/>
              </w:rPr>
            </w:pPr>
          </w:p>
        </w:tc>
        <w:tc>
          <w:tcPr>
            <w:tcW w:w="299" w:type="pct"/>
          </w:tcPr>
          <w:p w14:paraId="53CE5AF6" w14:textId="77777777" w:rsidR="00C55C5E" w:rsidRPr="006974F3" w:rsidRDefault="00C55C5E" w:rsidP="0054081F">
            <w:pPr>
              <w:pStyle w:val="TableParagraph"/>
              <w:rPr>
                <w:rFonts w:asciiTheme="minorHAnsi" w:hAnsiTheme="minorHAnsi" w:cstheme="minorHAnsi"/>
                <w:sz w:val="18"/>
                <w:lang w:val="en-GB"/>
              </w:rPr>
            </w:pPr>
          </w:p>
        </w:tc>
        <w:tc>
          <w:tcPr>
            <w:tcW w:w="822" w:type="pct"/>
          </w:tcPr>
          <w:p w14:paraId="2E84763F"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2AB9116D"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18DE4177" w14:textId="77777777" w:rsidR="00C55C5E" w:rsidRPr="006974F3" w:rsidRDefault="00C55C5E" w:rsidP="0054081F">
            <w:pPr>
              <w:pStyle w:val="TableParagraph"/>
              <w:rPr>
                <w:rFonts w:asciiTheme="minorHAnsi" w:hAnsiTheme="minorHAnsi" w:cstheme="minorHAnsi"/>
                <w:sz w:val="18"/>
                <w:lang w:val="en-GB"/>
              </w:rPr>
            </w:pPr>
          </w:p>
        </w:tc>
      </w:tr>
      <w:tr w:rsidR="00C55C5E" w:rsidRPr="006974F3" w14:paraId="00FF2553" w14:textId="77777777" w:rsidTr="0054081F">
        <w:trPr>
          <w:trHeight w:val="980"/>
        </w:trPr>
        <w:tc>
          <w:tcPr>
            <w:tcW w:w="448" w:type="pct"/>
          </w:tcPr>
          <w:p w14:paraId="1B34E82D" w14:textId="77777777" w:rsidR="00C55C5E" w:rsidRPr="006974F3" w:rsidRDefault="00C55C5E" w:rsidP="0054081F">
            <w:pPr>
              <w:pStyle w:val="TableParagraph"/>
              <w:rPr>
                <w:rFonts w:asciiTheme="minorHAnsi" w:hAnsiTheme="minorHAnsi" w:cstheme="minorHAnsi"/>
                <w:sz w:val="18"/>
                <w:lang w:val="en-GB"/>
              </w:rPr>
            </w:pPr>
          </w:p>
        </w:tc>
        <w:tc>
          <w:tcPr>
            <w:tcW w:w="311" w:type="pct"/>
          </w:tcPr>
          <w:p w14:paraId="57BBC0CA" w14:textId="77777777" w:rsidR="00C55C5E" w:rsidRPr="006974F3" w:rsidRDefault="00C55C5E" w:rsidP="0054081F">
            <w:pPr>
              <w:pStyle w:val="TableParagraph"/>
              <w:rPr>
                <w:rFonts w:asciiTheme="minorHAnsi" w:hAnsiTheme="minorHAnsi" w:cstheme="minorHAnsi"/>
                <w:sz w:val="18"/>
                <w:lang w:val="en-GB"/>
              </w:rPr>
            </w:pPr>
          </w:p>
        </w:tc>
        <w:tc>
          <w:tcPr>
            <w:tcW w:w="448" w:type="pct"/>
          </w:tcPr>
          <w:p w14:paraId="58DFF94C" w14:textId="77777777" w:rsidR="00C55C5E" w:rsidRPr="006974F3" w:rsidRDefault="00C55C5E" w:rsidP="0054081F">
            <w:pPr>
              <w:pStyle w:val="TableParagraph"/>
              <w:rPr>
                <w:rFonts w:asciiTheme="minorHAnsi" w:hAnsiTheme="minorHAnsi" w:cstheme="minorHAnsi"/>
                <w:sz w:val="18"/>
                <w:lang w:val="en-GB"/>
              </w:rPr>
            </w:pPr>
          </w:p>
        </w:tc>
        <w:tc>
          <w:tcPr>
            <w:tcW w:w="346" w:type="pct"/>
          </w:tcPr>
          <w:p w14:paraId="236BB260" w14:textId="77777777" w:rsidR="00C55C5E" w:rsidRPr="006974F3" w:rsidRDefault="00C55C5E" w:rsidP="0054081F">
            <w:pPr>
              <w:pStyle w:val="TableParagraph"/>
              <w:rPr>
                <w:rFonts w:asciiTheme="minorHAnsi" w:hAnsiTheme="minorHAnsi" w:cstheme="minorHAnsi"/>
                <w:sz w:val="18"/>
                <w:lang w:val="en-GB"/>
              </w:rPr>
            </w:pPr>
          </w:p>
        </w:tc>
        <w:tc>
          <w:tcPr>
            <w:tcW w:w="1392" w:type="pct"/>
          </w:tcPr>
          <w:p w14:paraId="75A6D793" w14:textId="77777777" w:rsidR="00C55C5E" w:rsidRPr="006974F3" w:rsidRDefault="00C55C5E" w:rsidP="0054081F">
            <w:pPr>
              <w:pStyle w:val="TableParagraph"/>
              <w:rPr>
                <w:rFonts w:asciiTheme="minorHAnsi" w:hAnsiTheme="minorHAnsi" w:cstheme="minorHAnsi"/>
                <w:sz w:val="18"/>
                <w:lang w:val="en-GB"/>
              </w:rPr>
            </w:pPr>
          </w:p>
        </w:tc>
        <w:tc>
          <w:tcPr>
            <w:tcW w:w="299" w:type="pct"/>
          </w:tcPr>
          <w:p w14:paraId="1CA92647" w14:textId="77777777" w:rsidR="00C55C5E" w:rsidRPr="006974F3" w:rsidRDefault="00C55C5E" w:rsidP="0054081F">
            <w:pPr>
              <w:pStyle w:val="TableParagraph"/>
              <w:rPr>
                <w:rFonts w:asciiTheme="minorHAnsi" w:hAnsiTheme="minorHAnsi" w:cstheme="minorHAnsi"/>
                <w:sz w:val="18"/>
                <w:lang w:val="en-GB"/>
              </w:rPr>
            </w:pPr>
          </w:p>
        </w:tc>
        <w:tc>
          <w:tcPr>
            <w:tcW w:w="822" w:type="pct"/>
          </w:tcPr>
          <w:p w14:paraId="202E3FA5"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294C6C38"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73E05A8F" w14:textId="77777777" w:rsidR="00C55C5E" w:rsidRPr="006974F3" w:rsidRDefault="00C55C5E" w:rsidP="0054081F">
            <w:pPr>
              <w:pStyle w:val="TableParagraph"/>
              <w:rPr>
                <w:rFonts w:asciiTheme="minorHAnsi" w:hAnsiTheme="minorHAnsi" w:cstheme="minorHAnsi"/>
                <w:sz w:val="18"/>
                <w:lang w:val="en-GB"/>
              </w:rPr>
            </w:pPr>
          </w:p>
        </w:tc>
      </w:tr>
      <w:bookmarkEnd w:id="53"/>
    </w:tbl>
    <w:p w14:paraId="57AA6760" w14:textId="1A4C121A" w:rsidR="00EA795B" w:rsidRDefault="00EA795B" w:rsidP="00DE7A3C">
      <w:pPr>
        <w:rPr>
          <w:sz w:val="20"/>
          <w:szCs w:val="20"/>
        </w:rPr>
      </w:pPr>
    </w:p>
    <w:p w14:paraId="735F222B" w14:textId="23AECAB4" w:rsidR="00542A51" w:rsidRDefault="00542A51" w:rsidP="00DE7A3C">
      <w:pPr>
        <w:rPr>
          <w:sz w:val="20"/>
          <w:szCs w:val="20"/>
        </w:rPr>
      </w:pPr>
    </w:p>
    <w:p w14:paraId="03A31145" w14:textId="21DA282F" w:rsidR="00542A51" w:rsidRDefault="00542A51" w:rsidP="00DE7A3C">
      <w:pPr>
        <w:rPr>
          <w:sz w:val="20"/>
          <w:szCs w:val="20"/>
        </w:rPr>
      </w:pPr>
    </w:p>
    <w:p w14:paraId="49445BAE" w14:textId="5E7DFC6C" w:rsidR="00542A51" w:rsidRDefault="00542A51" w:rsidP="00DE7A3C">
      <w:pPr>
        <w:rPr>
          <w:sz w:val="20"/>
          <w:szCs w:val="20"/>
        </w:rPr>
      </w:pPr>
    </w:p>
    <w:p w14:paraId="2249AFC0" w14:textId="7FE81D88" w:rsidR="00542A51" w:rsidRDefault="00542A51" w:rsidP="00DE7A3C">
      <w:pPr>
        <w:rPr>
          <w:sz w:val="20"/>
          <w:szCs w:val="20"/>
        </w:rPr>
      </w:pPr>
    </w:p>
    <w:p w14:paraId="06C1E0DF" w14:textId="56DC853B" w:rsidR="00542A51" w:rsidRDefault="00542A51" w:rsidP="00DE7A3C">
      <w:pPr>
        <w:rPr>
          <w:sz w:val="20"/>
          <w:szCs w:val="20"/>
        </w:rPr>
      </w:pPr>
    </w:p>
    <w:p w14:paraId="64F00771" w14:textId="675A602D" w:rsidR="00542A51" w:rsidRDefault="00542A51" w:rsidP="00DE7A3C">
      <w:pPr>
        <w:rPr>
          <w:sz w:val="20"/>
          <w:szCs w:val="20"/>
        </w:rPr>
      </w:pPr>
    </w:p>
    <w:p w14:paraId="11288E4B" w14:textId="5BE794F5" w:rsidR="00542A51" w:rsidRDefault="00542A51" w:rsidP="00DE7A3C">
      <w:pPr>
        <w:rPr>
          <w:sz w:val="20"/>
          <w:szCs w:val="20"/>
        </w:rPr>
      </w:pPr>
    </w:p>
    <w:p w14:paraId="5E4A604E" w14:textId="665D805A" w:rsidR="00542A51" w:rsidRDefault="00542A51" w:rsidP="00DE7A3C">
      <w:pPr>
        <w:rPr>
          <w:sz w:val="20"/>
          <w:szCs w:val="20"/>
        </w:rPr>
      </w:pPr>
    </w:p>
    <w:p w14:paraId="2C11EBBE" w14:textId="468D92D8" w:rsidR="00542A51" w:rsidRDefault="00542A51" w:rsidP="00DE7A3C">
      <w:pPr>
        <w:rPr>
          <w:sz w:val="20"/>
          <w:szCs w:val="20"/>
        </w:rPr>
      </w:pPr>
    </w:p>
    <w:p w14:paraId="40473280" w14:textId="06691DAA" w:rsidR="00542A51" w:rsidRDefault="00542A51" w:rsidP="00DE7A3C">
      <w:pPr>
        <w:rPr>
          <w:sz w:val="20"/>
          <w:szCs w:val="20"/>
        </w:rPr>
      </w:pPr>
    </w:p>
    <w:p w14:paraId="09A3A8FA" w14:textId="6696245B" w:rsidR="00542A51" w:rsidRDefault="00542A51" w:rsidP="00DE7A3C">
      <w:pPr>
        <w:rPr>
          <w:sz w:val="20"/>
          <w:szCs w:val="20"/>
        </w:rPr>
      </w:pPr>
    </w:p>
    <w:p w14:paraId="28FDB756" w14:textId="286F36E2" w:rsidR="00542A51" w:rsidRDefault="00542A51" w:rsidP="00DE7A3C">
      <w:pPr>
        <w:rPr>
          <w:sz w:val="20"/>
          <w:szCs w:val="20"/>
        </w:rPr>
      </w:pPr>
    </w:p>
    <w:p w14:paraId="4D99515F" w14:textId="6B82DA1E" w:rsidR="00542A51" w:rsidRDefault="00542A51" w:rsidP="00DE7A3C">
      <w:pPr>
        <w:rPr>
          <w:sz w:val="20"/>
          <w:szCs w:val="20"/>
        </w:rPr>
      </w:pPr>
    </w:p>
    <w:p w14:paraId="15F6AB09" w14:textId="330C2EBE" w:rsidR="002E06CA" w:rsidRDefault="002E06CA" w:rsidP="00DE7A3C">
      <w:pPr>
        <w:rPr>
          <w:sz w:val="20"/>
          <w:szCs w:val="20"/>
        </w:rPr>
      </w:pPr>
    </w:p>
    <w:p w14:paraId="756A0AE2" w14:textId="77777777" w:rsidR="002E06CA" w:rsidRDefault="002E06CA" w:rsidP="00DE7A3C">
      <w:pPr>
        <w:rPr>
          <w:sz w:val="20"/>
          <w:szCs w:val="20"/>
        </w:rPr>
      </w:pPr>
    </w:p>
    <w:p w14:paraId="643C07BA" w14:textId="77777777" w:rsidR="00542A51" w:rsidRDefault="00542A51" w:rsidP="00DE7A3C">
      <w:pPr>
        <w:rPr>
          <w:sz w:val="20"/>
          <w:szCs w:val="20"/>
        </w:rPr>
      </w:pPr>
    </w:p>
    <w:p w14:paraId="23E748AF" w14:textId="6E859233" w:rsidR="00292521" w:rsidRDefault="00292521" w:rsidP="00292521">
      <w:pPr>
        <w:pStyle w:val="Heading1"/>
      </w:pPr>
      <w:bookmarkStart w:id="54" w:name="_Toc44065801"/>
      <w:r w:rsidRPr="006E3220">
        <w:lastRenderedPageBreak/>
        <w:t xml:space="preserve">Appendix </w:t>
      </w:r>
      <w:r>
        <w:t>C</w:t>
      </w:r>
      <w:r w:rsidRPr="006E3220">
        <w:t xml:space="preserve">– </w:t>
      </w:r>
      <w:r>
        <w:t>Visitor/Contractor Induction</w:t>
      </w:r>
      <w:bookmarkEnd w:id="54"/>
    </w:p>
    <w:p w14:paraId="15469ABA" w14:textId="77777777" w:rsidR="00292521" w:rsidRPr="00292521" w:rsidRDefault="00292521" w:rsidP="00292521"/>
    <w:p w14:paraId="6EBD841C" w14:textId="586ACA89" w:rsidR="00792388" w:rsidRPr="00792388" w:rsidRDefault="00792388" w:rsidP="00792388">
      <w:pPr>
        <w:spacing w:after="0" w:line="360" w:lineRule="auto"/>
        <w:jc w:val="both"/>
        <w:rPr>
          <w:rFonts w:cstheme="minorHAnsi"/>
          <w:sz w:val="24"/>
          <w:szCs w:val="24"/>
        </w:rPr>
      </w:pPr>
      <w:r w:rsidRPr="00792388">
        <w:rPr>
          <w:rFonts w:cstheme="minorHAnsi"/>
          <w:b/>
          <w:sz w:val="24"/>
          <w:szCs w:val="24"/>
          <w:u w:val="single"/>
        </w:rPr>
        <w:t>You must not</w:t>
      </w:r>
      <w:r w:rsidRPr="00792388">
        <w:rPr>
          <w:rFonts w:cstheme="minorHAnsi"/>
          <w:sz w:val="24"/>
          <w:szCs w:val="24"/>
        </w:rPr>
        <w:t xml:space="preserve"> enter </w:t>
      </w:r>
      <w:r w:rsidR="00AA7D35">
        <w:rPr>
          <w:rFonts w:cstheme="minorHAnsi"/>
          <w:sz w:val="24"/>
          <w:szCs w:val="24"/>
        </w:rPr>
        <w:t>St Patrick’s College</w:t>
      </w:r>
      <w:r w:rsidRPr="00792388">
        <w:rPr>
          <w:rFonts w:cstheme="minorHAnsi"/>
          <w:sz w:val="24"/>
          <w:szCs w:val="24"/>
        </w:rPr>
        <w:t xml:space="preserve"> If you have:</w:t>
      </w:r>
    </w:p>
    <w:p w14:paraId="77822745" w14:textId="77777777" w:rsidR="00792388" w:rsidRPr="00792388" w:rsidRDefault="00792388" w:rsidP="00792388">
      <w:pPr>
        <w:pStyle w:val="ListParagraph"/>
        <w:numPr>
          <w:ilvl w:val="1"/>
          <w:numId w:val="16"/>
        </w:numPr>
        <w:spacing w:after="0" w:line="360" w:lineRule="auto"/>
        <w:ind w:left="425" w:hanging="425"/>
        <w:jc w:val="both"/>
        <w:rPr>
          <w:rFonts w:cstheme="minorHAnsi"/>
          <w:color w:val="000000"/>
          <w:sz w:val="24"/>
          <w:szCs w:val="24"/>
        </w:rPr>
      </w:pPr>
      <w:r w:rsidRPr="00792388">
        <w:rPr>
          <w:rFonts w:cstheme="minorHAnsi"/>
          <w:color w:val="000000"/>
          <w:sz w:val="24"/>
          <w:szCs w:val="24"/>
        </w:rPr>
        <w:t xml:space="preserve">Symptoms of a cough, fever, high temperature, sore throat, runny nose, breathlessness, or flu like symptoms now or in the past 14 days. </w:t>
      </w:r>
    </w:p>
    <w:p w14:paraId="57298112" w14:textId="77777777" w:rsidR="00792388" w:rsidRPr="00792388" w:rsidRDefault="00792388" w:rsidP="00792388">
      <w:pPr>
        <w:pStyle w:val="ListParagraph"/>
        <w:numPr>
          <w:ilvl w:val="1"/>
          <w:numId w:val="16"/>
        </w:numPr>
        <w:spacing w:after="0" w:line="360" w:lineRule="auto"/>
        <w:ind w:left="425" w:hanging="425"/>
        <w:jc w:val="both"/>
        <w:rPr>
          <w:rFonts w:cstheme="minorHAnsi"/>
          <w:color w:val="000000"/>
          <w:sz w:val="24"/>
          <w:szCs w:val="24"/>
        </w:rPr>
      </w:pPr>
      <w:r w:rsidRPr="00792388">
        <w:rPr>
          <w:rFonts w:cstheme="minorHAnsi"/>
          <w:color w:val="000000"/>
          <w:sz w:val="24"/>
          <w:szCs w:val="24"/>
        </w:rPr>
        <w:t xml:space="preserve">Been diagnosed with confirmed or suspected COVID-19 infection in the last 14 days. </w:t>
      </w:r>
    </w:p>
    <w:p w14:paraId="6E4964E1" w14:textId="77777777" w:rsidR="00792388" w:rsidRPr="00792388" w:rsidRDefault="00792388" w:rsidP="00792388">
      <w:pPr>
        <w:pStyle w:val="ListParagraph"/>
        <w:numPr>
          <w:ilvl w:val="1"/>
          <w:numId w:val="16"/>
        </w:numPr>
        <w:spacing w:after="0" w:line="360" w:lineRule="auto"/>
        <w:ind w:left="425" w:hanging="425"/>
        <w:jc w:val="both"/>
        <w:rPr>
          <w:rFonts w:cstheme="minorHAnsi"/>
          <w:sz w:val="24"/>
          <w:szCs w:val="24"/>
        </w:rPr>
      </w:pPr>
      <w:r w:rsidRPr="00792388">
        <w:rPr>
          <w:rFonts w:cstheme="minorHAnsi"/>
          <w:color w:val="000000"/>
          <w:sz w:val="24"/>
          <w:szCs w:val="24"/>
        </w:rPr>
        <w:t>Been a close contact of a person who is a confirmed or suspected case of COVID-19 in the past 14 days (i.e. less than 2m for more than 15 minutes accumulative in 1 day).</w:t>
      </w:r>
    </w:p>
    <w:p w14:paraId="10B007AC" w14:textId="77777777" w:rsidR="00792388" w:rsidRPr="00792388" w:rsidRDefault="00792388" w:rsidP="00792388">
      <w:pPr>
        <w:spacing w:after="0" w:line="360" w:lineRule="auto"/>
        <w:jc w:val="both"/>
        <w:rPr>
          <w:rFonts w:cstheme="minorHAnsi"/>
          <w:b/>
          <w:sz w:val="24"/>
          <w:szCs w:val="24"/>
          <w:u w:val="single"/>
        </w:rPr>
      </w:pPr>
      <w:r w:rsidRPr="00792388">
        <w:rPr>
          <w:rFonts w:cstheme="minorHAnsi"/>
          <w:b/>
          <w:sz w:val="24"/>
          <w:szCs w:val="24"/>
          <w:u w:val="single"/>
        </w:rPr>
        <w:t>You must</w:t>
      </w:r>
    </w:p>
    <w:p w14:paraId="4C2315BE" w14:textId="77777777" w:rsidR="00792388" w:rsidRPr="00792388" w:rsidRDefault="00792388" w:rsidP="00792388">
      <w:pPr>
        <w:pStyle w:val="ListParagraph"/>
        <w:numPr>
          <w:ilvl w:val="0"/>
          <w:numId w:val="38"/>
        </w:numPr>
        <w:spacing w:after="0" w:line="360" w:lineRule="auto"/>
        <w:ind w:left="425" w:hanging="425"/>
        <w:jc w:val="both"/>
        <w:rPr>
          <w:rFonts w:cstheme="minorHAnsi"/>
          <w:color w:val="000000"/>
          <w:sz w:val="24"/>
          <w:szCs w:val="24"/>
        </w:rPr>
      </w:pPr>
      <w:r w:rsidRPr="00792388">
        <w:rPr>
          <w:rFonts w:cstheme="minorHAnsi"/>
          <w:color w:val="000000"/>
          <w:sz w:val="24"/>
          <w:szCs w:val="24"/>
        </w:rPr>
        <w:t>Clean your hands the at the hand sanitising station.</w:t>
      </w:r>
    </w:p>
    <w:p w14:paraId="79060611" w14:textId="77777777" w:rsidR="00792388" w:rsidRPr="00792388" w:rsidRDefault="00792388" w:rsidP="00792388">
      <w:pPr>
        <w:pStyle w:val="ListParagraph"/>
        <w:numPr>
          <w:ilvl w:val="0"/>
          <w:numId w:val="38"/>
        </w:numPr>
        <w:spacing w:after="0" w:line="360" w:lineRule="auto"/>
        <w:ind w:left="425" w:hanging="425"/>
        <w:jc w:val="both"/>
        <w:rPr>
          <w:rFonts w:cstheme="minorHAnsi"/>
          <w:color w:val="000000"/>
          <w:sz w:val="24"/>
          <w:szCs w:val="24"/>
        </w:rPr>
      </w:pPr>
      <w:r w:rsidRPr="00792388">
        <w:rPr>
          <w:rFonts w:cstheme="minorHAnsi"/>
          <w:color w:val="000000"/>
          <w:sz w:val="24"/>
          <w:szCs w:val="24"/>
        </w:rPr>
        <w:t>Complete the contact log at reception to enable contract tracing in the event of a positive case of COVID-19. (The information will be managed in line with MSLETB Data Protection and Record Retention Policy) and if you can use your own pen.</w:t>
      </w:r>
    </w:p>
    <w:p w14:paraId="7723B787" w14:textId="77777777" w:rsidR="00792388" w:rsidRPr="00792388" w:rsidRDefault="00792388" w:rsidP="00792388">
      <w:pPr>
        <w:pStyle w:val="ListParagraph"/>
        <w:numPr>
          <w:ilvl w:val="0"/>
          <w:numId w:val="38"/>
        </w:numPr>
        <w:spacing w:after="0" w:line="360" w:lineRule="auto"/>
        <w:ind w:left="425" w:hanging="425"/>
        <w:jc w:val="both"/>
        <w:rPr>
          <w:rFonts w:cstheme="minorHAnsi"/>
          <w:color w:val="000000"/>
          <w:sz w:val="24"/>
          <w:szCs w:val="24"/>
        </w:rPr>
      </w:pPr>
      <w:proofErr w:type="gramStart"/>
      <w:r w:rsidRPr="00792388">
        <w:rPr>
          <w:rFonts w:cstheme="minorHAnsi"/>
          <w:color w:val="000000"/>
          <w:sz w:val="24"/>
          <w:szCs w:val="24"/>
        </w:rPr>
        <w:t>Ensure physical distancing at all times</w:t>
      </w:r>
      <w:proofErr w:type="gramEnd"/>
      <w:r w:rsidRPr="00792388">
        <w:rPr>
          <w:rFonts w:cstheme="minorHAnsi"/>
          <w:color w:val="000000"/>
          <w:sz w:val="24"/>
          <w:szCs w:val="24"/>
        </w:rPr>
        <w:t xml:space="preserve"> whilst on the premises and follow all signage, floor markings and instruction given to you by a member of staff. Failure to do so will result in you being removed from the premises </w:t>
      </w:r>
    </w:p>
    <w:p w14:paraId="3044B1E7" w14:textId="77777777" w:rsidR="00792388" w:rsidRPr="00792388" w:rsidRDefault="00792388" w:rsidP="00792388">
      <w:pPr>
        <w:pStyle w:val="ListParagraph"/>
        <w:numPr>
          <w:ilvl w:val="0"/>
          <w:numId w:val="38"/>
        </w:numPr>
        <w:spacing w:after="0" w:line="360" w:lineRule="auto"/>
        <w:ind w:left="425" w:hanging="425"/>
        <w:jc w:val="both"/>
        <w:rPr>
          <w:rFonts w:cstheme="minorHAnsi"/>
          <w:color w:val="000000"/>
          <w:sz w:val="24"/>
          <w:szCs w:val="24"/>
        </w:rPr>
      </w:pPr>
      <w:r w:rsidRPr="00792388">
        <w:rPr>
          <w:rFonts w:cstheme="minorHAnsi"/>
          <w:color w:val="000000"/>
          <w:sz w:val="24"/>
          <w:szCs w:val="24"/>
        </w:rPr>
        <w:t>Avoid the need to touch objects and surfaces so far as is practical during your time within the premises. Use of your own tools and avoid using any tools/equipment owned by MSLETB.</w:t>
      </w:r>
    </w:p>
    <w:p w14:paraId="5669A822" w14:textId="77777777" w:rsidR="00792388" w:rsidRPr="00792388" w:rsidRDefault="00792388" w:rsidP="00792388">
      <w:pPr>
        <w:pStyle w:val="ListParagraph"/>
        <w:numPr>
          <w:ilvl w:val="0"/>
          <w:numId w:val="38"/>
        </w:numPr>
        <w:spacing w:after="0" w:line="360" w:lineRule="auto"/>
        <w:ind w:left="425" w:hanging="425"/>
        <w:jc w:val="both"/>
        <w:rPr>
          <w:rFonts w:cstheme="minorHAnsi"/>
          <w:color w:val="000000"/>
          <w:sz w:val="24"/>
          <w:szCs w:val="24"/>
        </w:rPr>
      </w:pPr>
      <w:r w:rsidRPr="00792388">
        <w:rPr>
          <w:rFonts w:cstheme="minorHAnsi"/>
          <w:color w:val="000000"/>
          <w:sz w:val="24"/>
          <w:szCs w:val="24"/>
        </w:rPr>
        <w:t xml:space="preserve">Stay in the immediate area of your essential work; do not enter offices, workshops, </w:t>
      </w:r>
      <w:proofErr w:type="gramStart"/>
      <w:r w:rsidRPr="00792388">
        <w:rPr>
          <w:rFonts w:cstheme="minorHAnsi"/>
          <w:color w:val="000000"/>
          <w:sz w:val="24"/>
          <w:szCs w:val="24"/>
        </w:rPr>
        <w:t>classrooms</w:t>
      </w:r>
      <w:proofErr w:type="gramEnd"/>
      <w:r w:rsidRPr="00792388">
        <w:rPr>
          <w:rFonts w:cstheme="minorHAnsi"/>
          <w:color w:val="000000"/>
          <w:sz w:val="24"/>
          <w:szCs w:val="24"/>
        </w:rPr>
        <w:t xml:space="preserve"> or any other area.</w:t>
      </w:r>
    </w:p>
    <w:p w14:paraId="2E64098D" w14:textId="77777777" w:rsidR="00792388" w:rsidRPr="00792388" w:rsidRDefault="00792388" w:rsidP="00792388">
      <w:pPr>
        <w:spacing w:after="0" w:line="360" w:lineRule="auto"/>
        <w:jc w:val="both"/>
        <w:rPr>
          <w:rFonts w:cstheme="minorHAnsi"/>
          <w:b/>
          <w:color w:val="000000"/>
          <w:sz w:val="24"/>
          <w:szCs w:val="24"/>
          <w:u w:val="single"/>
        </w:rPr>
      </w:pPr>
      <w:r w:rsidRPr="00792388">
        <w:rPr>
          <w:rFonts w:cstheme="minorHAnsi"/>
          <w:b/>
          <w:color w:val="000000"/>
          <w:sz w:val="24"/>
          <w:szCs w:val="24"/>
          <w:u w:val="single"/>
        </w:rPr>
        <w:t>Note:</w:t>
      </w:r>
    </w:p>
    <w:p w14:paraId="4ECF40F6" w14:textId="77777777" w:rsidR="00792388" w:rsidRPr="00792388" w:rsidRDefault="00792388" w:rsidP="00792388">
      <w:pPr>
        <w:pStyle w:val="ListParagraph"/>
        <w:numPr>
          <w:ilvl w:val="0"/>
          <w:numId w:val="39"/>
        </w:numPr>
        <w:spacing w:after="0" w:line="360" w:lineRule="auto"/>
        <w:ind w:left="425" w:hanging="425"/>
        <w:jc w:val="both"/>
        <w:rPr>
          <w:rFonts w:cstheme="minorHAnsi"/>
          <w:color w:val="000000"/>
          <w:sz w:val="24"/>
          <w:szCs w:val="24"/>
        </w:rPr>
      </w:pPr>
      <w:r w:rsidRPr="00792388">
        <w:rPr>
          <w:rFonts w:cstheme="minorHAnsi"/>
          <w:color w:val="000000"/>
          <w:sz w:val="24"/>
          <w:szCs w:val="24"/>
        </w:rPr>
        <w:t>MSLETB have implemented a no handshake policy please observe.</w:t>
      </w:r>
    </w:p>
    <w:p w14:paraId="7FFBF5EE" w14:textId="77777777" w:rsidR="00792388" w:rsidRPr="00792388" w:rsidRDefault="00792388" w:rsidP="00792388">
      <w:pPr>
        <w:pStyle w:val="ListParagraph"/>
        <w:numPr>
          <w:ilvl w:val="0"/>
          <w:numId w:val="39"/>
        </w:numPr>
        <w:spacing w:after="0" w:line="360" w:lineRule="auto"/>
        <w:ind w:left="425" w:hanging="425"/>
        <w:jc w:val="both"/>
        <w:rPr>
          <w:rFonts w:cstheme="minorHAnsi"/>
          <w:color w:val="000000"/>
          <w:sz w:val="24"/>
          <w:szCs w:val="24"/>
        </w:rPr>
      </w:pPr>
      <w:r w:rsidRPr="00792388">
        <w:rPr>
          <w:rFonts w:cstheme="minorHAnsi"/>
          <w:color w:val="000000"/>
          <w:sz w:val="24"/>
          <w:szCs w:val="24"/>
        </w:rPr>
        <w:t>Please observe good respiratory hygiene and etiquette whilst on the premises - catch coughs and sneezes in tissues and place in a bin.</w:t>
      </w:r>
    </w:p>
    <w:p w14:paraId="0016A021" w14:textId="77777777" w:rsidR="00792388" w:rsidRPr="00792388" w:rsidRDefault="00792388" w:rsidP="00792388">
      <w:pPr>
        <w:pStyle w:val="ListParagraph"/>
        <w:numPr>
          <w:ilvl w:val="0"/>
          <w:numId w:val="39"/>
        </w:numPr>
        <w:spacing w:after="0" w:line="360" w:lineRule="auto"/>
        <w:ind w:left="425" w:hanging="425"/>
        <w:jc w:val="both"/>
        <w:rPr>
          <w:rFonts w:cstheme="minorHAnsi"/>
          <w:color w:val="000000"/>
          <w:sz w:val="24"/>
          <w:szCs w:val="24"/>
        </w:rPr>
      </w:pPr>
      <w:r w:rsidRPr="00792388">
        <w:rPr>
          <w:rFonts w:cstheme="minorHAnsi"/>
          <w:color w:val="000000"/>
          <w:sz w:val="24"/>
          <w:szCs w:val="24"/>
        </w:rPr>
        <w:t xml:space="preserve">If you become symptomatic whilst on the </w:t>
      </w:r>
      <w:proofErr w:type="gramStart"/>
      <w:r w:rsidRPr="00792388">
        <w:rPr>
          <w:rFonts w:cstheme="minorHAnsi"/>
          <w:color w:val="000000"/>
          <w:sz w:val="24"/>
          <w:szCs w:val="24"/>
        </w:rPr>
        <w:t>premises</w:t>
      </w:r>
      <w:proofErr w:type="gramEnd"/>
      <w:r w:rsidRPr="00792388">
        <w:rPr>
          <w:rFonts w:cstheme="minorHAnsi"/>
          <w:color w:val="000000"/>
          <w:sz w:val="24"/>
          <w:szCs w:val="24"/>
        </w:rPr>
        <w:t xml:space="preserve"> please speak to a member of staff ensuring physical distancing who will implement the procedure for dealing with a suspected case of COVID-19 on Site.</w:t>
      </w:r>
    </w:p>
    <w:p w14:paraId="790C1AF7" w14:textId="70405303" w:rsidR="00292521" w:rsidRPr="00792388" w:rsidRDefault="00292521" w:rsidP="00792388">
      <w:pPr>
        <w:spacing w:after="0" w:line="240" w:lineRule="auto"/>
        <w:jc w:val="both"/>
        <w:rPr>
          <w:rFonts w:cstheme="minorHAnsi"/>
          <w:sz w:val="24"/>
          <w:szCs w:val="24"/>
        </w:rPr>
      </w:pPr>
    </w:p>
    <w:p w14:paraId="0C3E2148" w14:textId="6E0BC402" w:rsidR="00292521" w:rsidRDefault="00292521" w:rsidP="00DE7A3C">
      <w:pPr>
        <w:rPr>
          <w:sz w:val="20"/>
          <w:szCs w:val="20"/>
        </w:rPr>
      </w:pPr>
    </w:p>
    <w:p w14:paraId="10659EEF" w14:textId="4B9CA872" w:rsidR="00292521" w:rsidRDefault="00292521" w:rsidP="00292521">
      <w:pPr>
        <w:pStyle w:val="Heading1"/>
      </w:pPr>
      <w:bookmarkStart w:id="55" w:name="_Toc44065802"/>
      <w:r w:rsidRPr="006E3220">
        <w:lastRenderedPageBreak/>
        <w:t xml:space="preserve">Appendix </w:t>
      </w:r>
      <w:r>
        <w:t>D</w:t>
      </w:r>
      <w:r w:rsidRPr="006E3220">
        <w:t xml:space="preserve">– </w:t>
      </w:r>
      <w:r>
        <w:t>Visitor/Contractor Contact Log</w:t>
      </w:r>
      <w:bookmarkEnd w:id="55"/>
      <w:r>
        <w:t xml:space="preserve"> </w:t>
      </w:r>
    </w:p>
    <w:p w14:paraId="7B31F252" w14:textId="77777777" w:rsidR="00792388" w:rsidRDefault="00792388" w:rsidP="00792388">
      <w:pPr>
        <w:pStyle w:val="Heading1"/>
        <w:jc w:val="center"/>
      </w:pPr>
      <w:bookmarkStart w:id="56" w:name="_Toc44065803"/>
      <w:r>
        <w:t>Visitor/Contractor Contact Log</w:t>
      </w:r>
      <w:bookmarkEnd w:id="56"/>
    </w:p>
    <w:p w14:paraId="462A3BDC" w14:textId="77777777" w:rsidR="00792388" w:rsidRDefault="00792388" w:rsidP="00792388">
      <w:pPr>
        <w:rPr>
          <w:sz w:val="20"/>
          <w:szCs w:val="20"/>
        </w:rPr>
      </w:pPr>
    </w:p>
    <w:p w14:paraId="5D473B5D" w14:textId="77777777" w:rsidR="00792388" w:rsidRDefault="00792388" w:rsidP="00792388">
      <w:pPr>
        <w:spacing w:after="0" w:line="240" w:lineRule="auto"/>
        <w:jc w:val="both"/>
        <w:rPr>
          <w:rFonts w:eastAsia="Times New Roman" w:cstheme="minorHAnsi"/>
          <w:color w:val="000000"/>
          <w:sz w:val="24"/>
          <w:szCs w:val="24"/>
          <w:lang w:val="en-IE" w:eastAsia="en-IE"/>
        </w:rPr>
      </w:pPr>
      <w:r>
        <w:rPr>
          <w:rFonts w:cstheme="minorHAnsi"/>
          <w:sz w:val="24"/>
          <w:szCs w:val="24"/>
        </w:rPr>
        <w:t>MSLETB</w:t>
      </w:r>
      <w:r>
        <w:rPr>
          <w:rFonts w:eastAsia="Times New Roman" w:cstheme="minorHAnsi"/>
          <w:color w:val="000000"/>
          <w:sz w:val="24"/>
          <w:szCs w:val="24"/>
          <w:lang w:val="en-IE" w:eastAsia="en-IE"/>
        </w:rPr>
        <w:t xml:space="preserve"> are implementing all necessary procedures and adhering to all regulations and guidance around Covid-19 to ensure that we provide a safe environment for our employees and for those who need to visit our premises. </w:t>
      </w:r>
    </w:p>
    <w:p w14:paraId="10BD53D4"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4A4594DA"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6A6C48CF" w14:textId="77777777" w:rsidR="00792388" w:rsidRDefault="00792388" w:rsidP="00792388">
      <w:pPr>
        <w:spacing w:after="0" w:line="240" w:lineRule="auto"/>
        <w:jc w:val="both"/>
        <w:rPr>
          <w:rFonts w:cstheme="minorHAnsi"/>
          <w:b/>
          <w:bCs/>
          <w:color w:val="365F91" w:themeColor="accent1" w:themeShade="BF"/>
          <w:sz w:val="24"/>
          <w:szCs w:val="24"/>
        </w:rPr>
      </w:pPr>
      <w:r>
        <w:rPr>
          <w:rFonts w:cstheme="minorHAnsi"/>
          <w:b/>
          <w:bCs/>
          <w:color w:val="365F91" w:themeColor="accent1" w:themeShade="BF"/>
          <w:sz w:val="24"/>
          <w:szCs w:val="24"/>
        </w:rPr>
        <w:t>Tracing</w:t>
      </w:r>
    </w:p>
    <w:p w14:paraId="36A94C45" w14:textId="77777777" w:rsidR="00792388" w:rsidRDefault="00792388" w:rsidP="00792388">
      <w:pPr>
        <w:spacing w:after="0" w:line="240" w:lineRule="auto"/>
        <w:jc w:val="both"/>
        <w:rPr>
          <w:rFonts w:eastAsia="Times New Roman" w:cstheme="minorHAnsi"/>
          <w:color w:val="000000"/>
          <w:sz w:val="24"/>
          <w:szCs w:val="24"/>
          <w:lang w:val="en-IE" w:eastAsia="en-IE"/>
        </w:rPr>
      </w:pPr>
      <w:r>
        <w:rPr>
          <w:rFonts w:eastAsia="Times New Roman" w:cstheme="minorHAnsi"/>
          <w:color w:val="000000"/>
          <w:sz w:val="24"/>
          <w:szCs w:val="24"/>
          <w:lang w:val="en-IE" w:eastAsia="en-IE"/>
        </w:rPr>
        <w:t xml:space="preserve">Should an outbreak of Covid-19 occur on our premises after your visit it is important that we have contact details for tracing purposes. </w:t>
      </w:r>
    </w:p>
    <w:p w14:paraId="17DFC02C"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7DDC07EF"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7D29659D" w14:textId="77777777" w:rsidR="00792388" w:rsidRDefault="00792388" w:rsidP="00792388">
      <w:pPr>
        <w:tabs>
          <w:tab w:val="left" w:pos="6165"/>
        </w:tabs>
        <w:spacing w:after="0" w:line="240" w:lineRule="auto"/>
        <w:jc w:val="center"/>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This information will be used only for this purpose and no other.</w:t>
      </w:r>
    </w:p>
    <w:p w14:paraId="382C39BD" w14:textId="77777777" w:rsidR="00792388" w:rsidRDefault="00792388" w:rsidP="00792388">
      <w:pPr>
        <w:tabs>
          <w:tab w:val="left" w:pos="6165"/>
        </w:tabs>
        <w:spacing w:after="0" w:line="240" w:lineRule="auto"/>
        <w:rPr>
          <w:rFonts w:eastAsia="Times New Roman" w:cstheme="minorHAnsi"/>
          <w:b/>
          <w:bCs/>
          <w:color w:val="000000"/>
          <w:sz w:val="24"/>
          <w:szCs w:val="24"/>
          <w:lang w:val="en-IE" w:eastAsia="en-IE"/>
        </w:rPr>
      </w:pPr>
    </w:p>
    <w:p w14:paraId="13AFCB53" w14:textId="77777777" w:rsidR="00792388" w:rsidRDefault="00792388" w:rsidP="00792388">
      <w:pPr>
        <w:tabs>
          <w:tab w:val="left" w:pos="6165"/>
        </w:tabs>
        <w:spacing w:after="0" w:line="240" w:lineRule="auto"/>
        <w:jc w:val="center"/>
        <w:rPr>
          <w:rFonts w:eastAsia="Times New Roman" w:cstheme="minorHAnsi"/>
          <w:b/>
          <w:bCs/>
          <w:color w:val="000000"/>
          <w:sz w:val="24"/>
          <w:szCs w:val="24"/>
          <w:lang w:val="en-IE" w:eastAsia="en-IE"/>
        </w:rPr>
      </w:pPr>
    </w:p>
    <w:p w14:paraId="5A17E373" w14:textId="77777777" w:rsidR="00792388" w:rsidRDefault="00792388" w:rsidP="00792388">
      <w:pPr>
        <w:spacing w:after="0" w:line="240" w:lineRule="auto"/>
        <w:jc w:val="center"/>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This form will be securely destroyed when enough time has elapsed to ensure there is zero risk to you </w:t>
      </w:r>
      <w:r>
        <w:rPr>
          <w:b/>
          <w:bCs/>
          <w:sz w:val="24"/>
          <w:szCs w:val="24"/>
        </w:rPr>
        <w:t>(i.e. 14 days after the visit).</w:t>
      </w:r>
    </w:p>
    <w:p w14:paraId="617DAABC"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2D0BE715" w14:textId="77777777" w:rsidR="00792388" w:rsidRDefault="00792388" w:rsidP="00792388">
      <w:pPr>
        <w:spacing w:after="0" w:line="240" w:lineRule="auto"/>
        <w:jc w:val="both"/>
        <w:rPr>
          <w:rFonts w:cstheme="minorHAnsi"/>
          <w:b/>
          <w:bCs/>
          <w:color w:val="365F91" w:themeColor="accent1" w:themeShade="BF"/>
          <w:sz w:val="24"/>
          <w:szCs w:val="24"/>
        </w:rPr>
      </w:pPr>
      <w:r>
        <w:rPr>
          <w:rFonts w:cstheme="minorHAnsi"/>
          <w:b/>
          <w:bCs/>
          <w:color w:val="365F91" w:themeColor="accent1" w:themeShade="BF"/>
          <w:sz w:val="24"/>
          <w:szCs w:val="24"/>
        </w:rPr>
        <w:t>Details</w:t>
      </w:r>
    </w:p>
    <w:p w14:paraId="3CACE2FA"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4F8C5C33" w14:textId="77777777" w:rsidR="00792388" w:rsidRDefault="00792388" w:rsidP="00792388">
      <w:pPr>
        <w:spacing w:after="0" w:line="240" w:lineRule="auto"/>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Name </w:t>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t>(print) _____________________________________________________________________</w:t>
      </w:r>
    </w:p>
    <w:p w14:paraId="56B9E006" w14:textId="77777777" w:rsidR="00792388" w:rsidRDefault="00792388" w:rsidP="00792388">
      <w:pPr>
        <w:spacing w:after="0" w:line="240" w:lineRule="auto"/>
        <w:rPr>
          <w:rFonts w:eastAsia="Times New Roman" w:cstheme="minorHAnsi"/>
          <w:b/>
          <w:bCs/>
          <w:color w:val="000000"/>
          <w:sz w:val="24"/>
          <w:szCs w:val="24"/>
          <w:lang w:val="en-IE" w:eastAsia="en-IE"/>
        </w:rPr>
      </w:pPr>
    </w:p>
    <w:p w14:paraId="33D43BAB" w14:textId="77777777" w:rsidR="00792388" w:rsidRDefault="00792388" w:rsidP="00792388">
      <w:pPr>
        <w:spacing w:after="0" w:line="240" w:lineRule="auto"/>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Company (if Applicable) </w:t>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t>(print) ___________________________________________________________________</w:t>
      </w:r>
    </w:p>
    <w:p w14:paraId="7001E1C4"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133F0375" w14:textId="77777777" w:rsidR="00792388" w:rsidRDefault="00792388" w:rsidP="00792388">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Date</w:t>
      </w:r>
    </w:p>
    <w:p w14:paraId="73745EAA" w14:textId="77777777" w:rsidR="00792388" w:rsidRDefault="00792388" w:rsidP="00792388">
      <w:pPr>
        <w:pBdr>
          <w:bottom w:val="single" w:sz="12" w:space="1" w:color="auto"/>
        </w:pBdr>
        <w:spacing w:after="0" w:line="240" w:lineRule="auto"/>
        <w:jc w:val="both"/>
        <w:rPr>
          <w:rFonts w:eastAsia="Times New Roman" w:cstheme="minorHAnsi"/>
          <w:b/>
          <w:bCs/>
          <w:color w:val="000000"/>
          <w:sz w:val="24"/>
          <w:szCs w:val="24"/>
          <w:lang w:val="en-IE" w:eastAsia="en-IE"/>
        </w:rPr>
      </w:pPr>
    </w:p>
    <w:p w14:paraId="5260A4AE"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609A8A0A" w14:textId="77777777" w:rsidR="00792388" w:rsidRDefault="00792388" w:rsidP="00792388">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Contact telephone number (mobile preferred) </w:t>
      </w:r>
    </w:p>
    <w:p w14:paraId="23AE91E1"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7B1F1BF5" w14:textId="77777777" w:rsidR="00792388" w:rsidRDefault="00792388" w:rsidP="00792388">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__________________________________________</w:t>
      </w:r>
    </w:p>
    <w:p w14:paraId="7380812F"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23E8D998" w14:textId="77777777" w:rsidR="00792388" w:rsidRDefault="00792388" w:rsidP="00792388">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Email address (secondary method of contact if required)</w:t>
      </w:r>
    </w:p>
    <w:p w14:paraId="36F056E3"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12FE8ED5" w14:textId="12509EA3" w:rsidR="00792388" w:rsidRPr="00792388" w:rsidRDefault="00792388" w:rsidP="00792388">
      <w:pPr>
        <w:spacing w:after="0" w:line="240" w:lineRule="auto"/>
        <w:jc w:val="both"/>
        <w:rPr>
          <w:rFonts w:ascii="Calibri" w:hAnsi="Calibri" w:cs="Calibri"/>
        </w:rPr>
      </w:pPr>
      <w:r>
        <w:rPr>
          <w:rFonts w:ascii="Calibri Light" w:eastAsia="Times New Roman" w:hAnsi="Calibri Light" w:cs="Arial"/>
          <w:b/>
          <w:bCs/>
          <w:color w:val="000000"/>
          <w:sz w:val="24"/>
          <w:szCs w:val="24"/>
          <w:lang w:val="en-IE" w:eastAsia="en-IE"/>
        </w:rPr>
        <w:t xml:space="preserve"> ___________________________________________________________________________</w:t>
      </w:r>
    </w:p>
    <w:p w14:paraId="57BD88E7" w14:textId="77777777" w:rsidR="00283F83" w:rsidRDefault="00283F83" w:rsidP="00EA795B">
      <w:pPr>
        <w:pStyle w:val="Heading1"/>
      </w:pPr>
      <w:bookmarkStart w:id="57" w:name="_Toc44065804"/>
    </w:p>
    <w:p w14:paraId="3D72E2FF" w14:textId="23964ABA" w:rsidR="00EA795B" w:rsidRPr="006E3220" w:rsidRDefault="00EA795B" w:rsidP="00EA795B">
      <w:pPr>
        <w:pStyle w:val="Heading1"/>
      </w:pPr>
      <w:r w:rsidRPr="006E3220">
        <w:t xml:space="preserve">Appendix </w:t>
      </w:r>
      <w:r>
        <w:t>E</w:t>
      </w:r>
      <w:r w:rsidRPr="006E3220">
        <w:t xml:space="preserve">– </w:t>
      </w:r>
      <w:r>
        <w:t>First Aid Guidance during COVID 19</w:t>
      </w:r>
      <w:bookmarkEnd w:id="57"/>
      <w:r>
        <w:t xml:space="preserve"> </w:t>
      </w:r>
    </w:p>
    <w:p w14:paraId="7B7B2215" w14:textId="77777777" w:rsidR="00EA795B" w:rsidRDefault="00EA795B" w:rsidP="00EA795B">
      <w:pPr>
        <w:spacing w:after="0" w:line="240" w:lineRule="auto"/>
        <w:jc w:val="both"/>
        <w:rPr>
          <w:rFonts w:ascii="Calibri Light" w:eastAsia="Times New Roman" w:hAnsi="Calibri Light" w:cs="Arial"/>
          <w:color w:val="000000"/>
          <w:sz w:val="24"/>
          <w:szCs w:val="24"/>
          <w:lang w:val="en-IE" w:eastAsia="en-IE"/>
        </w:rPr>
      </w:pPr>
    </w:p>
    <w:p w14:paraId="3DD76A7A" w14:textId="390D8460" w:rsidR="00EA795B" w:rsidRDefault="00EA795B" w:rsidP="00EA795B">
      <w:pPr>
        <w:jc w:val="both"/>
        <w:rPr>
          <w:rFonts w:cstheme="minorHAnsi"/>
          <w:sz w:val="24"/>
          <w:szCs w:val="24"/>
        </w:rPr>
      </w:pPr>
      <w:proofErr w:type="gramStart"/>
      <w:r w:rsidRPr="003D6DC5">
        <w:rPr>
          <w:rFonts w:cstheme="minorHAnsi"/>
          <w:sz w:val="24"/>
          <w:szCs w:val="24"/>
        </w:rPr>
        <w:t>In the event that</w:t>
      </w:r>
      <w:proofErr w:type="gramEnd"/>
      <w:r w:rsidRPr="003D6DC5">
        <w:rPr>
          <w:rFonts w:cstheme="minorHAnsi"/>
          <w:sz w:val="24"/>
          <w:szCs w:val="24"/>
        </w:rPr>
        <w:t xml:space="preserve"> first aid is required in the workplace it may not be possible to maintain a distance of 2 metres. </w:t>
      </w:r>
    </w:p>
    <w:p w14:paraId="40BCBBF2" w14:textId="327BA3E9" w:rsidR="00EA795B" w:rsidRDefault="00EA795B" w:rsidP="00EA795B">
      <w:p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All first aid</w:t>
      </w:r>
      <w:r>
        <w:rPr>
          <w:rFonts w:cstheme="minorHAnsi"/>
          <w:color w:val="000000"/>
          <w:sz w:val="24"/>
          <w:szCs w:val="24"/>
        </w:rPr>
        <w:t>ers will be provided with</w:t>
      </w:r>
      <w:r w:rsidR="00542A51">
        <w:rPr>
          <w:rFonts w:cstheme="minorHAnsi"/>
          <w:color w:val="000000"/>
          <w:sz w:val="24"/>
          <w:szCs w:val="24"/>
        </w:rPr>
        <w:t xml:space="preserve"> the following PPE</w:t>
      </w:r>
      <w:r>
        <w:rPr>
          <w:rFonts w:cstheme="minorHAnsi"/>
          <w:color w:val="000000"/>
          <w:sz w:val="24"/>
          <w:szCs w:val="24"/>
        </w:rPr>
        <w:t>:</w:t>
      </w:r>
    </w:p>
    <w:p w14:paraId="73318BF2" w14:textId="77777777" w:rsidR="00EA795B" w:rsidRDefault="00EA795B" w:rsidP="00EA795B">
      <w:pPr>
        <w:autoSpaceDE w:val="0"/>
        <w:autoSpaceDN w:val="0"/>
        <w:adjustRightInd w:val="0"/>
        <w:spacing w:after="0" w:line="240" w:lineRule="auto"/>
        <w:jc w:val="both"/>
        <w:rPr>
          <w:rFonts w:cstheme="minorHAnsi"/>
          <w:color w:val="000000"/>
          <w:sz w:val="24"/>
          <w:szCs w:val="24"/>
        </w:rPr>
      </w:pPr>
    </w:p>
    <w:p w14:paraId="6C766A57" w14:textId="0F5A5C42" w:rsidR="00EA795B" w:rsidRPr="00EA795B" w:rsidRDefault="00EA795B" w:rsidP="005E06AA">
      <w:pPr>
        <w:pStyle w:val="ListParagraph"/>
        <w:numPr>
          <w:ilvl w:val="0"/>
          <w:numId w:val="17"/>
        </w:num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Face masks (surgical or FFP2)</w:t>
      </w:r>
    </w:p>
    <w:p w14:paraId="7B27020C" w14:textId="0018937D" w:rsidR="00EA795B" w:rsidRPr="00EA795B" w:rsidRDefault="00EA795B" w:rsidP="005E06AA">
      <w:pPr>
        <w:pStyle w:val="ListParagraph"/>
        <w:numPr>
          <w:ilvl w:val="0"/>
          <w:numId w:val="17"/>
        </w:num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Face Visor</w:t>
      </w:r>
      <w:r w:rsidR="00E56773">
        <w:rPr>
          <w:rFonts w:cstheme="minorHAnsi"/>
          <w:color w:val="000000"/>
          <w:sz w:val="24"/>
          <w:szCs w:val="24"/>
        </w:rPr>
        <w:t>/Eye Protection</w:t>
      </w:r>
    </w:p>
    <w:p w14:paraId="30A7361E" w14:textId="4C4BFD95" w:rsidR="00EA795B" w:rsidRPr="00EA795B" w:rsidRDefault="00EA795B" w:rsidP="005E06AA">
      <w:pPr>
        <w:pStyle w:val="ListParagraph"/>
        <w:numPr>
          <w:ilvl w:val="0"/>
          <w:numId w:val="17"/>
        </w:num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Protective gloves</w:t>
      </w:r>
    </w:p>
    <w:p w14:paraId="61B4E7B6" w14:textId="77777777" w:rsidR="00EA795B" w:rsidRPr="00EA795B" w:rsidRDefault="00EA795B" w:rsidP="00EA795B">
      <w:pPr>
        <w:pStyle w:val="ListParagraph"/>
        <w:autoSpaceDE w:val="0"/>
        <w:autoSpaceDN w:val="0"/>
        <w:adjustRightInd w:val="0"/>
        <w:spacing w:after="0" w:line="240" w:lineRule="auto"/>
        <w:jc w:val="both"/>
        <w:rPr>
          <w:rFonts w:cstheme="minorHAnsi"/>
          <w:color w:val="000000"/>
          <w:sz w:val="24"/>
          <w:szCs w:val="24"/>
        </w:rPr>
      </w:pPr>
    </w:p>
    <w:p w14:paraId="780C83DD" w14:textId="7B920F17" w:rsidR="003760BB" w:rsidRDefault="003760BB" w:rsidP="00E5677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Face visors</w:t>
      </w:r>
      <w:r w:rsidR="00E56773">
        <w:rPr>
          <w:rFonts w:ascii="CIDFont+F1" w:hAnsi="CIDFont+F1" w:cs="CIDFont+F1"/>
          <w:sz w:val="24"/>
          <w:szCs w:val="24"/>
        </w:rPr>
        <w:t>/eye protection</w:t>
      </w:r>
      <w:r>
        <w:rPr>
          <w:rFonts w:ascii="CIDFont+F1" w:hAnsi="CIDFont+F1" w:cs="CIDFont+F1"/>
          <w:sz w:val="24"/>
          <w:szCs w:val="24"/>
        </w:rPr>
        <w:t xml:space="preserve"> issued should be marked with your name and it must not be shared with another first aider and always disinfect and clean the face visor</w:t>
      </w:r>
      <w:r w:rsidR="00E56773">
        <w:rPr>
          <w:rFonts w:ascii="CIDFont+F1" w:hAnsi="CIDFont+F1" w:cs="CIDFont+F1"/>
          <w:sz w:val="24"/>
          <w:szCs w:val="24"/>
        </w:rPr>
        <w:t>/eye protection</w:t>
      </w:r>
      <w:r>
        <w:rPr>
          <w:rFonts w:ascii="CIDFont+F1" w:hAnsi="CIDFont+F1" w:cs="CIDFont+F1"/>
          <w:sz w:val="24"/>
          <w:szCs w:val="24"/>
        </w:rPr>
        <w:t xml:space="preserve"> after use.</w:t>
      </w:r>
    </w:p>
    <w:p w14:paraId="0287A66F" w14:textId="77777777" w:rsidR="003760BB" w:rsidRDefault="003760BB" w:rsidP="00EA795B">
      <w:pPr>
        <w:autoSpaceDE w:val="0"/>
        <w:autoSpaceDN w:val="0"/>
        <w:adjustRightInd w:val="0"/>
        <w:spacing w:after="0" w:line="240" w:lineRule="auto"/>
        <w:jc w:val="both"/>
        <w:rPr>
          <w:rFonts w:cstheme="minorHAnsi"/>
          <w:color w:val="000000"/>
          <w:sz w:val="24"/>
          <w:szCs w:val="24"/>
        </w:rPr>
      </w:pPr>
    </w:p>
    <w:p w14:paraId="0C1CA510" w14:textId="2DB13694" w:rsidR="00EA795B" w:rsidRPr="003D6DC5" w:rsidRDefault="00EA795B" w:rsidP="00EA795B">
      <w:pPr>
        <w:autoSpaceDE w:val="0"/>
        <w:autoSpaceDN w:val="0"/>
        <w:adjustRightInd w:val="0"/>
        <w:spacing w:after="0" w:line="240" w:lineRule="auto"/>
        <w:jc w:val="both"/>
        <w:rPr>
          <w:rFonts w:cstheme="minorHAnsi"/>
          <w:color w:val="000000"/>
          <w:sz w:val="24"/>
          <w:szCs w:val="24"/>
        </w:rPr>
      </w:pPr>
      <w:r w:rsidRPr="003D6DC5">
        <w:rPr>
          <w:rFonts w:cstheme="minorHAnsi"/>
          <w:color w:val="000000"/>
          <w:sz w:val="24"/>
          <w:szCs w:val="24"/>
        </w:rPr>
        <w:t xml:space="preserve">Due to the COVID19 the following must be considered when administrating first aid: </w:t>
      </w:r>
    </w:p>
    <w:p w14:paraId="5A46621A" w14:textId="77777777" w:rsidR="00EA795B" w:rsidRPr="003D6DC5" w:rsidRDefault="00EA795B" w:rsidP="00EA795B">
      <w:pPr>
        <w:autoSpaceDE w:val="0"/>
        <w:autoSpaceDN w:val="0"/>
        <w:adjustRightInd w:val="0"/>
        <w:spacing w:after="0" w:line="240" w:lineRule="auto"/>
        <w:jc w:val="both"/>
        <w:rPr>
          <w:rFonts w:cstheme="minorHAnsi"/>
          <w:color w:val="000000"/>
          <w:sz w:val="24"/>
          <w:szCs w:val="24"/>
        </w:rPr>
      </w:pPr>
    </w:p>
    <w:p w14:paraId="592E66EC" w14:textId="77777777" w:rsidR="00EA795B" w:rsidRPr="003D6DC5" w:rsidRDefault="00EA795B" w:rsidP="00EA795B">
      <w:pPr>
        <w:autoSpaceDE w:val="0"/>
        <w:autoSpaceDN w:val="0"/>
        <w:adjustRightInd w:val="0"/>
        <w:spacing w:after="31" w:line="240" w:lineRule="auto"/>
        <w:jc w:val="both"/>
        <w:rPr>
          <w:rFonts w:cstheme="minorHAnsi"/>
          <w:color w:val="000000"/>
          <w:sz w:val="24"/>
          <w:szCs w:val="24"/>
        </w:rPr>
      </w:pPr>
      <w:r w:rsidRPr="003D6DC5">
        <w:rPr>
          <w:rFonts w:cstheme="minorHAnsi"/>
          <w:color w:val="000000"/>
          <w:sz w:val="24"/>
          <w:szCs w:val="24"/>
        </w:rPr>
        <w:t xml:space="preserve">First Aiders should wash their hands thoroughly before putting on PPE and dealing with the injured party (IP). </w:t>
      </w:r>
    </w:p>
    <w:p w14:paraId="642F3FA7" w14:textId="77777777" w:rsidR="00EA795B" w:rsidRPr="003D6DC5" w:rsidRDefault="00EA795B" w:rsidP="00EA795B">
      <w:pPr>
        <w:autoSpaceDE w:val="0"/>
        <w:autoSpaceDN w:val="0"/>
        <w:adjustRightInd w:val="0"/>
        <w:spacing w:after="0" w:line="240" w:lineRule="auto"/>
        <w:jc w:val="both"/>
        <w:rPr>
          <w:rFonts w:cstheme="minorHAnsi"/>
          <w:color w:val="000000"/>
          <w:sz w:val="24"/>
          <w:szCs w:val="24"/>
        </w:rPr>
      </w:pPr>
    </w:p>
    <w:p w14:paraId="03A9D44C" w14:textId="7D6DABFA" w:rsidR="00EA795B" w:rsidRPr="003D6DC5" w:rsidRDefault="00EA795B" w:rsidP="00EA795B">
      <w:pPr>
        <w:autoSpaceDE w:val="0"/>
        <w:autoSpaceDN w:val="0"/>
        <w:adjustRightInd w:val="0"/>
        <w:spacing w:after="0" w:line="240" w:lineRule="auto"/>
        <w:jc w:val="both"/>
        <w:rPr>
          <w:rFonts w:cstheme="minorHAnsi"/>
          <w:color w:val="000000"/>
          <w:sz w:val="24"/>
          <w:szCs w:val="24"/>
        </w:rPr>
      </w:pPr>
      <w:r w:rsidRPr="003D6DC5">
        <w:rPr>
          <w:rFonts w:cstheme="minorHAnsi"/>
          <w:color w:val="000000"/>
          <w:sz w:val="24"/>
          <w:szCs w:val="24"/>
        </w:rPr>
        <w:t>First Aiders should wear</w:t>
      </w:r>
      <w:r>
        <w:rPr>
          <w:rFonts w:cstheme="minorHAnsi"/>
          <w:color w:val="000000"/>
          <w:sz w:val="24"/>
          <w:szCs w:val="24"/>
        </w:rPr>
        <w:t xml:space="preserve"> face visor,</w:t>
      </w:r>
      <w:r w:rsidRPr="003D6DC5">
        <w:rPr>
          <w:rFonts w:cstheme="minorHAnsi"/>
          <w:color w:val="000000"/>
          <w:sz w:val="24"/>
          <w:szCs w:val="24"/>
        </w:rPr>
        <w:t xml:space="preserve"> gloves</w:t>
      </w:r>
      <w:r>
        <w:rPr>
          <w:rFonts w:cstheme="minorHAnsi"/>
          <w:color w:val="000000"/>
          <w:sz w:val="24"/>
          <w:szCs w:val="24"/>
        </w:rPr>
        <w:t xml:space="preserve"> and </w:t>
      </w:r>
      <w:r w:rsidRPr="003D6DC5">
        <w:rPr>
          <w:rFonts w:cstheme="minorHAnsi"/>
          <w:color w:val="000000"/>
          <w:sz w:val="24"/>
          <w:szCs w:val="24"/>
        </w:rPr>
        <w:t>face mask</w:t>
      </w:r>
      <w:r>
        <w:rPr>
          <w:rFonts w:cstheme="minorHAnsi"/>
          <w:color w:val="000000"/>
          <w:sz w:val="24"/>
          <w:szCs w:val="24"/>
        </w:rPr>
        <w:t xml:space="preserve"> and i</w:t>
      </w:r>
      <w:r w:rsidRPr="003D6DC5">
        <w:rPr>
          <w:rFonts w:cstheme="minorHAnsi"/>
          <w:color w:val="000000"/>
          <w:sz w:val="24"/>
          <w:szCs w:val="24"/>
        </w:rPr>
        <w:t xml:space="preserve">f possible, have the IP place a face mask over their nose and mouth, if they have not done so already, and limit contact by staying back at least 2m until that person has done so. </w:t>
      </w:r>
    </w:p>
    <w:p w14:paraId="254206EE" w14:textId="77777777" w:rsidR="00EA795B" w:rsidRPr="003D6DC5" w:rsidRDefault="00EA795B" w:rsidP="00EA795B">
      <w:pPr>
        <w:autoSpaceDE w:val="0"/>
        <w:autoSpaceDN w:val="0"/>
        <w:adjustRightInd w:val="0"/>
        <w:spacing w:after="0" w:line="240" w:lineRule="auto"/>
        <w:jc w:val="both"/>
        <w:rPr>
          <w:rFonts w:cstheme="minorHAnsi"/>
          <w:color w:val="000000"/>
          <w:sz w:val="24"/>
          <w:szCs w:val="24"/>
        </w:rPr>
      </w:pPr>
    </w:p>
    <w:p w14:paraId="7110AF73" w14:textId="6C9010CD" w:rsidR="00EA795B" w:rsidRDefault="00EA795B" w:rsidP="00EA795B">
      <w:pPr>
        <w:autoSpaceDE w:val="0"/>
        <w:autoSpaceDN w:val="0"/>
        <w:adjustRightInd w:val="0"/>
        <w:spacing w:after="31" w:line="240" w:lineRule="auto"/>
        <w:jc w:val="both"/>
        <w:rPr>
          <w:rFonts w:cstheme="minorHAnsi"/>
          <w:color w:val="000000"/>
          <w:sz w:val="24"/>
          <w:szCs w:val="24"/>
        </w:rPr>
      </w:pPr>
      <w:r w:rsidRPr="003D6DC5">
        <w:rPr>
          <w:rFonts w:cstheme="minorHAnsi"/>
          <w:color w:val="000000"/>
          <w:sz w:val="24"/>
          <w:szCs w:val="24"/>
        </w:rPr>
        <w:t xml:space="preserve">While wearing PPE, clean and disinfect items which have touched the </w:t>
      </w:r>
      <w:r>
        <w:rPr>
          <w:rFonts w:cstheme="minorHAnsi"/>
          <w:color w:val="000000"/>
          <w:sz w:val="24"/>
          <w:szCs w:val="24"/>
        </w:rPr>
        <w:t>IP and a</w:t>
      </w:r>
      <w:r w:rsidRPr="003D6DC5">
        <w:rPr>
          <w:rFonts w:cstheme="minorHAnsi"/>
          <w:color w:val="000000"/>
          <w:sz w:val="24"/>
          <w:szCs w:val="24"/>
        </w:rPr>
        <w:t xml:space="preserve">fter cleaning, dispose of PPE and </w:t>
      </w:r>
      <w:r w:rsidR="00542A51">
        <w:rPr>
          <w:rFonts w:cstheme="minorHAnsi"/>
          <w:color w:val="000000"/>
          <w:sz w:val="24"/>
          <w:szCs w:val="24"/>
        </w:rPr>
        <w:t xml:space="preserve">wash hands. </w:t>
      </w:r>
      <w:r w:rsidRPr="003D6DC5">
        <w:rPr>
          <w:rFonts w:cstheme="minorHAnsi"/>
          <w:color w:val="000000"/>
          <w:sz w:val="24"/>
          <w:szCs w:val="24"/>
        </w:rPr>
        <w:t xml:space="preserve"> </w:t>
      </w:r>
    </w:p>
    <w:p w14:paraId="6EC23018" w14:textId="77777777" w:rsidR="00E56773" w:rsidRPr="00E56773" w:rsidRDefault="00E56773" w:rsidP="00E56773">
      <w:p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Due to the current coronavirus pandemic, there are several important changes to CPR that are advised.</w:t>
      </w:r>
    </w:p>
    <w:p w14:paraId="2ABC00C1" w14:textId="77777777" w:rsidR="00E56773" w:rsidRPr="00E56773" w:rsidRDefault="00E56773" w:rsidP="00E56773">
      <w:p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 xml:space="preserve"> If you find someone </w:t>
      </w:r>
      <w:proofErr w:type="gramStart"/>
      <w:r w:rsidRPr="00E56773">
        <w:rPr>
          <w:rFonts w:eastAsia="Times New Roman" w:cstheme="minorHAnsi"/>
          <w:sz w:val="24"/>
          <w:szCs w:val="24"/>
          <w:lang w:val="en"/>
        </w:rPr>
        <w:t>unconscious</w:t>
      </w:r>
      <w:proofErr w:type="gramEnd"/>
      <w:r w:rsidRPr="00E56773">
        <w:rPr>
          <w:rFonts w:eastAsia="Times New Roman" w:cstheme="minorHAnsi"/>
          <w:sz w:val="24"/>
          <w:szCs w:val="24"/>
          <w:lang w:val="en"/>
        </w:rPr>
        <w:t xml:space="preserve"> follow these simple steps:</w:t>
      </w:r>
    </w:p>
    <w:p w14:paraId="0975C5A8" w14:textId="77777777" w:rsidR="00E56773" w:rsidRPr="00E56773" w:rsidRDefault="00E56773" w:rsidP="00E56773">
      <w:pPr>
        <w:numPr>
          <w:ilvl w:val="0"/>
          <w:numId w:val="26"/>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Step 1: Call for help</w:t>
      </w:r>
    </w:p>
    <w:p w14:paraId="062C73D5" w14:textId="77777777" w:rsidR="00E56773" w:rsidRPr="00E56773" w:rsidRDefault="00E56773" w:rsidP="00E56773">
      <w:pPr>
        <w:numPr>
          <w:ilvl w:val="0"/>
          <w:numId w:val="26"/>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Step 2: Shake and shout for help. Do not put your face close to theirs</w:t>
      </w:r>
    </w:p>
    <w:p w14:paraId="726475E3" w14:textId="77777777" w:rsidR="00E56773" w:rsidRPr="00E56773" w:rsidRDefault="00E56773" w:rsidP="00E56773">
      <w:pPr>
        <w:numPr>
          <w:ilvl w:val="0"/>
          <w:numId w:val="26"/>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Step 3: Call 112.</w:t>
      </w:r>
    </w:p>
    <w:p w14:paraId="130B788F" w14:textId="26CD95A7" w:rsidR="00E56773" w:rsidRPr="00E56773" w:rsidRDefault="00E56773" w:rsidP="00E56773">
      <w:pPr>
        <w:numPr>
          <w:ilvl w:val="0"/>
          <w:numId w:val="26"/>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 xml:space="preserve">Step 4: Call for the First Aid Responder; the First Aid Box and the Defibrillator (AED) </w:t>
      </w:r>
      <w:r w:rsidR="008F12F4">
        <w:rPr>
          <w:rFonts w:eastAsia="Times New Roman" w:cstheme="minorHAnsi"/>
          <w:sz w:val="24"/>
          <w:szCs w:val="24"/>
          <w:lang w:val="en"/>
        </w:rPr>
        <w:t xml:space="preserve">(if one available) </w:t>
      </w:r>
      <w:r w:rsidRPr="00E56773">
        <w:rPr>
          <w:rFonts w:eastAsia="Times New Roman" w:cstheme="minorHAnsi"/>
          <w:sz w:val="24"/>
          <w:szCs w:val="24"/>
          <w:lang w:val="en"/>
        </w:rPr>
        <w:t>to be brought to you.</w:t>
      </w:r>
    </w:p>
    <w:p w14:paraId="0EACDC3C" w14:textId="77777777" w:rsidR="00E56773" w:rsidRPr="00E515E7" w:rsidRDefault="00E56773" w:rsidP="00E515E7">
      <w:pPr>
        <w:pStyle w:val="ListParagraph"/>
        <w:numPr>
          <w:ilvl w:val="0"/>
          <w:numId w:val="26"/>
        </w:numPr>
        <w:rPr>
          <w:sz w:val="24"/>
          <w:szCs w:val="24"/>
          <w:lang w:val="en"/>
        </w:rPr>
      </w:pPr>
      <w:r w:rsidRPr="00E515E7">
        <w:rPr>
          <w:sz w:val="24"/>
          <w:szCs w:val="24"/>
          <w:lang w:val="en"/>
        </w:rPr>
        <w:t>CPR steps</w:t>
      </w:r>
    </w:p>
    <w:p w14:paraId="74885F66" w14:textId="58D54E2E" w:rsidR="00E56773" w:rsidRPr="00E515E7" w:rsidRDefault="00E56773" w:rsidP="00E515E7">
      <w:pPr>
        <w:pStyle w:val="ListParagraph"/>
        <w:numPr>
          <w:ilvl w:val="0"/>
          <w:numId w:val="26"/>
        </w:numPr>
        <w:rPr>
          <w:sz w:val="24"/>
          <w:szCs w:val="24"/>
        </w:rPr>
      </w:pPr>
      <w:r w:rsidRPr="00E515E7">
        <w:rPr>
          <w:sz w:val="24"/>
          <w:szCs w:val="24"/>
        </w:rPr>
        <w:t>Wash and sanitize hands.</w:t>
      </w:r>
    </w:p>
    <w:p w14:paraId="325DD4B2" w14:textId="14F360A3" w:rsidR="00E56773" w:rsidRPr="00E515E7" w:rsidRDefault="00E56773" w:rsidP="00E515E7">
      <w:pPr>
        <w:pStyle w:val="ListParagraph"/>
        <w:numPr>
          <w:ilvl w:val="0"/>
          <w:numId w:val="26"/>
        </w:numPr>
        <w:rPr>
          <w:sz w:val="24"/>
          <w:szCs w:val="24"/>
        </w:rPr>
      </w:pPr>
      <w:r w:rsidRPr="00E515E7">
        <w:rPr>
          <w:sz w:val="24"/>
          <w:szCs w:val="24"/>
        </w:rPr>
        <w:t>Keep hands away from face.</w:t>
      </w:r>
    </w:p>
    <w:p w14:paraId="5421E1F0" w14:textId="1A5C3000" w:rsidR="00E56773" w:rsidRPr="00E515E7" w:rsidRDefault="00E56773" w:rsidP="00E515E7">
      <w:pPr>
        <w:pStyle w:val="ListParagraph"/>
        <w:numPr>
          <w:ilvl w:val="0"/>
          <w:numId w:val="26"/>
        </w:numPr>
        <w:rPr>
          <w:sz w:val="24"/>
          <w:szCs w:val="24"/>
        </w:rPr>
      </w:pPr>
      <w:r w:rsidRPr="00E515E7">
        <w:rPr>
          <w:sz w:val="24"/>
          <w:szCs w:val="24"/>
        </w:rPr>
        <w:t>Put on face mask, then</w:t>
      </w:r>
    </w:p>
    <w:p w14:paraId="2E74B276" w14:textId="3AB62841" w:rsidR="00E56773" w:rsidRPr="00E515E7" w:rsidRDefault="00E56773" w:rsidP="00E515E7">
      <w:pPr>
        <w:pStyle w:val="ListParagraph"/>
        <w:numPr>
          <w:ilvl w:val="0"/>
          <w:numId w:val="26"/>
        </w:numPr>
        <w:rPr>
          <w:sz w:val="24"/>
          <w:szCs w:val="24"/>
        </w:rPr>
      </w:pPr>
      <w:r w:rsidRPr="00E515E7">
        <w:rPr>
          <w:sz w:val="24"/>
          <w:szCs w:val="24"/>
        </w:rPr>
        <w:t>Put on eye protection.</w:t>
      </w:r>
    </w:p>
    <w:p w14:paraId="6C313EA8" w14:textId="394FB751" w:rsidR="00E56773" w:rsidRPr="00E515E7" w:rsidRDefault="00E56773" w:rsidP="00E515E7">
      <w:pPr>
        <w:pStyle w:val="ListParagraph"/>
        <w:numPr>
          <w:ilvl w:val="0"/>
          <w:numId w:val="26"/>
        </w:numPr>
        <w:rPr>
          <w:sz w:val="24"/>
          <w:szCs w:val="24"/>
        </w:rPr>
      </w:pPr>
      <w:r w:rsidRPr="00E515E7">
        <w:rPr>
          <w:sz w:val="24"/>
          <w:szCs w:val="24"/>
        </w:rPr>
        <w:lastRenderedPageBreak/>
        <w:t>Put on gloves.</w:t>
      </w:r>
    </w:p>
    <w:p w14:paraId="3031CC11" w14:textId="16C588AF" w:rsidR="00E56773" w:rsidRPr="00E515E7" w:rsidRDefault="00E56773" w:rsidP="00E515E7">
      <w:pPr>
        <w:pStyle w:val="ListParagraph"/>
        <w:numPr>
          <w:ilvl w:val="0"/>
          <w:numId w:val="26"/>
        </w:numPr>
        <w:rPr>
          <w:sz w:val="24"/>
          <w:szCs w:val="24"/>
        </w:rPr>
      </w:pPr>
      <w:r w:rsidRPr="00E515E7">
        <w:rPr>
          <w:sz w:val="24"/>
          <w:szCs w:val="24"/>
        </w:rPr>
        <w:t>Place a Face Mask, face covering or cloth over nose &amp; mouth of person being treated.</w:t>
      </w:r>
    </w:p>
    <w:p w14:paraId="071449EA" w14:textId="7D299502" w:rsidR="00E56773" w:rsidRPr="00E515E7" w:rsidRDefault="00E56773" w:rsidP="00E515E7">
      <w:pPr>
        <w:pStyle w:val="ListParagraph"/>
        <w:numPr>
          <w:ilvl w:val="0"/>
          <w:numId w:val="26"/>
        </w:numPr>
        <w:rPr>
          <w:sz w:val="24"/>
          <w:szCs w:val="24"/>
        </w:rPr>
      </w:pPr>
      <w:r w:rsidRPr="00E515E7">
        <w:rPr>
          <w:sz w:val="24"/>
          <w:szCs w:val="24"/>
        </w:rPr>
        <w:t>Perform check compression CPR only, until Ambulance staff with BVM (Bag Valve Mask) arrive.</w:t>
      </w:r>
    </w:p>
    <w:p w14:paraId="122D59AE" w14:textId="6B923F5D" w:rsidR="00E56773" w:rsidRPr="00E515E7" w:rsidRDefault="00E56773" w:rsidP="00E515E7">
      <w:pPr>
        <w:pStyle w:val="ListParagraph"/>
        <w:numPr>
          <w:ilvl w:val="0"/>
          <w:numId w:val="26"/>
        </w:numPr>
        <w:rPr>
          <w:sz w:val="24"/>
          <w:szCs w:val="24"/>
        </w:rPr>
      </w:pPr>
      <w:r w:rsidRPr="00E515E7">
        <w:rPr>
          <w:sz w:val="24"/>
          <w:szCs w:val="24"/>
        </w:rPr>
        <w:t>Do not place hands into mouth or airway of person being treated.</w:t>
      </w:r>
    </w:p>
    <w:p w14:paraId="634E1562" w14:textId="1A413470" w:rsidR="00E56773" w:rsidRPr="00E515E7" w:rsidRDefault="00E56773" w:rsidP="00E515E7">
      <w:pPr>
        <w:pStyle w:val="ListParagraph"/>
        <w:numPr>
          <w:ilvl w:val="0"/>
          <w:numId w:val="26"/>
        </w:numPr>
        <w:rPr>
          <w:sz w:val="24"/>
          <w:szCs w:val="24"/>
        </w:rPr>
      </w:pPr>
      <w:r w:rsidRPr="00E515E7">
        <w:rPr>
          <w:sz w:val="24"/>
          <w:szCs w:val="24"/>
        </w:rPr>
        <w:t>If a defibrillator is available and required; normal hygiene protocols should be followed.</w:t>
      </w:r>
    </w:p>
    <w:p w14:paraId="58518886" w14:textId="2059BA64" w:rsidR="00E56773" w:rsidRPr="00E515E7" w:rsidRDefault="00E56773" w:rsidP="00E515E7">
      <w:pPr>
        <w:pStyle w:val="ListParagraph"/>
        <w:numPr>
          <w:ilvl w:val="0"/>
          <w:numId w:val="26"/>
        </w:numPr>
        <w:rPr>
          <w:sz w:val="24"/>
          <w:szCs w:val="24"/>
        </w:rPr>
      </w:pPr>
      <w:r w:rsidRPr="00E515E7">
        <w:rPr>
          <w:sz w:val="24"/>
          <w:szCs w:val="24"/>
        </w:rPr>
        <w:t>Keep going until ambulance staff arrives and takes over, or the person being treated starts to show signs of regaining consciousness, such as coughing, opening their eyes, speaking, or breathing normally.</w:t>
      </w:r>
    </w:p>
    <w:p w14:paraId="4AEF6F65" w14:textId="03590931" w:rsidR="00E56773" w:rsidRPr="00E515E7" w:rsidRDefault="00E56773" w:rsidP="00E515E7">
      <w:pPr>
        <w:pStyle w:val="ListParagraph"/>
        <w:numPr>
          <w:ilvl w:val="0"/>
          <w:numId w:val="26"/>
        </w:numPr>
        <w:rPr>
          <w:sz w:val="24"/>
          <w:szCs w:val="24"/>
        </w:rPr>
      </w:pPr>
      <w:r w:rsidRPr="00E515E7">
        <w:rPr>
          <w:sz w:val="24"/>
          <w:szCs w:val="24"/>
        </w:rPr>
        <w:t>If the person being treated, regains consciousness, they should be placed into the Recovery position.</w:t>
      </w:r>
    </w:p>
    <w:p w14:paraId="269D4F17" w14:textId="77777777" w:rsidR="00E56773" w:rsidRPr="00E56773" w:rsidRDefault="00E56773" w:rsidP="00E515E7">
      <w:pPr>
        <w:rPr>
          <w:lang w:val="en"/>
        </w:rPr>
      </w:pPr>
      <w:r w:rsidRPr="00E56773">
        <w:rPr>
          <w:lang w:val="en"/>
        </w:rPr>
        <w:t>Following Treatment:</w:t>
      </w:r>
    </w:p>
    <w:p w14:paraId="7BEFEF88" w14:textId="77777777" w:rsidR="00E56773" w:rsidRPr="00E515E7" w:rsidRDefault="00E56773" w:rsidP="00E515E7">
      <w:pPr>
        <w:pStyle w:val="ListParagraph"/>
        <w:numPr>
          <w:ilvl w:val="0"/>
          <w:numId w:val="33"/>
        </w:numPr>
        <w:rPr>
          <w:lang w:val="en"/>
        </w:rPr>
      </w:pPr>
      <w:r w:rsidRPr="00E515E7">
        <w:rPr>
          <w:lang w:val="en"/>
        </w:rPr>
        <w:t>Avoid touching face.</w:t>
      </w:r>
    </w:p>
    <w:p w14:paraId="3EC52DDE" w14:textId="77777777" w:rsidR="00E56773" w:rsidRPr="00E515E7" w:rsidRDefault="00E56773" w:rsidP="00E515E7">
      <w:pPr>
        <w:pStyle w:val="ListParagraph"/>
        <w:numPr>
          <w:ilvl w:val="0"/>
          <w:numId w:val="33"/>
        </w:numPr>
        <w:rPr>
          <w:lang w:val="en"/>
        </w:rPr>
      </w:pPr>
      <w:r w:rsidRPr="00E515E7">
        <w:rPr>
          <w:lang w:val="en"/>
        </w:rPr>
        <w:t>Remove disposable examination gloves.</w:t>
      </w:r>
    </w:p>
    <w:p w14:paraId="2D7D620F" w14:textId="77777777" w:rsidR="00E56773" w:rsidRPr="00E515E7" w:rsidRDefault="00E56773" w:rsidP="00E515E7">
      <w:pPr>
        <w:pStyle w:val="ListParagraph"/>
        <w:numPr>
          <w:ilvl w:val="0"/>
          <w:numId w:val="33"/>
        </w:numPr>
        <w:rPr>
          <w:lang w:val="en"/>
        </w:rPr>
      </w:pPr>
      <w:r w:rsidRPr="00E515E7">
        <w:rPr>
          <w:lang w:val="en"/>
        </w:rPr>
        <w:t>Wash and sanitize hands.</w:t>
      </w:r>
    </w:p>
    <w:p w14:paraId="3E27AD12" w14:textId="77777777" w:rsidR="00E56773" w:rsidRPr="00E515E7" w:rsidRDefault="00E56773" w:rsidP="00E515E7">
      <w:pPr>
        <w:pStyle w:val="ListParagraph"/>
        <w:numPr>
          <w:ilvl w:val="0"/>
          <w:numId w:val="33"/>
        </w:numPr>
        <w:rPr>
          <w:lang w:val="en"/>
        </w:rPr>
      </w:pPr>
      <w:r w:rsidRPr="00E515E7">
        <w:rPr>
          <w:lang w:val="en"/>
        </w:rPr>
        <w:t>Remove eye protection.</w:t>
      </w:r>
    </w:p>
    <w:p w14:paraId="13275A4B" w14:textId="602B076B" w:rsidR="00E56773" w:rsidRPr="00E515E7" w:rsidRDefault="00E56773" w:rsidP="00E515E7">
      <w:pPr>
        <w:pStyle w:val="ListParagraph"/>
        <w:numPr>
          <w:ilvl w:val="0"/>
          <w:numId w:val="33"/>
        </w:numPr>
        <w:rPr>
          <w:lang w:val="en"/>
        </w:rPr>
      </w:pPr>
      <w:r w:rsidRPr="00E515E7">
        <w:rPr>
          <w:lang w:val="en"/>
        </w:rPr>
        <w:t xml:space="preserve">Disposable gloves and masks should be disposed as </w:t>
      </w:r>
      <w:r w:rsidR="00E515E7" w:rsidRPr="00E515E7">
        <w:rPr>
          <w:lang w:val="en"/>
        </w:rPr>
        <w:t>c</w:t>
      </w:r>
      <w:r w:rsidRPr="00E515E7">
        <w:rPr>
          <w:lang w:val="en"/>
        </w:rPr>
        <w:t>linical waste (double bagged &amp; tied).</w:t>
      </w:r>
    </w:p>
    <w:p w14:paraId="67BF9F0C" w14:textId="77777777" w:rsidR="00E56773" w:rsidRPr="00E515E7" w:rsidRDefault="00E56773" w:rsidP="00E515E7">
      <w:pPr>
        <w:pStyle w:val="ListParagraph"/>
        <w:numPr>
          <w:ilvl w:val="0"/>
          <w:numId w:val="33"/>
        </w:numPr>
        <w:rPr>
          <w:lang w:val="en"/>
        </w:rPr>
      </w:pPr>
      <w:r w:rsidRPr="00E515E7">
        <w:rPr>
          <w:lang w:val="en"/>
        </w:rPr>
        <w:t>Reusable Eye protection should be cleaned &amp; disinfected thoroughly with surface contact disinfectant before re-use or storage.</w:t>
      </w:r>
    </w:p>
    <w:p w14:paraId="3D458B37" w14:textId="77777777" w:rsidR="00E56773" w:rsidRPr="00E515E7" w:rsidRDefault="00E56773" w:rsidP="00E515E7">
      <w:pPr>
        <w:pStyle w:val="ListParagraph"/>
        <w:numPr>
          <w:ilvl w:val="0"/>
          <w:numId w:val="33"/>
        </w:numPr>
        <w:rPr>
          <w:lang w:val="en"/>
        </w:rPr>
      </w:pPr>
      <w:r w:rsidRPr="00E515E7">
        <w:rPr>
          <w:lang w:val="en"/>
        </w:rPr>
        <w:t>Wash and sanitize hands.</w:t>
      </w:r>
    </w:p>
    <w:p w14:paraId="295DAF6D" w14:textId="7F9EC357" w:rsidR="00E56773" w:rsidRPr="00864D48" w:rsidRDefault="00E56773" w:rsidP="00864D48">
      <w:pPr>
        <w:pStyle w:val="ListParagraph"/>
        <w:numPr>
          <w:ilvl w:val="0"/>
          <w:numId w:val="33"/>
        </w:numPr>
        <w:rPr>
          <w:lang w:val="en"/>
        </w:rPr>
      </w:pPr>
      <w:r w:rsidRPr="00E515E7">
        <w:rPr>
          <w:lang w:val="en"/>
        </w:rPr>
        <w:t xml:space="preserve">Replenish </w:t>
      </w:r>
      <w:r w:rsidR="00E515E7" w:rsidRPr="00E515E7">
        <w:rPr>
          <w:lang w:val="en"/>
        </w:rPr>
        <w:t>fi</w:t>
      </w:r>
      <w:r w:rsidRPr="00E515E7">
        <w:rPr>
          <w:lang w:val="en"/>
        </w:rPr>
        <w:t xml:space="preserve">rst </w:t>
      </w:r>
      <w:r w:rsidR="00E515E7" w:rsidRPr="00E515E7">
        <w:rPr>
          <w:lang w:val="en"/>
        </w:rPr>
        <w:t>a</w:t>
      </w:r>
      <w:r w:rsidRPr="00E515E7">
        <w:rPr>
          <w:lang w:val="en"/>
        </w:rPr>
        <w:t xml:space="preserve">id </w:t>
      </w:r>
      <w:r w:rsidR="00E515E7" w:rsidRPr="00E515E7">
        <w:rPr>
          <w:lang w:val="en"/>
        </w:rPr>
        <w:t>s</w:t>
      </w:r>
      <w:r w:rsidRPr="00E515E7">
        <w:rPr>
          <w:lang w:val="en"/>
        </w:rPr>
        <w:t>tock as appropriate.</w:t>
      </w:r>
    </w:p>
    <w:p w14:paraId="2CF5E4CF" w14:textId="77777777" w:rsidR="00E56773" w:rsidRPr="00864D48" w:rsidRDefault="00E56773" w:rsidP="00864D48">
      <w:pPr>
        <w:jc w:val="both"/>
        <w:rPr>
          <w:b/>
          <w:bCs/>
          <w:sz w:val="24"/>
          <w:szCs w:val="24"/>
          <w:lang w:val="en"/>
        </w:rPr>
      </w:pPr>
      <w:r w:rsidRPr="00864D48">
        <w:rPr>
          <w:b/>
          <w:bCs/>
          <w:sz w:val="24"/>
          <w:szCs w:val="24"/>
          <w:lang w:val="en"/>
        </w:rPr>
        <w:t>Important:</w:t>
      </w:r>
    </w:p>
    <w:p w14:paraId="705796E6" w14:textId="77777777" w:rsidR="00E56773" w:rsidRPr="00864D48" w:rsidRDefault="00E56773" w:rsidP="00864D48">
      <w:pPr>
        <w:jc w:val="both"/>
        <w:rPr>
          <w:sz w:val="24"/>
          <w:szCs w:val="24"/>
          <w:lang w:val="en"/>
        </w:rPr>
      </w:pPr>
      <w:r w:rsidRPr="00864D48">
        <w:rPr>
          <w:sz w:val="24"/>
          <w:szCs w:val="24"/>
          <w:lang w:val="en"/>
        </w:rPr>
        <w:t>If, under exceptional circumstances, a First Aid Responder has given mouth-to-mouth ventilation; they should contact their GP for advice.</w:t>
      </w:r>
    </w:p>
    <w:p w14:paraId="1E2BB2D8" w14:textId="08B8D3EC" w:rsidR="00E56773" w:rsidRDefault="00E56773" w:rsidP="00EA795B">
      <w:pPr>
        <w:autoSpaceDE w:val="0"/>
        <w:autoSpaceDN w:val="0"/>
        <w:adjustRightInd w:val="0"/>
        <w:spacing w:after="0" w:line="240" w:lineRule="auto"/>
        <w:jc w:val="both"/>
        <w:rPr>
          <w:rFonts w:ascii="Calibri" w:hAnsi="Calibri" w:cs="Calibri"/>
          <w:color w:val="000000"/>
          <w:sz w:val="24"/>
          <w:szCs w:val="24"/>
        </w:rPr>
      </w:pPr>
    </w:p>
    <w:p w14:paraId="35A6CD31" w14:textId="1A52BD6F"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7339FC1A" w14:textId="0DA0D60D"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6E40598E" w14:textId="716B8BCD"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45DF2AF0" w14:textId="5438A166"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1B94A96A" w14:textId="259A0CD3"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21EAD385" w14:textId="56BFBF6D"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151F8BC5" w14:textId="36FAB5BE"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4B1B0C4B" w14:textId="6344A26F"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5B1878EE" w14:textId="17E71882"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17A3E834" w14:textId="30EFA12C"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7406E707" w14:textId="69D2E85F"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5B29835D" w14:textId="49232786"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64B02475" w14:textId="07B260CE"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61387B4D" w14:textId="77777777" w:rsidR="00864D48" w:rsidRPr="003D6DC5" w:rsidRDefault="00864D48" w:rsidP="00EA795B">
      <w:pPr>
        <w:autoSpaceDE w:val="0"/>
        <w:autoSpaceDN w:val="0"/>
        <w:adjustRightInd w:val="0"/>
        <w:spacing w:after="0" w:line="240" w:lineRule="auto"/>
        <w:jc w:val="both"/>
        <w:rPr>
          <w:rFonts w:ascii="Calibri" w:hAnsi="Calibri" w:cs="Calibri"/>
          <w:color w:val="000000"/>
          <w:sz w:val="24"/>
          <w:szCs w:val="24"/>
        </w:rPr>
      </w:pPr>
    </w:p>
    <w:p w14:paraId="2A41C4FF" w14:textId="77581D0F" w:rsidR="00542A51" w:rsidRPr="006E3220" w:rsidRDefault="00542A51" w:rsidP="00542A51">
      <w:pPr>
        <w:pStyle w:val="Heading1"/>
      </w:pPr>
      <w:bookmarkStart w:id="58" w:name="_Toc44065805"/>
      <w:r w:rsidRPr="006E3220">
        <w:lastRenderedPageBreak/>
        <w:t xml:space="preserve">Appendix </w:t>
      </w:r>
      <w:r>
        <w:t>F</w:t>
      </w:r>
      <w:r w:rsidRPr="006E3220">
        <w:t xml:space="preserve">– </w:t>
      </w:r>
      <w:r>
        <w:t>Pre-Return to Work Form</w:t>
      </w:r>
      <w:bookmarkEnd w:id="58"/>
    </w:p>
    <w:p w14:paraId="382F2708" w14:textId="77777777" w:rsidR="00542A51" w:rsidRPr="002F01E7" w:rsidRDefault="00542A51" w:rsidP="00542A51">
      <w:pPr>
        <w:pStyle w:val="Default"/>
        <w:jc w:val="both"/>
        <w:rPr>
          <w:rFonts w:asciiTheme="minorHAnsi" w:hAnsiTheme="minorHAnsi" w:cstheme="minorHAnsi"/>
        </w:rPr>
      </w:pPr>
    </w:p>
    <w:p w14:paraId="03F920D2" w14:textId="0A5C6EDD" w:rsidR="00542A51" w:rsidRPr="002F01E7" w:rsidRDefault="00542A51" w:rsidP="00542A51">
      <w:pPr>
        <w:pStyle w:val="Default"/>
        <w:jc w:val="both"/>
        <w:rPr>
          <w:rFonts w:asciiTheme="minorHAnsi" w:hAnsiTheme="minorHAnsi" w:cstheme="minorHAnsi"/>
        </w:rPr>
      </w:pPr>
      <w:r w:rsidRPr="002F01E7">
        <w:rPr>
          <w:rFonts w:asciiTheme="minorHAnsi" w:hAnsiTheme="minorHAnsi" w:cstheme="minorHAnsi"/>
        </w:rPr>
        <w:t xml:space="preserve">This Pre-Return to Work form has been introduced and the </w:t>
      </w:r>
      <w:r w:rsidR="00BF094D">
        <w:rPr>
          <w:rFonts w:asciiTheme="minorHAnsi" w:hAnsiTheme="minorHAnsi" w:cstheme="minorHAnsi"/>
        </w:rPr>
        <w:t>m</w:t>
      </w:r>
      <w:r>
        <w:rPr>
          <w:rFonts w:asciiTheme="minorHAnsi" w:hAnsiTheme="minorHAnsi" w:cstheme="minorHAnsi"/>
        </w:rPr>
        <w:t>anager/</w:t>
      </w:r>
      <w:r w:rsidR="00BF094D">
        <w:rPr>
          <w:rFonts w:asciiTheme="minorHAnsi" w:hAnsiTheme="minorHAnsi" w:cstheme="minorHAnsi"/>
        </w:rPr>
        <w:t>p</w:t>
      </w:r>
      <w:r>
        <w:rPr>
          <w:rFonts w:asciiTheme="minorHAnsi" w:hAnsiTheme="minorHAnsi" w:cstheme="minorHAnsi"/>
        </w:rPr>
        <w:t>rincipal</w:t>
      </w:r>
      <w:r w:rsidRPr="002F01E7">
        <w:rPr>
          <w:rFonts w:asciiTheme="minorHAnsi" w:hAnsiTheme="minorHAnsi" w:cstheme="minorHAnsi"/>
        </w:rPr>
        <w:t xml:space="preserve"> is responsible for managing (issuing, reviewing, archiving) the forms. </w:t>
      </w:r>
    </w:p>
    <w:p w14:paraId="076CD3A3" w14:textId="77777777" w:rsidR="00542A51" w:rsidRPr="002F01E7" w:rsidRDefault="00542A51" w:rsidP="00542A51">
      <w:pPr>
        <w:pStyle w:val="Default"/>
        <w:jc w:val="both"/>
        <w:rPr>
          <w:rFonts w:asciiTheme="minorHAnsi" w:hAnsiTheme="minorHAnsi" w:cstheme="minorHAnsi"/>
        </w:rPr>
      </w:pPr>
    </w:p>
    <w:p w14:paraId="77573BDE" w14:textId="385C47DB" w:rsidR="00542A51" w:rsidRDefault="00542A51" w:rsidP="00542A51">
      <w:pPr>
        <w:pStyle w:val="Default"/>
        <w:jc w:val="both"/>
        <w:rPr>
          <w:rFonts w:asciiTheme="minorHAnsi" w:hAnsiTheme="minorHAnsi" w:cstheme="minorHAnsi"/>
        </w:rPr>
      </w:pPr>
      <w:r w:rsidRPr="002F01E7">
        <w:rPr>
          <w:rFonts w:asciiTheme="minorHAnsi" w:hAnsiTheme="minorHAnsi" w:cstheme="minorHAnsi"/>
        </w:rPr>
        <w:t xml:space="preserve">The Pre-Return to work form must be completed at least 3 days in advance of the return to work. </w:t>
      </w:r>
      <w:r w:rsidR="001E1F9D">
        <w:rPr>
          <w:rFonts w:asciiTheme="minorHAnsi" w:hAnsiTheme="minorHAnsi" w:cstheme="minorHAnsi"/>
        </w:rPr>
        <w:t xml:space="preserve"> </w:t>
      </w:r>
      <w:r w:rsidRPr="002F01E7">
        <w:rPr>
          <w:rFonts w:asciiTheme="minorHAnsi" w:hAnsiTheme="minorHAnsi" w:cstheme="minorHAnsi"/>
        </w:rPr>
        <w:t>This form is to provide confirmation that the employee, to the best of their knowledge, has no symptoms of COVID-19 and confirm that the worker is not self-isolating or awaiting the results of a COVID-19 test.</w:t>
      </w:r>
    </w:p>
    <w:p w14:paraId="68A09B32" w14:textId="77777777" w:rsidR="00542A51" w:rsidRDefault="00542A51" w:rsidP="00542A51">
      <w:pPr>
        <w:pStyle w:val="Default"/>
        <w:jc w:val="both"/>
        <w:rPr>
          <w:rFonts w:asciiTheme="minorHAnsi" w:hAnsiTheme="minorHAnsi" w:cstheme="minorHAnsi"/>
        </w:rPr>
      </w:pPr>
    </w:p>
    <w:p w14:paraId="746ECE90" w14:textId="77777777" w:rsidR="00542A51" w:rsidRDefault="00542A51" w:rsidP="00542A51">
      <w:pPr>
        <w:pStyle w:val="Default"/>
        <w:jc w:val="both"/>
        <w:rPr>
          <w:rFonts w:asciiTheme="minorHAnsi" w:hAnsiTheme="minorHAnsi" w:cstheme="minorHAnsi"/>
        </w:rPr>
      </w:pPr>
      <w:r>
        <w:rPr>
          <w:rFonts w:asciiTheme="minorHAnsi" w:hAnsiTheme="minorHAnsi" w:cstheme="minorHAnsi"/>
        </w:rPr>
        <w:t>NAME:</w:t>
      </w:r>
    </w:p>
    <w:p w14:paraId="59F75EC0" w14:textId="77777777" w:rsidR="00542A51" w:rsidRDefault="00542A51" w:rsidP="00542A51">
      <w:pPr>
        <w:pStyle w:val="Default"/>
        <w:jc w:val="both"/>
        <w:rPr>
          <w:rFonts w:asciiTheme="minorHAnsi" w:hAnsiTheme="minorHAnsi" w:cstheme="minorHAnsi"/>
        </w:rPr>
      </w:pPr>
    </w:p>
    <w:p w14:paraId="01FAD015" w14:textId="77777777" w:rsidR="00542A51" w:rsidRDefault="00542A51" w:rsidP="00542A51">
      <w:pPr>
        <w:pStyle w:val="Default"/>
        <w:jc w:val="both"/>
        <w:rPr>
          <w:rFonts w:asciiTheme="minorHAnsi" w:hAnsiTheme="minorHAnsi" w:cstheme="minorHAnsi"/>
        </w:rPr>
      </w:pPr>
    </w:p>
    <w:p w14:paraId="0E0D716D" w14:textId="77777777" w:rsidR="00542A51" w:rsidRDefault="00542A51" w:rsidP="00542A51">
      <w:pPr>
        <w:pStyle w:val="Default"/>
        <w:jc w:val="both"/>
        <w:rPr>
          <w:rFonts w:asciiTheme="minorHAnsi" w:hAnsiTheme="minorHAnsi" w:cstheme="minorHAnsi"/>
        </w:rPr>
      </w:pPr>
      <w:r>
        <w:rPr>
          <w:rFonts w:asciiTheme="minorHAnsi" w:hAnsiTheme="minorHAnsi" w:cstheme="minorHAnsi"/>
        </w:rPr>
        <w:t>DATE:</w:t>
      </w:r>
    </w:p>
    <w:p w14:paraId="34C51421" w14:textId="77777777" w:rsidR="00542A51" w:rsidRDefault="00542A51" w:rsidP="00542A51">
      <w:pPr>
        <w:pStyle w:val="Default"/>
        <w:jc w:val="both"/>
        <w:rPr>
          <w:rFonts w:asciiTheme="minorHAnsi" w:hAnsiTheme="minorHAnsi" w:cstheme="minorHAnsi"/>
        </w:rPr>
      </w:pPr>
    </w:p>
    <w:p w14:paraId="07A202F2" w14:textId="77777777" w:rsidR="00542A51" w:rsidRPr="002F01E7" w:rsidRDefault="00542A51" w:rsidP="00542A51">
      <w:pPr>
        <w:pStyle w:val="Default"/>
        <w:jc w:val="both"/>
        <w:rPr>
          <w:rFonts w:asciiTheme="minorHAnsi" w:hAnsiTheme="minorHAnsi" w:cstheme="minorHAnsi"/>
        </w:rPr>
      </w:pPr>
      <w:r>
        <w:rPr>
          <w:rFonts w:asciiTheme="minorHAnsi" w:hAnsiTheme="minorHAnsi" w:cstheme="minorHAnsi"/>
        </w:rPr>
        <w:t>Please circle “Yes/No”</w:t>
      </w:r>
    </w:p>
    <w:p w14:paraId="6D579FEE" w14:textId="77777777" w:rsidR="00542A51" w:rsidRPr="002F01E7" w:rsidRDefault="00542A51" w:rsidP="00542A51">
      <w:pPr>
        <w:pStyle w:val="Default"/>
        <w:jc w:val="both"/>
        <w:rPr>
          <w:rFonts w:asciiTheme="minorHAnsi" w:hAnsiTheme="minorHAnsi" w:cstheme="minorHAnsi"/>
        </w:rPr>
      </w:pPr>
    </w:p>
    <w:p w14:paraId="559F5922" w14:textId="77777777" w:rsidR="00542A51" w:rsidRDefault="00542A51" w:rsidP="005E06AA">
      <w:pPr>
        <w:pStyle w:val="ListParagraph"/>
        <w:numPr>
          <w:ilvl w:val="0"/>
          <w:numId w:val="19"/>
        </w:numPr>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 xml:space="preserve">Do you have symptoms of cough, fever, high temperature, sore throat, runny nose, </w:t>
      </w:r>
      <w:proofErr w:type="gramStart"/>
      <w:r w:rsidRPr="002F01E7">
        <w:rPr>
          <w:rFonts w:cstheme="minorHAnsi"/>
          <w:color w:val="000000"/>
          <w:sz w:val="24"/>
          <w:szCs w:val="24"/>
        </w:rPr>
        <w:t>breathlessness</w:t>
      </w:r>
      <w:proofErr w:type="gramEnd"/>
      <w:r w:rsidRPr="002F01E7">
        <w:rPr>
          <w:rFonts w:cstheme="minorHAnsi"/>
          <w:color w:val="000000"/>
          <w:sz w:val="24"/>
          <w:szCs w:val="24"/>
        </w:rPr>
        <w:t xml:space="preserve"> or flu like symptoms now or in the past 14 days? </w:t>
      </w:r>
      <w:r>
        <w:rPr>
          <w:rFonts w:cstheme="minorHAnsi"/>
          <w:color w:val="000000"/>
          <w:sz w:val="24"/>
          <w:szCs w:val="24"/>
        </w:rPr>
        <w:t xml:space="preserve">  </w:t>
      </w:r>
    </w:p>
    <w:p w14:paraId="5D2B47F0" w14:textId="77777777" w:rsidR="00542A51" w:rsidRDefault="00542A51" w:rsidP="00542A51">
      <w:pPr>
        <w:pStyle w:val="ListParagraph"/>
        <w:autoSpaceDE w:val="0"/>
        <w:autoSpaceDN w:val="0"/>
        <w:adjustRightInd w:val="0"/>
        <w:spacing w:after="134" w:line="240" w:lineRule="auto"/>
        <w:jc w:val="both"/>
        <w:rPr>
          <w:rFonts w:cstheme="minorHAnsi"/>
          <w:color w:val="000000"/>
          <w:sz w:val="24"/>
          <w:szCs w:val="24"/>
        </w:rPr>
      </w:pPr>
    </w:p>
    <w:p w14:paraId="6073B32D" w14:textId="77777777" w:rsidR="00542A51" w:rsidRDefault="00542A51" w:rsidP="00542A51">
      <w:pPr>
        <w:pStyle w:val="ListParagraph"/>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Yes</w:t>
      </w:r>
      <w:r>
        <w:rPr>
          <w:rFonts w:cstheme="minorHAnsi"/>
          <w:color w:val="000000"/>
          <w:sz w:val="24"/>
          <w:szCs w:val="24"/>
        </w:rPr>
        <w:t xml:space="preserve">                          </w:t>
      </w:r>
      <w:r w:rsidRPr="002F01E7">
        <w:rPr>
          <w:rFonts w:cstheme="minorHAnsi"/>
          <w:color w:val="000000"/>
          <w:sz w:val="24"/>
          <w:szCs w:val="24"/>
        </w:rPr>
        <w:t>N</w:t>
      </w:r>
      <w:r>
        <w:rPr>
          <w:rFonts w:cstheme="minorHAnsi"/>
          <w:color w:val="000000"/>
          <w:sz w:val="24"/>
          <w:szCs w:val="24"/>
        </w:rPr>
        <w:t>o</w:t>
      </w:r>
    </w:p>
    <w:p w14:paraId="51ADC241" w14:textId="77777777" w:rsidR="00542A51" w:rsidRPr="002F01E7" w:rsidRDefault="00542A51" w:rsidP="00542A51">
      <w:pPr>
        <w:pStyle w:val="ListParagraph"/>
        <w:autoSpaceDE w:val="0"/>
        <w:autoSpaceDN w:val="0"/>
        <w:adjustRightInd w:val="0"/>
        <w:spacing w:after="134" w:line="240" w:lineRule="auto"/>
        <w:jc w:val="both"/>
        <w:rPr>
          <w:rFonts w:cstheme="minorHAnsi"/>
          <w:color w:val="000000"/>
          <w:sz w:val="24"/>
          <w:szCs w:val="24"/>
        </w:rPr>
      </w:pPr>
    </w:p>
    <w:p w14:paraId="12020997" w14:textId="77777777" w:rsidR="00542A51" w:rsidRDefault="00542A51" w:rsidP="005E06AA">
      <w:pPr>
        <w:pStyle w:val="ListParagraph"/>
        <w:numPr>
          <w:ilvl w:val="0"/>
          <w:numId w:val="19"/>
        </w:numPr>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 xml:space="preserve">Have you been diagnosed with confirmed or suspected COVID-19 infection in the last 14 days? </w:t>
      </w:r>
      <w:r>
        <w:rPr>
          <w:rFonts w:cstheme="minorHAnsi"/>
          <w:color w:val="000000"/>
          <w:sz w:val="24"/>
          <w:szCs w:val="24"/>
        </w:rPr>
        <w:t xml:space="preserve">  </w:t>
      </w:r>
    </w:p>
    <w:p w14:paraId="73368E64" w14:textId="77777777" w:rsidR="00542A51" w:rsidRDefault="00542A51" w:rsidP="00542A51">
      <w:pPr>
        <w:pStyle w:val="ListParagraph"/>
        <w:autoSpaceDE w:val="0"/>
        <w:autoSpaceDN w:val="0"/>
        <w:adjustRightInd w:val="0"/>
        <w:spacing w:after="134" w:line="240" w:lineRule="auto"/>
        <w:jc w:val="both"/>
        <w:rPr>
          <w:rFonts w:cstheme="minorHAnsi"/>
          <w:color w:val="000000"/>
          <w:sz w:val="24"/>
          <w:szCs w:val="24"/>
        </w:rPr>
      </w:pPr>
    </w:p>
    <w:p w14:paraId="3991E4A8" w14:textId="56BA463F" w:rsidR="00542A51" w:rsidRDefault="00542A51" w:rsidP="001E1F9D">
      <w:pPr>
        <w:pStyle w:val="ListParagraph"/>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Yes</w:t>
      </w:r>
      <w:r>
        <w:rPr>
          <w:rFonts w:cstheme="minorHAnsi"/>
          <w:color w:val="000000"/>
          <w:sz w:val="24"/>
          <w:szCs w:val="24"/>
        </w:rPr>
        <w:t xml:space="preserve">                           </w:t>
      </w:r>
      <w:r w:rsidRPr="002F01E7">
        <w:rPr>
          <w:rFonts w:cstheme="minorHAnsi"/>
          <w:color w:val="000000"/>
          <w:sz w:val="24"/>
          <w:szCs w:val="24"/>
        </w:rPr>
        <w:t>No</w:t>
      </w:r>
    </w:p>
    <w:p w14:paraId="4325D520" w14:textId="77777777" w:rsidR="001E1F9D" w:rsidRPr="001E1F9D" w:rsidRDefault="001E1F9D" w:rsidP="001E1F9D">
      <w:pPr>
        <w:pStyle w:val="ListParagraph"/>
        <w:autoSpaceDE w:val="0"/>
        <w:autoSpaceDN w:val="0"/>
        <w:adjustRightInd w:val="0"/>
        <w:spacing w:after="134" w:line="240" w:lineRule="auto"/>
        <w:jc w:val="both"/>
        <w:rPr>
          <w:rFonts w:cstheme="minorHAnsi"/>
          <w:color w:val="000000"/>
          <w:sz w:val="24"/>
          <w:szCs w:val="24"/>
        </w:rPr>
      </w:pPr>
    </w:p>
    <w:p w14:paraId="2CFDDC38" w14:textId="77777777" w:rsidR="00542A51" w:rsidRDefault="00542A51" w:rsidP="005E06AA">
      <w:pPr>
        <w:pStyle w:val="ListParagraph"/>
        <w:numPr>
          <w:ilvl w:val="0"/>
          <w:numId w:val="19"/>
        </w:numPr>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 xml:space="preserve">Are you a close contact of a person who is a confirmed or suspected case of COVID-19 in the past 14 days (i.e. less than 2m for more than 15 minutes accumulative in 1 day)? </w:t>
      </w:r>
    </w:p>
    <w:p w14:paraId="21F62C5C" w14:textId="77777777" w:rsidR="00542A51" w:rsidRDefault="00542A51" w:rsidP="00542A51">
      <w:pPr>
        <w:pStyle w:val="ListParagraph"/>
        <w:autoSpaceDE w:val="0"/>
        <w:autoSpaceDN w:val="0"/>
        <w:adjustRightInd w:val="0"/>
        <w:spacing w:after="134" w:line="240" w:lineRule="auto"/>
        <w:jc w:val="both"/>
        <w:rPr>
          <w:rFonts w:cstheme="minorHAnsi"/>
          <w:color w:val="000000"/>
          <w:sz w:val="24"/>
          <w:szCs w:val="24"/>
        </w:rPr>
      </w:pPr>
    </w:p>
    <w:p w14:paraId="2952DC8D" w14:textId="23CB904E" w:rsidR="00542A51" w:rsidRDefault="00542A51" w:rsidP="001E1F9D">
      <w:pPr>
        <w:pStyle w:val="ListParagraph"/>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Yes</w:t>
      </w:r>
      <w:r>
        <w:rPr>
          <w:rFonts w:cstheme="minorHAnsi"/>
          <w:color w:val="000000"/>
          <w:sz w:val="24"/>
          <w:szCs w:val="24"/>
        </w:rPr>
        <w:t xml:space="preserve">                             </w:t>
      </w:r>
      <w:r w:rsidRPr="002F01E7">
        <w:rPr>
          <w:rFonts w:cstheme="minorHAnsi"/>
          <w:color w:val="000000"/>
          <w:sz w:val="24"/>
          <w:szCs w:val="24"/>
        </w:rPr>
        <w:t>No</w:t>
      </w:r>
      <w:r>
        <w:rPr>
          <w:rFonts w:cstheme="minorHAnsi"/>
          <w:color w:val="000000"/>
          <w:sz w:val="24"/>
          <w:szCs w:val="24"/>
        </w:rPr>
        <w:t>.</w:t>
      </w:r>
    </w:p>
    <w:p w14:paraId="536BB72F" w14:textId="77777777" w:rsidR="001E1F9D" w:rsidRPr="001E1F9D" w:rsidRDefault="001E1F9D" w:rsidP="001E1F9D">
      <w:pPr>
        <w:pStyle w:val="ListParagraph"/>
        <w:autoSpaceDE w:val="0"/>
        <w:autoSpaceDN w:val="0"/>
        <w:adjustRightInd w:val="0"/>
        <w:spacing w:after="134" w:line="240" w:lineRule="auto"/>
        <w:jc w:val="both"/>
        <w:rPr>
          <w:rFonts w:cstheme="minorHAnsi"/>
          <w:color w:val="000000"/>
          <w:sz w:val="24"/>
          <w:szCs w:val="24"/>
        </w:rPr>
      </w:pPr>
    </w:p>
    <w:p w14:paraId="6AE3CD82" w14:textId="77777777" w:rsidR="00542A51" w:rsidRDefault="00542A51" w:rsidP="005E06AA">
      <w:pPr>
        <w:pStyle w:val="ListParagraph"/>
        <w:numPr>
          <w:ilvl w:val="0"/>
          <w:numId w:val="19"/>
        </w:numPr>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 xml:space="preserve">Have you been advised by a doctor to self-isolate at this time? </w:t>
      </w:r>
    </w:p>
    <w:p w14:paraId="404FEE96" w14:textId="77777777" w:rsidR="00542A51" w:rsidRDefault="00542A51" w:rsidP="00542A51">
      <w:pPr>
        <w:pStyle w:val="ListParagraph"/>
        <w:autoSpaceDE w:val="0"/>
        <w:autoSpaceDN w:val="0"/>
        <w:adjustRightInd w:val="0"/>
        <w:spacing w:after="134" w:line="240" w:lineRule="auto"/>
        <w:jc w:val="both"/>
        <w:rPr>
          <w:rFonts w:cstheme="minorHAnsi"/>
          <w:color w:val="000000"/>
          <w:sz w:val="24"/>
          <w:szCs w:val="24"/>
        </w:rPr>
      </w:pPr>
    </w:p>
    <w:p w14:paraId="5580BBCB" w14:textId="77777777" w:rsidR="00542A51" w:rsidRDefault="00542A51" w:rsidP="00542A51">
      <w:pPr>
        <w:pStyle w:val="ListParagraph"/>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Yes</w:t>
      </w:r>
      <w:r>
        <w:rPr>
          <w:rFonts w:cstheme="minorHAnsi"/>
          <w:color w:val="000000"/>
          <w:sz w:val="24"/>
          <w:szCs w:val="24"/>
        </w:rPr>
        <w:t xml:space="preserve">                              </w:t>
      </w:r>
      <w:r w:rsidRPr="002F01E7">
        <w:rPr>
          <w:rFonts w:cstheme="minorHAnsi"/>
          <w:color w:val="000000"/>
          <w:sz w:val="24"/>
          <w:szCs w:val="24"/>
        </w:rPr>
        <w:t>No</w:t>
      </w:r>
      <w:r>
        <w:rPr>
          <w:rFonts w:cstheme="minorHAnsi"/>
          <w:color w:val="000000"/>
          <w:sz w:val="24"/>
          <w:szCs w:val="24"/>
        </w:rPr>
        <w:t>.</w:t>
      </w:r>
    </w:p>
    <w:p w14:paraId="1A62EBD3" w14:textId="77777777" w:rsidR="00542A51" w:rsidRPr="002F01E7" w:rsidRDefault="00542A51" w:rsidP="00542A51">
      <w:pPr>
        <w:pStyle w:val="ListParagraph"/>
        <w:autoSpaceDE w:val="0"/>
        <w:autoSpaceDN w:val="0"/>
        <w:adjustRightInd w:val="0"/>
        <w:spacing w:after="134" w:line="240" w:lineRule="auto"/>
        <w:jc w:val="both"/>
        <w:rPr>
          <w:rFonts w:cstheme="minorHAnsi"/>
          <w:color w:val="000000"/>
          <w:sz w:val="24"/>
          <w:szCs w:val="24"/>
        </w:rPr>
      </w:pPr>
    </w:p>
    <w:p w14:paraId="5FFDCFEC" w14:textId="77777777" w:rsidR="00542A51" w:rsidRDefault="00542A51" w:rsidP="005E06AA">
      <w:pPr>
        <w:pStyle w:val="ListParagraph"/>
        <w:numPr>
          <w:ilvl w:val="0"/>
          <w:numId w:val="19"/>
        </w:numPr>
        <w:autoSpaceDE w:val="0"/>
        <w:autoSpaceDN w:val="0"/>
        <w:adjustRightInd w:val="0"/>
        <w:spacing w:after="0" w:line="240" w:lineRule="auto"/>
        <w:jc w:val="both"/>
        <w:rPr>
          <w:rFonts w:cstheme="minorHAnsi"/>
          <w:color w:val="000000"/>
          <w:sz w:val="24"/>
          <w:szCs w:val="24"/>
        </w:rPr>
      </w:pPr>
      <w:r w:rsidRPr="002F01E7">
        <w:rPr>
          <w:rFonts w:cstheme="minorHAnsi"/>
          <w:color w:val="000000"/>
          <w:sz w:val="24"/>
          <w:szCs w:val="24"/>
        </w:rPr>
        <w:t>Have you been advised by a doctor to cocoon at this time</w:t>
      </w:r>
      <w:r>
        <w:rPr>
          <w:rFonts w:cstheme="minorHAnsi"/>
          <w:color w:val="000000"/>
          <w:sz w:val="24"/>
          <w:szCs w:val="24"/>
        </w:rPr>
        <w:t>?</w:t>
      </w:r>
    </w:p>
    <w:p w14:paraId="5774FDD8" w14:textId="77777777" w:rsidR="00542A51" w:rsidRDefault="00542A51" w:rsidP="00542A51">
      <w:pPr>
        <w:pStyle w:val="ListParagraph"/>
        <w:autoSpaceDE w:val="0"/>
        <w:autoSpaceDN w:val="0"/>
        <w:adjustRightInd w:val="0"/>
        <w:spacing w:after="0" w:line="240" w:lineRule="auto"/>
        <w:jc w:val="both"/>
        <w:rPr>
          <w:rFonts w:cstheme="minorHAnsi"/>
          <w:color w:val="000000"/>
          <w:sz w:val="24"/>
          <w:szCs w:val="24"/>
        </w:rPr>
      </w:pPr>
    </w:p>
    <w:p w14:paraId="3E3B3C95" w14:textId="77777777" w:rsidR="00542A51" w:rsidRPr="002F01E7" w:rsidRDefault="00542A51" w:rsidP="00542A51">
      <w:pPr>
        <w:pStyle w:val="ListParagraph"/>
        <w:autoSpaceDE w:val="0"/>
        <w:autoSpaceDN w:val="0"/>
        <w:adjustRightInd w:val="0"/>
        <w:spacing w:after="0" w:line="240" w:lineRule="auto"/>
        <w:jc w:val="both"/>
        <w:rPr>
          <w:rFonts w:cstheme="minorHAnsi"/>
          <w:color w:val="000000"/>
          <w:sz w:val="24"/>
          <w:szCs w:val="24"/>
        </w:rPr>
      </w:pPr>
      <w:r w:rsidRPr="002F01E7">
        <w:rPr>
          <w:rFonts w:cstheme="minorHAnsi"/>
          <w:color w:val="000000"/>
          <w:sz w:val="24"/>
          <w:szCs w:val="24"/>
        </w:rPr>
        <w:t xml:space="preserve">Yes/No </w:t>
      </w:r>
    </w:p>
    <w:p w14:paraId="0AE8971B" w14:textId="77777777" w:rsidR="00542A51" w:rsidRPr="001E1F9D" w:rsidRDefault="00542A51" w:rsidP="005E06AA">
      <w:pPr>
        <w:numPr>
          <w:ilvl w:val="1"/>
          <w:numId w:val="18"/>
        </w:numPr>
        <w:autoSpaceDE w:val="0"/>
        <w:autoSpaceDN w:val="0"/>
        <w:adjustRightInd w:val="0"/>
        <w:spacing w:after="0" w:line="240" w:lineRule="auto"/>
        <w:rPr>
          <w:rFonts w:ascii="Courier New" w:hAnsi="Courier New" w:cs="Courier New"/>
          <w:color w:val="000000"/>
          <w:sz w:val="21"/>
          <w:szCs w:val="21"/>
        </w:rPr>
      </w:pPr>
    </w:p>
    <w:p w14:paraId="17F9A3F4" w14:textId="77777777" w:rsidR="00542A51" w:rsidRPr="002F01E7" w:rsidRDefault="00542A51" w:rsidP="00542A51">
      <w:pPr>
        <w:autoSpaceDE w:val="0"/>
        <w:autoSpaceDN w:val="0"/>
        <w:adjustRightInd w:val="0"/>
        <w:spacing w:after="0" w:line="240" w:lineRule="auto"/>
        <w:jc w:val="both"/>
        <w:rPr>
          <w:rFonts w:cstheme="minorHAnsi"/>
          <w:color w:val="000000"/>
          <w:sz w:val="24"/>
          <w:szCs w:val="24"/>
        </w:rPr>
      </w:pPr>
      <w:r w:rsidRPr="002F01E7">
        <w:rPr>
          <w:rFonts w:cstheme="minorHAnsi"/>
          <w:color w:val="000000"/>
          <w:sz w:val="24"/>
          <w:szCs w:val="24"/>
        </w:rPr>
        <w:t xml:space="preserve">If you have answered “Yes” to any of the above questions, please seek medical advice before returning to work </w:t>
      </w:r>
    </w:p>
    <w:p w14:paraId="5F138F02" w14:textId="77777777" w:rsidR="00542A51" w:rsidRDefault="00542A51" w:rsidP="00542A51">
      <w:pPr>
        <w:jc w:val="both"/>
        <w:rPr>
          <w:sz w:val="28"/>
          <w:szCs w:val="28"/>
        </w:rPr>
      </w:pPr>
    </w:p>
    <w:p w14:paraId="0C622D3D" w14:textId="77777777" w:rsidR="00542A51" w:rsidRDefault="00542A51" w:rsidP="00542A51">
      <w:pPr>
        <w:jc w:val="both"/>
        <w:rPr>
          <w:sz w:val="28"/>
          <w:szCs w:val="28"/>
        </w:rPr>
      </w:pPr>
    </w:p>
    <w:p w14:paraId="2D6E2F5D" w14:textId="77777777" w:rsidR="00542A51" w:rsidRDefault="00542A51" w:rsidP="00542A51"/>
    <w:p w14:paraId="2BEE9785" w14:textId="3FE4545E" w:rsidR="003760BB" w:rsidRDefault="003760BB" w:rsidP="003760BB">
      <w:pPr>
        <w:pStyle w:val="Heading1"/>
      </w:pPr>
      <w:bookmarkStart w:id="59" w:name="_Toc44065806"/>
      <w:r>
        <w:lastRenderedPageBreak/>
        <w:t xml:space="preserve">Appendix G </w:t>
      </w:r>
      <w:r w:rsidR="00DC6CC6">
        <w:t>Self Declaration for Special Leave with Pay</w:t>
      </w:r>
      <w:bookmarkEnd w:id="59"/>
    </w:p>
    <w:p w14:paraId="1884FDD9" w14:textId="77777777" w:rsidR="003760BB" w:rsidRPr="003760BB" w:rsidRDefault="003760BB" w:rsidP="003760BB"/>
    <w:p w14:paraId="1B47ED07"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Employee Details</w:t>
      </w:r>
    </w:p>
    <w:tbl>
      <w:tblPr>
        <w:tblStyle w:val="TableGrid"/>
        <w:tblW w:w="0" w:type="auto"/>
        <w:tblInd w:w="-5" w:type="dxa"/>
        <w:tblLook w:val="04A0" w:firstRow="1" w:lastRow="0" w:firstColumn="1" w:lastColumn="0" w:noHBand="0" w:noVBand="1"/>
      </w:tblPr>
      <w:tblGrid>
        <w:gridCol w:w="2620"/>
        <w:gridCol w:w="6401"/>
      </w:tblGrid>
      <w:tr w:rsidR="00DC6CC6" w:rsidRPr="00E96267" w14:paraId="4EEF9725" w14:textId="77777777" w:rsidTr="00DC6CC6">
        <w:tc>
          <w:tcPr>
            <w:tcW w:w="2620" w:type="dxa"/>
            <w:shd w:val="clear" w:color="auto" w:fill="BEF8E2"/>
          </w:tcPr>
          <w:p w14:paraId="315CDE44" w14:textId="2471D20A" w:rsidR="00DC6CC6" w:rsidRPr="00DC6CC6" w:rsidRDefault="00DC6CC6" w:rsidP="00DC6CC6">
            <w:pPr>
              <w:rPr>
                <w:rFonts w:ascii="Arial" w:hAnsi="Arial" w:cs="Arial"/>
                <w:b/>
                <w:bCs/>
              </w:rPr>
            </w:pPr>
            <w:r w:rsidRPr="00DC6CC6">
              <w:rPr>
                <w:rFonts w:ascii="Arial" w:hAnsi="Arial" w:cs="Arial"/>
                <w:b/>
                <w:bCs/>
              </w:rPr>
              <w:t>Name</w:t>
            </w:r>
          </w:p>
        </w:tc>
        <w:tc>
          <w:tcPr>
            <w:tcW w:w="6401" w:type="dxa"/>
          </w:tcPr>
          <w:p w14:paraId="52C79D6F" w14:textId="77777777" w:rsidR="00DC6CC6" w:rsidRPr="00E96267" w:rsidRDefault="00DC6CC6" w:rsidP="00DC6CC6">
            <w:pPr>
              <w:rPr>
                <w:rFonts w:ascii="Arial" w:hAnsi="Arial" w:cs="Arial"/>
                <w:b/>
                <w:bCs/>
              </w:rPr>
            </w:pPr>
          </w:p>
        </w:tc>
      </w:tr>
      <w:tr w:rsidR="00DC6CC6" w:rsidRPr="00E96267" w14:paraId="520CD615" w14:textId="77777777" w:rsidTr="00DC6CC6">
        <w:tc>
          <w:tcPr>
            <w:tcW w:w="2620" w:type="dxa"/>
            <w:shd w:val="clear" w:color="auto" w:fill="BEF8E2"/>
          </w:tcPr>
          <w:p w14:paraId="58864EE4" w14:textId="762C8185" w:rsidR="00DC6CC6" w:rsidRPr="00DC6CC6" w:rsidRDefault="00DC6CC6" w:rsidP="00DC6CC6">
            <w:pPr>
              <w:rPr>
                <w:rFonts w:ascii="Arial" w:hAnsi="Arial" w:cs="Arial"/>
                <w:b/>
                <w:bCs/>
              </w:rPr>
            </w:pPr>
            <w:r w:rsidRPr="00DC6CC6">
              <w:rPr>
                <w:rFonts w:ascii="Arial" w:hAnsi="Arial" w:cs="Arial"/>
                <w:b/>
                <w:bCs/>
              </w:rPr>
              <w:t>Grade</w:t>
            </w:r>
          </w:p>
        </w:tc>
        <w:tc>
          <w:tcPr>
            <w:tcW w:w="6401" w:type="dxa"/>
          </w:tcPr>
          <w:p w14:paraId="338D629C" w14:textId="77777777" w:rsidR="00DC6CC6" w:rsidRPr="00E96267" w:rsidRDefault="00DC6CC6" w:rsidP="00DC6CC6">
            <w:pPr>
              <w:rPr>
                <w:rFonts w:ascii="Arial" w:hAnsi="Arial" w:cs="Arial"/>
                <w:b/>
                <w:bCs/>
              </w:rPr>
            </w:pPr>
          </w:p>
        </w:tc>
      </w:tr>
      <w:tr w:rsidR="00DC6CC6" w:rsidRPr="00E96267" w14:paraId="07AF4E6C" w14:textId="77777777" w:rsidTr="00DC6CC6">
        <w:tc>
          <w:tcPr>
            <w:tcW w:w="2620" w:type="dxa"/>
            <w:shd w:val="clear" w:color="auto" w:fill="BEF8E2"/>
          </w:tcPr>
          <w:p w14:paraId="517DD48C" w14:textId="12F90474" w:rsidR="00DC6CC6" w:rsidRPr="00DC6CC6" w:rsidRDefault="00DC6CC6" w:rsidP="00DC6CC6">
            <w:pPr>
              <w:rPr>
                <w:rFonts w:ascii="Arial" w:hAnsi="Arial" w:cs="Arial"/>
                <w:b/>
                <w:bCs/>
              </w:rPr>
            </w:pPr>
            <w:r w:rsidRPr="00DC6CC6">
              <w:rPr>
                <w:rFonts w:ascii="Arial" w:hAnsi="Arial" w:cs="Arial"/>
                <w:b/>
                <w:bCs/>
              </w:rPr>
              <w:t>Department</w:t>
            </w:r>
          </w:p>
        </w:tc>
        <w:tc>
          <w:tcPr>
            <w:tcW w:w="6401" w:type="dxa"/>
          </w:tcPr>
          <w:p w14:paraId="634FCE6E" w14:textId="77777777" w:rsidR="00DC6CC6" w:rsidRPr="00E96267" w:rsidRDefault="00DC6CC6" w:rsidP="00DC6CC6">
            <w:pPr>
              <w:rPr>
                <w:rFonts w:ascii="Arial" w:hAnsi="Arial" w:cs="Arial"/>
                <w:b/>
                <w:bCs/>
              </w:rPr>
            </w:pPr>
          </w:p>
        </w:tc>
      </w:tr>
      <w:tr w:rsidR="00DC6CC6" w:rsidRPr="00E96267" w14:paraId="0080FC5C" w14:textId="77777777" w:rsidTr="00DC6CC6">
        <w:tc>
          <w:tcPr>
            <w:tcW w:w="2620" w:type="dxa"/>
            <w:shd w:val="clear" w:color="auto" w:fill="BEF8E2"/>
          </w:tcPr>
          <w:p w14:paraId="6B602D65" w14:textId="5013643B" w:rsidR="00DC6CC6" w:rsidRPr="00DC6CC6" w:rsidRDefault="00DC6CC6" w:rsidP="00DC6CC6">
            <w:pPr>
              <w:rPr>
                <w:rFonts w:ascii="Arial" w:hAnsi="Arial" w:cs="Arial"/>
                <w:b/>
                <w:bCs/>
              </w:rPr>
            </w:pPr>
            <w:r w:rsidRPr="00DC6CC6">
              <w:rPr>
                <w:rFonts w:ascii="Arial" w:hAnsi="Arial" w:cs="Arial"/>
                <w:b/>
                <w:bCs/>
              </w:rPr>
              <w:t>Section</w:t>
            </w:r>
          </w:p>
        </w:tc>
        <w:tc>
          <w:tcPr>
            <w:tcW w:w="6401" w:type="dxa"/>
          </w:tcPr>
          <w:p w14:paraId="63BA6351" w14:textId="77777777" w:rsidR="00DC6CC6" w:rsidRPr="00E96267" w:rsidRDefault="00DC6CC6" w:rsidP="00DC6CC6">
            <w:pPr>
              <w:rPr>
                <w:rFonts w:ascii="Arial" w:hAnsi="Arial" w:cs="Arial"/>
                <w:b/>
                <w:bCs/>
              </w:rPr>
            </w:pPr>
          </w:p>
        </w:tc>
      </w:tr>
    </w:tbl>
    <w:p w14:paraId="6F5E1868" w14:textId="77777777" w:rsidR="00DC6CC6" w:rsidRPr="00E96267" w:rsidRDefault="00DC6CC6" w:rsidP="00DC6CC6">
      <w:pPr>
        <w:shd w:val="clear" w:color="auto" w:fill="FFFFFF" w:themeFill="background1"/>
        <w:rPr>
          <w:rFonts w:ascii="Arial" w:hAnsi="Arial" w:cs="Arial"/>
          <w:b/>
          <w:bCs/>
        </w:rPr>
      </w:pPr>
    </w:p>
    <w:p w14:paraId="07DB3676"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Dates of Special Leave with Pay for COVID – 19 related self-isolation/self-quarantine</w:t>
      </w:r>
    </w:p>
    <w:tbl>
      <w:tblPr>
        <w:tblStyle w:val="TableGrid"/>
        <w:tblW w:w="0" w:type="auto"/>
        <w:tblInd w:w="-5" w:type="dxa"/>
        <w:tblLook w:val="04A0" w:firstRow="1" w:lastRow="0" w:firstColumn="1" w:lastColumn="0" w:noHBand="0" w:noVBand="1"/>
      </w:tblPr>
      <w:tblGrid>
        <w:gridCol w:w="4209"/>
        <w:gridCol w:w="4812"/>
      </w:tblGrid>
      <w:tr w:rsidR="00DC6CC6" w:rsidRPr="00E96267" w14:paraId="221E5F0F" w14:textId="77777777" w:rsidTr="00DC6CC6">
        <w:tc>
          <w:tcPr>
            <w:tcW w:w="4209" w:type="dxa"/>
            <w:shd w:val="clear" w:color="auto" w:fill="BEF8E2"/>
          </w:tcPr>
          <w:p w14:paraId="7FC50270" w14:textId="3D9393E3" w:rsidR="00DC6CC6" w:rsidRPr="00E96267" w:rsidRDefault="00DC6CC6" w:rsidP="00DC6CC6">
            <w:pPr>
              <w:rPr>
                <w:rFonts w:ascii="Arial" w:hAnsi="Arial" w:cs="Arial"/>
                <w:b/>
                <w:bCs/>
              </w:rPr>
            </w:pPr>
            <w:r w:rsidRPr="00E96267">
              <w:rPr>
                <w:rFonts w:ascii="Arial" w:hAnsi="Arial" w:cs="Arial"/>
                <w:b/>
                <w:bCs/>
              </w:rPr>
              <w:t xml:space="preserve">Number of days advised to self-isolate/self-quarantine </w:t>
            </w:r>
          </w:p>
        </w:tc>
        <w:tc>
          <w:tcPr>
            <w:tcW w:w="4812" w:type="dxa"/>
          </w:tcPr>
          <w:p w14:paraId="43FB7E05" w14:textId="77777777" w:rsidR="00DC6CC6" w:rsidRPr="00E96267" w:rsidRDefault="00DC6CC6" w:rsidP="00DC6CC6">
            <w:pPr>
              <w:rPr>
                <w:rFonts w:ascii="Arial" w:hAnsi="Arial" w:cs="Arial"/>
                <w:b/>
                <w:bCs/>
              </w:rPr>
            </w:pPr>
          </w:p>
        </w:tc>
      </w:tr>
      <w:tr w:rsidR="00DC6CC6" w:rsidRPr="00E96267" w14:paraId="5895D843" w14:textId="77777777" w:rsidTr="00DC6CC6">
        <w:tc>
          <w:tcPr>
            <w:tcW w:w="4209" w:type="dxa"/>
            <w:shd w:val="clear" w:color="auto" w:fill="BEF8E2"/>
          </w:tcPr>
          <w:p w14:paraId="023182BE" w14:textId="1C7FCACA" w:rsidR="00DC6CC6" w:rsidRPr="00E96267" w:rsidRDefault="00DC6CC6" w:rsidP="00DC6CC6">
            <w:pPr>
              <w:rPr>
                <w:rFonts w:ascii="Arial" w:hAnsi="Arial" w:cs="Arial"/>
                <w:b/>
                <w:bCs/>
              </w:rPr>
            </w:pPr>
            <w:r w:rsidRPr="00E96267">
              <w:rPr>
                <w:rFonts w:ascii="Arial" w:hAnsi="Arial" w:cs="Arial"/>
                <w:b/>
                <w:bCs/>
              </w:rPr>
              <w:t>Commencing on dd/mm/</w:t>
            </w:r>
            <w:proofErr w:type="spellStart"/>
            <w:r w:rsidRPr="00E96267">
              <w:rPr>
                <w:rFonts w:ascii="Arial" w:hAnsi="Arial" w:cs="Arial"/>
                <w:b/>
                <w:bCs/>
              </w:rPr>
              <w:t>yyy</w:t>
            </w:r>
            <w:r>
              <w:rPr>
                <w:rFonts w:ascii="Arial" w:hAnsi="Arial" w:cs="Arial"/>
                <w:b/>
                <w:bCs/>
              </w:rPr>
              <w:t>y</w:t>
            </w:r>
            <w:proofErr w:type="spellEnd"/>
          </w:p>
        </w:tc>
        <w:tc>
          <w:tcPr>
            <w:tcW w:w="4812" w:type="dxa"/>
          </w:tcPr>
          <w:p w14:paraId="407160A8" w14:textId="77777777" w:rsidR="00DC6CC6" w:rsidRPr="00E96267" w:rsidRDefault="00DC6CC6" w:rsidP="00DC6CC6">
            <w:pPr>
              <w:rPr>
                <w:rFonts w:ascii="Arial" w:hAnsi="Arial" w:cs="Arial"/>
                <w:b/>
                <w:bCs/>
              </w:rPr>
            </w:pPr>
          </w:p>
        </w:tc>
      </w:tr>
      <w:tr w:rsidR="00DC6CC6" w:rsidRPr="00E96267" w14:paraId="2695DADA" w14:textId="77777777" w:rsidTr="00DC6CC6">
        <w:tc>
          <w:tcPr>
            <w:tcW w:w="4209" w:type="dxa"/>
            <w:shd w:val="clear" w:color="auto" w:fill="BEF8E2"/>
          </w:tcPr>
          <w:p w14:paraId="29AB4018" w14:textId="77777777" w:rsidR="00DC6CC6" w:rsidRDefault="00DC6CC6" w:rsidP="00DC6CC6">
            <w:pPr>
              <w:rPr>
                <w:rFonts w:ascii="Arial" w:hAnsi="Arial" w:cs="Arial"/>
                <w:b/>
                <w:bCs/>
              </w:rPr>
            </w:pPr>
            <w:r w:rsidRPr="00E96267">
              <w:rPr>
                <w:rFonts w:ascii="Arial" w:hAnsi="Arial" w:cs="Arial"/>
                <w:b/>
                <w:bCs/>
              </w:rPr>
              <w:t>Returning to work on dd/mm/</w:t>
            </w:r>
            <w:proofErr w:type="spellStart"/>
            <w:r w:rsidRPr="00E96267">
              <w:rPr>
                <w:rFonts w:ascii="Arial" w:hAnsi="Arial" w:cs="Arial"/>
                <w:b/>
                <w:bCs/>
              </w:rPr>
              <w:t>yyyy</w:t>
            </w:r>
            <w:proofErr w:type="spellEnd"/>
          </w:p>
          <w:p w14:paraId="07965AE9" w14:textId="6A8FCCA8" w:rsidR="00DC6CC6" w:rsidRPr="00E96267" w:rsidRDefault="00DC6CC6" w:rsidP="00DC6CC6">
            <w:pPr>
              <w:rPr>
                <w:rFonts w:ascii="Arial" w:hAnsi="Arial" w:cs="Arial"/>
                <w:b/>
                <w:bCs/>
              </w:rPr>
            </w:pPr>
          </w:p>
        </w:tc>
        <w:tc>
          <w:tcPr>
            <w:tcW w:w="4812" w:type="dxa"/>
          </w:tcPr>
          <w:p w14:paraId="2E2A4495" w14:textId="77777777" w:rsidR="00DC6CC6" w:rsidRPr="00E96267" w:rsidRDefault="00DC6CC6" w:rsidP="00DC6CC6">
            <w:pPr>
              <w:rPr>
                <w:rFonts w:ascii="Arial" w:hAnsi="Arial" w:cs="Arial"/>
                <w:b/>
                <w:bCs/>
              </w:rPr>
            </w:pPr>
          </w:p>
        </w:tc>
      </w:tr>
    </w:tbl>
    <w:p w14:paraId="5DF9A50D" w14:textId="77777777" w:rsidR="00DC6CC6" w:rsidRPr="00E96267" w:rsidRDefault="00DC6CC6" w:rsidP="00DC6CC6">
      <w:pPr>
        <w:shd w:val="clear" w:color="auto" w:fill="FFFFFF" w:themeFill="background1"/>
        <w:rPr>
          <w:rFonts w:ascii="Arial" w:hAnsi="Arial" w:cs="Arial"/>
          <w:b/>
          <w:bCs/>
        </w:rPr>
      </w:pPr>
    </w:p>
    <w:p w14:paraId="4D3DC4FB"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Advised to self-isolate/self-quarantine (X)</w:t>
      </w:r>
    </w:p>
    <w:tbl>
      <w:tblPr>
        <w:tblStyle w:val="TableGrid"/>
        <w:tblW w:w="0" w:type="auto"/>
        <w:tblInd w:w="-147" w:type="dxa"/>
        <w:tblLook w:val="04A0" w:firstRow="1" w:lastRow="0" w:firstColumn="1" w:lastColumn="0" w:noHBand="0" w:noVBand="1"/>
      </w:tblPr>
      <w:tblGrid>
        <w:gridCol w:w="2318"/>
        <w:gridCol w:w="1320"/>
        <w:gridCol w:w="4377"/>
        <w:gridCol w:w="1148"/>
      </w:tblGrid>
      <w:tr w:rsidR="00DC6CC6" w:rsidRPr="00E96267" w14:paraId="636E3157" w14:textId="77777777" w:rsidTr="00DC6CC6">
        <w:tc>
          <w:tcPr>
            <w:tcW w:w="2318" w:type="dxa"/>
            <w:shd w:val="clear" w:color="auto" w:fill="BEF8E2"/>
          </w:tcPr>
          <w:p w14:paraId="55BAA22E" w14:textId="77777777" w:rsidR="00DC6CC6" w:rsidRPr="00E96267" w:rsidRDefault="00DC6CC6" w:rsidP="00DC6CC6">
            <w:pPr>
              <w:rPr>
                <w:rFonts w:ascii="Arial" w:hAnsi="Arial" w:cs="Arial"/>
                <w:b/>
                <w:bCs/>
              </w:rPr>
            </w:pPr>
            <w:r w:rsidRPr="00E96267">
              <w:rPr>
                <w:rFonts w:ascii="Arial" w:hAnsi="Arial" w:cs="Arial"/>
                <w:b/>
                <w:bCs/>
              </w:rPr>
              <w:t>GP</w:t>
            </w:r>
          </w:p>
        </w:tc>
        <w:tc>
          <w:tcPr>
            <w:tcW w:w="1320" w:type="dxa"/>
          </w:tcPr>
          <w:p w14:paraId="73ECA61C" w14:textId="77777777" w:rsidR="00DC6CC6" w:rsidRPr="00E96267" w:rsidRDefault="00DC6CC6" w:rsidP="00DC6CC6">
            <w:pPr>
              <w:jc w:val="center"/>
              <w:rPr>
                <w:rFonts w:ascii="Arial" w:hAnsi="Arial" w:cs="Arial"/>
                <w:b/>
                <w:bCs/>
              </w:rPr>
            </w:pPr>
          </w:p>
          <w:p w14:paraId="58AD737C" w14:textId="77777777" w:rsidR="00DC6CC6" w:rsidRPr="00E96267" w:rsidRDefault="00DC6CC6" w:rsidP="00DC6CC6">
            <w:pPr>
              <w:jc w:val="center"/>
              <w:rPr>
                <w:rFonts w:ascii="Arial" w:hAnsi="Arial" w:cs="Arial"/>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4B5413">
              <w:rPr>
                <w:rFonts w:ascii="Arial" w:hAnsi="Arial" w:cs="Arial"/>
              </w:rPr>
            </w:r>
            <w:r w:rsidR="004B5413">
              <w:rPr>
                <w:rFonts w:ascii="Arial" w:hAnsi="Arial" w:cs="Arial"/>
              </w:rPr>
              <w:fldChar w:fldCharType="separate"/>
            </w:r>
            <w:r w:rsidRPr="00E96267">
              <w:rPr>
                <w:rFonts w:ascii="Arial" w:hAnsi="Arial" w:cs="Arial"/>
              </w:rPr>
              <w:fldChar w:fldCharType="end"/>
            </w:r>
          </w:p>
          <w:p w14:paraId="11344ADE" w14:textId="77777777" w:rsidR="00DC6CC6" w:rsidRPr="00E96267" w:rsidRDefault="00DC6CC6" w:rsidP="00DC6CC6">
            <w:pPr>
              <w:jc w:val="center"/>
              <w:rPr>
                <w:rFonts w:ascii="Arial" w:hAnsi="Arial" w:cs="Arial"/>
                <w:b/>
                <w:bCs/>
              </w:rPr>
            </w:pPr>
          </w:p>
        </w:tc>
        <w:tc>
          <w:tcPr>
            <w:tcW w:w="4377" w:type="dxa"/>
            <w:shd w:val="clear" w:color="auto" w:fill="BEF8E2"/>
          </w:tcPr>
          <w:p w14:paraId="1E28F2EE" w14:textId="77777777" w:rsidR="00DC6CC6" w:rsidRPr="00E96267" w:rsidRDefault="00DC6CC6" w:rsidP="00DC6CC6">
            <w:pPr>
              <w:rPr>
                <w:rFonts w:ascii="Arial" w:hAnsi="Arial" w:cs="Arial"/>
                <w:b/>
                <w:bCs/>
              </w:rPr>
            </w:pPr>
            <w:r w:rsidRPr="00E96267">
              <w:rPr>
                <w:rFonts w:ascii="Arial" w:hAnsi="Arial" w:cs="Arial"/>
                <w:b/>
                <w:bCs/>
              </w:rPr>
              <w:t>HSE</w:t>
            </w:r>
          </w:p>
        </w:tc>
        <w:tc>
          <w:tcPr>
            <w:tcW w:w="1148" w:type="dxa"/>
          </w:tcPr>
          <w:p w14:paraId="23FC447E" w14:textId="77777777" w:rsidR="00DC6CC6" w:rsidRPr="00E96267" w:rsidRDefault="00DC6CC6" w:rsidP="00DC6CC6">
            <w:pPr>
              <w:rPr>
                <w:rFonts w:ascii="Arial" w:hAnsi="Arial" w:cs="Arial"/>
              </w:rPr>
            </w:pPr>
          </w:p>
          <w:p w14:paraId="1FDC59D0"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4B5413">
              <w:rPr>
                <w:rFonts w:ascii="Arial" w:hAnsi="Arial" w:cs="Arial"/>
              </w:rPr>
            </w:r>
            <w:r w:rsidR="004B5413">
              <w:rPr>
                <w:rFonts w:ascii="Arial" w:hAnsi="Arial" w:cs="Arial"/>
              </w:rPr>
              <w:fldChar w:fldCharType="separate"/>
            </w:r>
            <w:r w:rsidRPr="00E96267">
              <w:rPr>
                <w:rFonts w:ascii="Arial" w:hAnsi="Arial" w:cs="Arial"/>
              </w:rPr>
              <w:fldChar w:fldCharType="end"/>
            </w:r>
          </w:p>
        </w:tc>
      </w:tr>
      <w:tr w:rsidR="00DC6CC6" w:rsidRPr="00E96267" w14:paraId="48F39CB7" w14:textId="77777777" w:rsidTr="00DC6CC6">
        <w:tc>
          <w:tcPr>
            <w:tcW w:w="2318" w:type="dxa"/>
            <w:shd w:val="clear" w:color="auto" w:fill="BEF8E2"/>
          </w:tcPr>
          <w:p w14:paraId="1567B9F7" w14:textId="77777777" w:rsidR="00DC6CC6" w:rsidRPr="00E96267" w:rsidRDefault="00DC6CC6" w:rsidP="00DC6CC6">
            <w:pPr>
              <w:rPr>
                <w:rFonts w:ascii="Arial" w:hAnsi="Arial" w:cs="Arial"/>
                <w:b/>
                <w:bCs/>
              </w:rPr>
            </w:pPr>
            <w:r w:rsidRPr="00E96267">
              <w:rPr>
                <w:rFonts w:ascii="Arial" w:hAnsi="Arial" w:cs="Arial"/>
                <w:b/>
                <w:bCs/>
              </w:rPr>
              <w:t>Hospital</w:t>
            </w:r>
          </w:p>
        </w:tc>
        <w:tc>
          <w:tcPr>
            <w:tcW w:w="1320" w:type="dxa"/>
          </w:tcPr>
          <w:p w14:paraId="4755E6A9" w14:textId="77777777" w:rsidR="00DC6CC6" w:rsidRPr="00E96267" w:rsidRDefault="00DC6CC6" w:rsidP="00DC6CC6">
            <w:pPr>
              <w:jc w:val="center"/>
              <w:rPr>
                <w:rFonts w:ascii="Arial" w:hAnsi="Arial" w:cs="Arial"/>
              </w:rPr>
            </w:pPr>
          </w:p>
          <w:p w14:paraId="457EC87F"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4B5413">
              <w:rPr>
                <w:rFonts w:ascii="Arial" w:hAnsi="Arial" w:cs="Arial"/>
              </w:rPr>
            </w:r>
            <w:r w:rsidR="004B5413">
              <w:rPr>
                <w:rFonts w:ascii="Arial" w:hAnsi="Arial" w:cs="Arial"/>
              </w:rPr>
              <w:fldChar w:fldCharType="separate"/>
            </w:r>
            <w:r w:rsidRPr="00E96267">
              <w:rPr>
                <w:rFonts w:ascii="Arial" w:hAnsi="Arial" w:cs="Arial"/>
              </w:rPr>
              <w:fldChar w:fldCharType="end"/>
            </w:r>
          </w:p>
        </w:tc>
        <w:tc>
          <w:tcPr>
            <w:tcW w:w="4377" w:type="dxa"/>
            <w:shd w:val="clear" w:color="auto" w:fill="BEF8E2"/>
          </w:tcPr>
          <w:p w14:paraId="2BDE8794" w14:textId="77777777" w:rsidR="00DC6CC6" w:rsidRDefault="00DC6CC6" w:rsidP="00DC6CC6">
            <w:pPr>
              <w:rPr>
                <w:rFonts w:ascii="Arial" w:hAnsi="Arial" w:cs="Arial"/>
                <w:b/>
                <w:bCs/>
              </w:rPr>
            </w:pPr>
            <w:r w:rsidRPr="00E96267">
              <w:rPr>
                <w:rFonts w:ascii="Arial" w:hAnsi="Arial" w:cs="Arial"/>
                <w:b/>
                <w:bCs/>
              </w:rPr>
              <w:t>Other (please specify)</w:t>
            </w:r>
          </w:p>
          <w:p w14:paraId="130411A2" w14:textId="77777777" w:rsidR="00DC6CC6" w:rsidRPr="00E96267" w:rsidRDefault="00DC6CC6" w:rsidP="00DC6CC6">
            <w:pPr>
              <w:rPr>
                <w:rFonts w:ascii="Arial" w:hAnsi="Arial" w:cs="Arial"/>
                <w:b/>
                <w:bCs/>
              </w:rPr>
            </w:pPr>
          </w:p>
          <w:p w14:paraId="1E2537AA" w14:textId="77777777" w:rsidR="00DC6CC6" w:rsidRPr="00E96267" w:rsidRDefault="00DC6CC6" w:rsidP="00DC6CC6">
            <w:pPr>
              <w:rPr>
                <w:rFonts w:ascii="Arial" w:hAnsi="Arial" w:cs="Arial"/>
                <w:b/>
                <w:bCs/>
              </w:rPr>
            </w:pPr>
            <w:r w:rsidRPr="00E96267">
              <w:rPr>
                <w:rFonts w:ascii="Arial" w:hAnsi="Arial" w:cs="Arial"/>
                <w:b/>
                <w:bCs/>
              </w:rPr>
              <w:t>__________________________________</w:t>
            </w:r>
          </w:p>
          <w:p w14:paraId="14D536FF" w14:textId="77777777" w:rsidR="00DC6CC6" w:rsidRPr="00E96267" w:rsidRDefault="00DC6CC6" w:rsidP="00DC6CC6">
            <w:pPr>
              <w:rPr>
                <w:rFonts w:ascii="Arial" w:hAnsi="Arial" w:cs="Arial"/>
                <w:b/>
                <w:bCs/>
              </w:rPr>
            </w:pPr>
          </w:p>
        </w:tc>
        <w:tc>
          <w:tcPr>
            <w:tcW w:w="1148" w:type="dxa"/>
          </w:tcPr>
          <w:p w14:paraId="52AB9DFE" w14:textId="77777777" w:rsidR="00DC6CC6" w:rsidRPr="00E96267" w:rsidRDefault="00DC6CC6" w:rsidP="00DC6CC6">
            <w:pPr>
              <w:rPr>
                <w:rFonts w:ascii="Arial" w:hAnsi="Arial" w:cs="Arial"/>
              </w:rPr>
            </w:pPr>
          </w:p>
          <w:p w14:paraId="1CD8EC72"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4B5413">
              <w:rPr>
                <w:rFonts w:ascii="Arial" w:hAnsi="Arial" w:cs="Arial"/>
              </w:rPr>
            </w:r>
            <w:r w:rsidR="004B5413">
              <w:rPr>
                <w:rFonts w:ascii="Arial" w:hAnsi="Arial" w:cs="Arial"/>
              </w:rPr>
              <w:fldChar w:fldCharType="separate"/>
            </w:r>
            <w:r w:rsidRPr="00E96267">
              <w:rPr>
                <w:rFonts w:ascii="Arial" w:hAnsi="Arial" w:cs="Arial"/>
              </w:rPr>
              <w:fldChar w:fldCharType="end"/>
            </w:r>
          </w:p>
        </w:tc>
      </w:tr>
    </w:tbl>
    <w:p w14:paraId="44D00760" w14:textId="77777777" w:rsidR="00DC6CC6" w:rsidRPr="00E96267" w:rsidRDefault="00DC6CC6" w:rsidP="00DC6CC6">
      <w:pPr>
        <w:shd w:val="clear" w:color="auto" w:fill="FFFFFF" w:themeFill="background1"/>
        <w:rPr>
          <w:rFonts w:ascii="Arial" w:hAnsi="Arial" w:cs="Arial"/>
          <w:b/>
          <w:bCs/>
        </w:rPr>
      </w:pPr>
    </w:p>
    <w:p w14:paraId="7BB7C11E"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Advice received via (X)</w:t>
      </w:r>
    </w:p>
    <w:tbl>
      <w:tblPr>
        <w:tblStyle w:val="TableGrid"/>
        <w:tblW w:w="0" w:type="auto"/>
        <w:tblInd w:w="-5" w:type="dxa"/>
        <w:tblLook w:val="04A0" w:firstRow="1" w:lastRow="0" w:firstColumn="1" w:lastColumn="0" w:noHBand="0" w:noVBand="1"/>
      </w:tblPr>
      <w:tblGrid>
        <w:gridCol w:w="2252"/>
        <w:gridCol w:w="1278"/>
        <w:gridCol w:w="4377"/>
        <w:gridCol w:w="1114"/>
      </w:tblGrid>
      <w:tr w:rsidR="00DC6CC6" w:rsidRPr="00E96267" w14:paraId="7AFB489C" w14:textId="77777777" w:rsidTr="00DC6CC6">
        <w:tc>
          <w:tcPr>
            <w:tcW w:w="2252" w:type="dxa"/>
            <w:shd w:val="clear" w:color="auto" w:fill="BEF8E2"/>
          </w:tcPr>
          <w:p w14:paraId="53789488" w14:textId="77777777" w:rsidR="00DC6CC6" w:rsidRPr="00E96267" w:rsidRDefault="00DC6CC6" w:rsidP="00DC6CC6">
            <w:pPr>
              <w:rPr>
                <w:rFonts w:ascii="Arial" w:hAnsi="Arial" w:cs="Arial"/>
                <w:b/>
                <w:bCs/>
              </w:rPr>
            </w:pPr>
            <w:r w:rsidRPr="00E96267">
              <w:rPr>
                <w:rFonts w:ascii="Arial" w:hAnsi="Arial" w:cs="Arial"/>
                <w:b/>
                <w:bCs/>
              </w:rPr>
              <w:t>Telephone</w:t>
            </w:r>
          </w:p>
        </w:tc>
        <w:tc>
          <w:tcPr>
            <w:tcW w:w="1278" w:type="dxa"/>
          </w:tcPr>
          <w:p w14:paraId="53E71054" w14:textId="77777777" w:rsidR="00DC6CC6" w:rsidRPr="00E96267" w:rsidRDefault="00DC6CC6" w:rsidP="00DC6CC6">
            <w:pPr>
              <w:jc w:val="center"/>
              <w:rPr>
                <w:rFonts w:ascii="Arial" w:hAnsi="Arial" w:cs="Arial"/>
                <w:b/>
                <w:bCs/>
              </w:rPr>
            </w:pPr>
          </w:p>
          <w:p w14:paraId="626A4812"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4B5413">
              <w:rPr>
                <w:rFonts w:ascii="Arial" w:hAnsi="Arial" w:cs="Arial"/>
              </w:rPr>
            </w:r>
            <w:r w:rsidR="004B5413">
              <w:rPr>
                <w:rFonts w:ascii="Arial" w:hAnsi="Arial" w:cs="Arial"/>
              </w:rPr>
              <w:fldChar w:fldCharType="separate"/>
            </w:r>
            <w:r w:rsidRPr="00E96267">
              <w:rPr>
                <w:rFonts w:ascii="Arial" w:hAnsi="Arial" w:cs="Arial"/>
              </w:rPr>
              <w:fldChar w:fldCharType="end"/>
            </w:r>
          </w:p>
        </w:tc>
        <w:tc>
          <w:tcPr>
            <w:tcW w:w="4377" w:type="dxa"/>
            <w:shd w:val="clear" w:color="auto" w:fill="BEF8E2"/>
          </w:tcPr>
          <w:p w14:paraId="225BC769" w14:textId="77777777" w:rsidR="00DC6CC6" w:rsidRPr="00E96267" w:rsidRDefault="00DC6CC6" w:rsidP="00DC6CC6">
            <w:pPr>
              <w:rPr>
                <w:rFonts w:ascii="Arial" w:hAnsi="Arial" w:cs="Arial"/>
                <w:b/>
                <w:bCs/>
              </w:rPr>
            </w:pPr>
            <w:r w:rsidRPr="00E96267">
              <w:rPr>
                <w:rFonts w:ascii="Arial" w:hAnsi="Arial" w:cs="Arial"/>
                <w:b/>
                <w:bCs/>
              </w:rPr>
              <w:t>Letter/email/text (please attach copy to this form)</w:t>
            </w:r>
          </w:p>
          <w:p w14:paraId="35FDDE10" w14:textId="77777777" w:rsidR="00DC6CC6" w:rsidRPr="00E96267" w:rsidRDefault="00DC6CC6" w:rsidP="00DC6CC6">
            <w:pPr>
              <w:rPr>
                <w:rFonts w:ascii="Arial" w:hAnsi="Arial" w:cs="Arial"/>
                <w:b/>
                <w:bCs/>
              </w:rPr>
            </w:pPr>
          </w:p>
        </w:tc>
        <w:tc>
          <w:tcPr>
            <w:tcW w:w="1114" w:type="dxa"/>
          </w:tcPr>
          <w:p w14:paraId="673CDA43" w14:textId="77777777" w:rsidR="00DC6CC6" w:rsidRPr="00E96267" w:rsidRDefault="00DC6CC6" w:rsidP="00DC6CC6">
            <w:pPr>
              <w:jc w:val="center"/>
              <w:rPr>
                <w:rFonts w:ascii="Arial" w:hAnsi="Arial" w:cs="Arial"/>
              </w:rPr>
            </w:pPr>
          </w:p>
          <w:p w14:paraId="248E1D00"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4B5413">
              <w:rPr>
                <w:rFonts w:ascii="Arial" w:hAnsi="Arial" w:cs="Arial"/>
              </w:rPr>
            </w:r>
            <w:r w:rsidR="004B5413">
              <w:rPr>
                <w:rFonts w:ascii="Arial" w:hAnsi="Arial" w:cs="Arial"/>
              </w:rPr>
              <w:fldChar w:fldCharType="separate"/>
            </w:r>
            <w:r w:rsidRPr="00E96267">
              <w:rPr>
                <w:rFonts w:ascii="Arial" w:hAnsi="Arial" w:cs="Arial"/>
              </w:rPr>
              <w:fldChar w:fldCharType="end"/>
            </w:r>
          </w:p>
        </w:tc>
      </w:tr>
      <w:tr w:rsidR="00DC6CC6" w:rsidRPr="00E96267" w14:paraId="350539DF" w14:textId="77777777" w:rsidTr="00DC6CC6">
        <w:tc>
          <w:tcPr>
            <w:tcW w:w="2252" w:type="dxa"/>
            <w:shd w:val="clear" w:color="auto" w:fill="BEF8E2"/>
          </w:tcPr>
          <w:p w14:paraId="151D910B" w14:textId="77777777" w:rsidR="00DC6CC6" w:rsidRPr="00E96267" w:rsidRDefault="00DC6CC6" w:rsidP="00DC6CC6">
            <w:pPr>
              <w:rPr>
                <w:rFonts w:ascii="Arial" w:hAnsi="Arial" w:cs="Arial"/>
                <w:b/>
                <w:bCs/>
              </w:rPr>
            </w:pPr>
            <w:r w:rsidRPr="00E96267">
              <w:rPr>
                <w:rFonts w:ascii="Arial" w:hAnsi="Arial" w:cs="Arial"/>
                <w:b/>
                <w:bCs/>
              </w:rPr>
              <w:t>In person</w:t>
            </w:r>
          </w:p>
        </w:tc>
        <w:tc>
          <w:tcPr>
            <w:tcW w:w="1278" w:type="dxa"/>
          </w:tcPr>
          <w:p w14:paraId="2A521CF4" w14:textId="77777777" w:rsidR="00DC6CC6" w:rsidRPr="00E96267" w:rsidRDefault="00DC6CC6" w:rsidP="00DC6CC6">
            <w:pPr>
              <w:jc w:val="center"/>
              <w:rPr>
                <w:rFonts w:ascii="Arial" w:hAnsi="Arial" w:cs="Arial"/>
              </w:rPr>
            </w:pPr>
          </w:p>
          <w:p w14:paraId="2B2D7AD5"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4B5413">
              <w:rPr>
                <w:rFonts w:ascii="Arial" w:hAnsi="Arial" w:cs="Arial"/>
              </w:rPr>
            </w:r>
            <w:r w:rsidR="004B5413">
              <w:rPr>
                <w:rFonts w:ascii="Arial" w:hAnsi="Arial" w:cs="Arial"/>
              </w:rPr>
              <w:fldChar w:fldCharType="separate"/>
            </w:r>
            <w:r w:rsidRPr="00E96267">
              <w:rPr>
                <w:rFonts w:ascii="Arial" w:hAnsi="Arial" w:cs="Arial"/>
              </w:rPr>
              <w:fldChar w:fldCharType="end"/>
            </w:r>
          </w:p>
        </w:tc>
        <w:tc>
          <w:tcPr>
            <w:tcW w:w="4377" w:type="dxa"/>
            <w:shd w:val="clear" w:color="auto" w:fill="BEF8E2"/>
          </w:tcPr>
          <w:p w14:paraId="0ACE0E15" w14:textId="77777777" w:rsidR="00DC6CC6" w:rsidRDefault="00DC6CC6" w:rsidP="00DC6CC6">
            <w:pPr>
              <w:rPr>
                <w:rFonts w:ascii="Arial" w:hAnsi="Arial" w:cs="Arial"/>
                <w:b/>
                <w:bCs/>
              </w:rPr>
            </w:pPr>
            <w:r w:rsidRPr="00E96267">
              <w:rPr>
                <w:rFonts w:ascii="Arial" w:hAnsi="Arial" w:cs="Arial"/>
                <w:b/>
                <w:bCs/>
              </w:rPr>
              <w:t>Other (please specify)</w:t>
            </w:r>
          </w:p>
          <w:p w14:paraId="1DFEE0CC" w14:textId="77777777" w:rsidR="00DC6CC6" w:rsidRPr="00E96267" w:rsidRDefault="00DC6CC6" w:rsidP="00DC6CC6">
            <w:pPr>
              <w:rPr>
                <w:rFonts w:ascii="Arial" w:hAnsi="Arial" w:cs="Arial"/>
                <w:b/>
                <w:bCs/>
              </w:rPr>
            </w:pPr>
          </w:p>
          <w:p w14:paraId="5602A92E" w14:textId="77777777" w:rsidR="00DC6CC6" w:rsidRPr="00E96267" w:rsidRDefault="00DC6CC6" w:rsidP="00DC6CC6">
            <w:pPr>
              <w:rPr>
                <w:rFonts w:ascii="Arial" w:hAnsi="Arial" w:cs="Arial"/>
                <w:b/>
                <w:bCs/>
              </w:rPr>
            </w:pPr>
            <w:r w:rsidRPr="00E96267">
              <w:rPr>
                <w:rFonts w:ascii="Arial" w:hAnsi="Arial" w:cs="Arial"/>
                <w:b/>
                <w:bCs/>
              </w:rPr>
              <w:t>__________________________________</w:t>
            </w:r>
          </w:p>
          <w:p w14:paraId="3F2136F5" w14:textId="77777777" w:rsidR="00DC6CC6" w:rsidRPr="00E96267" w:rsidRDefault="00DC6CC6" w:rsidP="00DC6CC6">
            <w:pPr>
              <w:rPr>
                <w:rFonts w:ascii="Arial" w:hAnsi="Arial" w:cs="Arial"/>
                <w:b/>
                <w:bCs/>
              </w:rPr>
            </w:pPr>
          </w:p>
        </w:tc>
        <w:tc>
          <w:tcPr>
            <w:tcW w:w="1114" w:type="dxa"/>
          </w:tcPr>
          <w:p w14:paraId="78462865" w14:textId="77777777" w:rsidR="00DC6CC6" w:rsidRPr="00E96267" w:rsidRDefault="00DC6CC6" w:rsidP="00DC6CC6">
            <w:pPr>
              <w:jc w:val="center"/>
              <w:rPr>
                <w:rFonts w:ascii="Arial" w:hAnsi="Arial" w:cs="Arial"/>
              </w:rPr>
            </w:pPr>
          </w:p>
          <w:p w14:paraId="3688B143"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4B5413">
              <w:rPr>
                <w:rFonts w:ascii="Arial" w:hAnsi="Arial" w:cs="Arial"/>
              </w:rPr>
            </w:r>
            <w:r w:rsidR="004B5413">
              <w:rPr>
                <w:rFonts w:ascii="Arial" w:hAnsi="Arial" w:cs="Arial"/>
              </w:rPr>
              <w:fldChar w:fldCharType="separate"/>
            </w:r>
            <w:r w:rsidRPr="00E96267">
              <w:rPr>
                <w:rFonts w:ascii="Arial" w:hAnsi="Arial" w:cs="Arial"/>
              </w:rPr>
              <w:fldChar w:fldCharType="end"/>
            </w:r>
          </w:p>
        </w:tc>
      </w:tr>
    </w:tbl>
    <w:p w14:paraId="45A777CE" w14:textId="77777777" w:rsidR="00DC6CC6" w:rsidRPr="00E96267" w:rsidRDefault="00DC6CC6" w:rsidP="00DC6CC6">
      <w:pPr>
        <w:shd w:val="clear" w:color="auto" w:fill="FFFFFF" w:themeFill="background1"/>
        <w:rPr>
          <w:rFonts w:ascii="Arial" w:hAnsi="Arial" w:cs="Arial"/>
          <w:b/>
          <w:bCs/>
        </w:rPr>
      </w:pPr>
    </w:p>
    <w:p w14:paraId="5B711B4E"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Details of advice to self-isolate/self-quarantine</w:t>
      </w:r>
    </w:p>
    <w:tbl>
      <w:tblPr>
        <w:tblStyle w:val="TableGrid"/>
        <w:tblW w:w="0" w:type="auto"/>
        <w:tblInd w:w="-5" w:type="dxa"/>
        <w:tblLook w:val="04A0" w:firstRow="1" w:lastRow="0" w:firstColumn="1" w:lastColumn="0" w:noHBand="0" w:noVBand="1"/>
      </w:tblPr>
      <w:tblGrid>
        <w:gridCol w:w="3486"/>
        <w:gridCol w:w="5535"/>
      </w:tblGrid>
      <w:tr w:rsidR="00DC6CC6" w:rsidRPr="00E96267" w14:paraId="2CE295BD" w14:textId="77777777" w:rsidTr="00DC6CC6">
        <w:tc>
          <w:tcPr>
            <w:tcW w:w="3486" w:type="dxa"/>
            <w:shd w:val="clear" w:color="auto" w:fill="BEF8E2"/>
          </w:tcPr>
          <w:p w14:paraId="609804CB" w14:textId="77777777" w:rsidR="00DC6CC6" w:rsidRDefault="00DC6CC6" w:rsidP="00DC6CC6">
            <w:pPr>
              <w:rPr>
                <w:rFonts w:ascii="Arial" w:hAnsi="Arial" w:cs="Arial"/>
                <w:b/>
                <w:bCs/>
              </w:rPr>
            </w:pPr>
            <w:r w:rsidRPr="00E96267">
              <w:rPr>
                <w:rFonts w:ascii="Arial" w:hAnsi="Arial" w:cs="Arial"/>
                <w:b/>
                <w:bCs/>
              </w:rPr>
              <w:t>Name of adviser (e.g. name of GP, HSE worker)</w:t>
            </w:r>
          </w:p>
          <w:p w14:paraId="1D317906" w14:textId="3DFE51E1" w:rsidR="00DC6CC6" w:rsidRPr="00E96267" w:rsidRDefault="00DC6CC6" w:rsidP="00DC6CC6">
            <w:pPr>
              <w:rPr>
                <w:rFonts w:ascii="Arial" w:hAnsi="Arial" w:cs="Arial"/>
                <w:b/>
                <w:bCs/>
              </w:rPr>
            </w:pPr>
          </w:p>
        </w:tc>
        <w:tc>
          <w:tcPr>
            <w:tcW w:w="5535" w:type="dxa"/>
          </w:tcPr>
          <w:p w14:paraId="0DFC8E0F" w14:textId="77777777" w:rsidR="00DC6CC6" w:rsidRPr="00E96267" w:rsidRDefault="00DC6CC6" w:rsidP="00DC6CC6">
            <w:pPr>
              <w:rPr>
                <w:rFonts w:ascii="Arial" w:hAnsi="Arial" w:cs="Arial"/>
                <w:b/>
                <w:bCs/>
              </w:rPr>
            </w:pPr>
          </w:p>
        </w:tc>
      </w:tr>
      <w:tr w:rsidR="00DC6CC6" w:rsidRPr="00E96267" w14:paraId="23ED4F49" w14:textId="77777777" w:rsidTr="00DC6CC6">
        <w:tc>
          <w:tcPr>
            <w:tcW w:w="3486" w:type="dxa"/>
            <w:shd w:val="clear" w:color="auto" w:fill="BEF8E2"/>
          </w:tcPr>
          <w:p w14:paraId="0B9747A9" w14:textId="42FCDAB4" w:rsidR="00DC6CC6" w:rsidRDefault="00DC6CC6" w:rsidP="00DC6CC6">
            <w:pPr>
              <w:rPr>
                <w:rFonts w:ascii="Arial" w:hAnsi="Arial" w:cs="Arial"/>
                <w:b/>
                <w:bCs/>
              </w:rPr>
            </w:pPr>
            <w:r w:rsidRPr="00E96267">
              <w:rPr>
                <w:rFonts w:ascii="Arial" w:hAnsi="Arial" w:cs="Arial"/>
                <w:b/>
                <w:bCs/>
              </w:rPr>
              <w:t>Date and time advice given</w:t>
            </w:r>
          </w:p>
          <w:p w14:paraId="795F0800" w14:textId="77777777" w:rsidR="00DC6CC6" w:rsidRPr="00E96267" w:rsidRDefault="00DC6CC6" w:rsidP="00DC6CC6">
            <w:pPr>
              <w:rPr>
                <w:rFonts w:ascii="Arial" w:hAnsi="Arial" w:cs="Arial"/>
                <w:b/>
                <w:bCs/>
              </w:rPr>
            </w:pPr>
          </w:p>
          <w:p w14:paraId="45A4C342" w14:textId="77777777" w:rsidR="00DC6CC6" w:rsidRPr="00E96267" w:rsidRDefault="00DC6CC6" w:rsidP="00DC6CC6">
            <w:pPr>
              <w:rPr>
                <w:rFonts w:ascii="Arial" w:hAnsi="Arial" w:cs="Arial"/>
                <w:b/>
                <w:bCs/>
              </w:rPr>
            </w:pPr>
          </w:p>
        </w:tc>
        <w:tc>
          <w:tcPr>
            <w:tcW w:w="5535" w:type="dxa"/>
          </w:tcPr>
          <w:p w14:paraId="5CE3A2E7" w14:textId="77777777" w:rsidR="00DC6CC6" w:rsidRPr="00E96267" w:rsidRDefault="00DC6CC6" w:rsidP="00DC6CC6">
            <w:pPr>
              <w:rPr>
                <w:rFonts w:ascii="Arial" w:hAnsi="Arial" w:cs="Arial"/>
                <w:b/>
                <w:bCs/>
              </w:rPr>
            </w:pPr>
          </w:p>
        </w:tc>
      </w:tr>
      <w:tr w:rsidR="00DC6CC6" w:rsidRPr="00E96267" w14:paraId="7FBF0DB2" w14:textId="77777777" w:rsidTr="00DC6CC6">
        <w:tc>
          <w:tcPr>
            <w:tcW w:w="3486" w:type="dxa"/>
            <w:shd w:val="clear" w:color="auto" w:fill="BEF8E2"/>
          </w:tcPr>
          <w:p w14:paraId="467E853A" w14:textId="77777777" w:rsidR="00DC6CC6" w:rsidRDefault="00DC6CC6" w:rsidP="00DC6CC6">
            <w:pPr>
              <w:rPr>
                <w:rFonts w:ascii="Arial" w:hAnsi="Arial" w:cs="Arial"/>
                <w:b/>
                <w:bCs/>
              </w:rPr>
            </w:pPr>
            <w:r w:rsidRPr="00E96267">
              <w:rPr>
                <w:rFonts w:ascii="Arial" w:hAnsi="Arial" w:cs="Arial"/>
                <w:b/>
                <w:bCs/>
              </w:rPr>
              <w:t>Details provided to the adviser by you (e.g. places and dates of exposure)</w:t>
            </w:r>
          </w:p>
          <w:p w14:paraId="6207756A" w14:textId="4DC2D552" w:rsidR="00DC6CC6" w:rsidRPr="00E96267" w:rsidRDefault="00DC6CC6" w:rsidP="00DC6CC6">
            <w:pPr>
              <w:rPr>
                <w:rFonts w:ascii="Arial" w:hAnsi="Arial" w:cs="Arial"/>
                <w:b/>
                <w:bCs/>
              </w:rPr>
            </w:pPr>
          </w:p>
        </w:tc>
        <w:tc>
          <w:tcPr>
            <w:tcW w:w="5535" w:type="dxa"/>
          </w:tcPr>
          <w:p w14:paraId="533051CD" w14:textId="77777777" w:rsidR="00DC6CC6" w:rsidRPr="00E96267" w:rsidRDefault="00DC6CC6" w:rsidP="00DC6CC6">
            <w:pPr>
              <w:rPr>
                <w:rFonts w:ascii="Arial" w:hAnsi="Arial" w:cs="Arial"/>
                <w:b/>
                <w:bCs/>
              </w:rPr>
            </w:pPr>
          </w:p>
        </w:tc>
      </w:tr>
    </w:tbl>
    <w:p w14:paraId="37351B63"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lastRenderedPageBreak/>
        <w:t>Declaration</w:t>
      </w:r>
    </w:p>
    <w:tbl>
      <w:tblPr>
        <w:tblStyle w:val="TableGrid"/>
        <w:tblW w:w="0" w:type="auto"/>
        <w:tblInd w:w="-5" w:type="dxa"/>
        <w:tblLook w:val="04A0" w:firstRow="1" w:lastRow="0" w:firstColumn="1" w:lastColumn="0" w:noHBand="0" w:noVBand="1"/>
      </w:tblPr>
      <w:tblGrid>
        <w:gridCol w:w="6127"/>
        <w:gridCol w:w="921"/>
        <w:gridCol w:w="1973"/>
      </w:tblGrid>
      <w:tr w:rsidR="00DC6CC6" w14:paraId="14D34D50" w14:textId="77777777" w:rsidTr="00DC6CC6">
        <w:tc>
          <w:tcPr>
            <w:tcW w:w="6127" w:type="dxa"/>
            <w:shd w:val="clear" w:color="auto" w:fill="BEF8E2"/>
          </w:tcPr>
          <w:p w14:paraId="0B686C86" w14:textId="77777777" w:rsidR="00DC6CC6" w:rsidRDefault="00DC6CC6" w:rsidP="00DC6CC6">
            <w:pPr>
              <w:pStyle w:val="Default"/>
              <w:rPr>
                <w:b/>
                <w:sz w:val="22"/>
                <w:szCs w:val="22"/>
              </w:rPr>
            </w:pPr>
          </w:p>
          <w:p w14:paraId="40181610" w14:textId="77777777" w:rsidR="00DC6CC6" w:rsidRPr="00E96267" w:rsidRDefault="00DC6CC6" w:rsidP="00DC6CC6">
            <w:pPr>
              <w:pStyle w:val="Default"/>
              <w:rPr>
                <w:color w:val="008000"/>
                <w:sz w:val="22"/>
                <w:szCs w:val="22"/>
              </w:rPr>
            </w:pPr>
            <w:r w:rsidRPr="00E96267">
              <w:rPr>
                <w:b/>
                <w:sz w:val="22"/>
                <w:szCs w:val="22"/>
              </w:rPr>
              <w:t xml:space="preserve">I have read and understand the provisions of Special Leave with Pay as set out in Part IX of </w:t>
            </w:r>
            <w:r w:rsidRPr="00E96267">
              <w:rPr>
                <w:b/>
                <w:color w:val="008000"/>
                <w:sz w:val="22"/>
                <w:szCs w:val="22"/>
              </w:rPr>
              <w:t xml:space="preserve">Circular 02/1976 </w:t>
            </w:r>
          </w:p>
          <w:p w14:paraId="7713454B" w14:textId="77777777" w:rsidR="00DC6CC6" w:rsidRPr="00E96267" w:rsidRDefault="00DC6CC6" w:rsidP="00DC6CC6">
            <w:pPr>
              <w:rPr>
                <w:rFonts w:ascii="Arial" w:hAnsi="Arial" w:cs="Arial"/>
                <w:b/>
                <w:bCs/>
              </w:rPr>
            </w:pPr>
          </w:p>
        </w:tc>
        <w:tc>
          <w:tcPr>
            <w:tcW w:w="921" w:type="dxa"/>
          </w:tcPr>
          <w:p w14:paraId="39563426" w14:textId="77777777" w:rsidR="00DC6CC6" w:rsidRDefault="00DC6CC6" w:rsidP="00DC6CC6">
            <w:pPr>
              <w:jc w:val="center"/>
              <w:rPr>
                <w:rFonts w:ascii="Dubai" w:hAnsi="Dubai" w:cs="Dubai"/>
                <w:b/>
                <w:bCs/>
              </w:rPr>
            </w:pPr>
          </w:p>
          <w:p w14:paraId="3B1B70D8" w14:textId="77777777" w:rsidR="00DC6CC6" w:rsidRDefault="00DC6CC6" w:rsidP="00DC6CC6">
            <w:pPr>
              <w:jc w:val="center"/>
              <w:rPr>
                <w:rFonts w:ascii="Dubai" w:hAnsi="Dubai" w:cs="Dubai"/>
                <w:b/>
                <w:bCs/>
              </w:rPr>
            </w:pPr>
            <w:r>
              <w:rPr>
                <w:rFonts w:ascii="Dubai" w:hAnsi="Dubai" w:cs="Dubai"/>
                <w:b/>
                <w:bCs/>
              </w:rPr>
              <w:t>Yes</w:t>
            </w:r>
          </w:p>
        </w:tc>
        <w:tc>
          <w:tcPr>
            <w:tcW w:w="1973" w:type="dxa"/>
          </w:tcPr>
          <w:p w14:paraId="26C4DC8C" w14:textId="77777777" w:rsidR="00DC6CC6" w:rsidRDefault="00DC6CC6" w:rsidP="00DC6CC6">
            <w:pPr>
              <w:jc w:val="center"/>
              <w:rPr>
                <w:rFonts w:ascii="Dubai" w:hAnsi="Dubai" w:cs="Dubai"/>
                <w:b/>
                <w:bCs/>
              </w:rPr>
            </w:pPr>
          </w:p>
          <w:p w14:paraId="694DA4AC" w14:textId="77777777" w:rsidR="00DC6CC6" w:rsidRDefault="00DC6CC6" w:rsidP="00DC6CC6">
            <w:pPr>
              <w:jc w:val="center"/>
            </w:pPr>
            <w:r>
              <w:fldChar w:fldCharType="begin">
                <w:ffData>
                  <w:name w:val=""/>
                  <w:enabled/>
                  <w:calcOnExit w:val="0"/>
                  <w:checkBox>
                    <w:sizeAuto/>
                    <w:default w:val="0"/>
                  </w:checkBox>
                </w:ffData>
              </w:fldChar>
            </w:r>
            <w:r>
              <w:instrText xml:space="preserve"> FORMCHECKBOX </w:instrText>
            </w:r>
            <w:r w:rsidR="004B5413">
              <w:fldChar w:fldCharType="separate"/>
            </w:r>
            <w:r>
              <w:fldChar w:fldCharType="end"/>
            </w:r>
          </w:p>
          <w:p w14:paraId="62B35511" w14:textId="77777777" w:rsidR="00DC6CC6" w:rsidRDefault="00DC6CC6" w:rsidP="00DC6CC6">
            <w:pPr>
              <w:jc w:val="center"/>
              <w:rPr>
                <w:rFonts w:ascii="Dubai" w:hAnsi="Dubai" w:cs="Dubai"/>
                <w:b/>
                <w:bCs/>
              </w:rPr>
            </w:pPr>
          </w:p>
        </w:tc>
      </w:tr>
      <w:tr w:rsidR="00DC6CC6" w14:paraId="75B534F4" w14:textId="77777777" w:rsidTr="00DC6CC6">
        <w:tc>
          <w:tcPr>
            <w:tcW w:w="6127" w:type="dxa"/>
            <w:shd w:val="clear" w:color="auto" w:fill="BEF8E2"/>
          </w:tcPr>
          <w:p w14:paraId="0949AB44" w14:textId="77777777" w:rsidR="00DC6CC6" w:rsidRDefault="00DC6CC6" w:rsidP="00DC6CC6">
            <w:pPr>
              <w:rPr>
                <w:rFonts w:ascii="Arial" w:hAnsi="Arial" w:cs="Arial"/>
                <w:b/>
                <w:bCs/>
              </w:rPr>
            </w:pPr>
          </w:p>
          <w:p w14:paraId="6A3C01D4" w14:textId="77777777" w:rsidR="00DC6CC6" w:rsidRDefault="00DC6CC6" w:rsidP="00DC6CC6">
            <w:pPr>
              <w:rPr>
                <w:rFonts w:ascii="Arial" w:hAnsi="Arial" w:cs="Arial"/>
                <w:b/>
                <w:bCs/>
              </w:rPr>
            </w:pPr>
            <w:r w:rsidRPr="00E96267">
              <w:rPr>
                <w:rFonts w:ascii="Arial" w:hAnsi="Arial" w:cs="Arial"/>
                <w:b/>
                <w:bCs/>
              </w:rPr>
              <w:t>I understand that in the event of non-compliance with the provisions of special leave with pay (including the requirement to provide bona-fide* confirmation of self-isolation/diagnosis/self-quarantine of COVID-19) existing procedures including disciplinary measures can be invoked.</w:t>
            </w:r>
          </w:p>
          <w:p w14:paraId="1B1F0FB7" w14:textId="77777777" w:rsidR="00DC6CC6" w:rsidRPr="00E96267" w:rsidRDefault="00DC6CC6" w:rsidP="00DC6CC6">
            <w:pPr>
              <w:rPr>
                <w:rFonts w:ascii="Arial" w:hAnsi="Arial" w:cs="Arial"/>
                <w:b/>
                <w:bCs/>
              </w:rPr>
            </w:pPr>
          </w:p>
        </w:tc>
        <w:tc>
          <w:tcPr>
            <w:tcW w:w="921" w:type="dxa"/>
          </w:tcPr>
          <w:p w14:paraId="11AA8FF6" w14:textId="77777777" w:rsidR="00DC6CC6" w:rsidRDefault="00DC6CC6" w:rsidP="00DC6CC6">
            <w:pPr>
              <w:jc w:val="center"/>
              <w:rPr>
                <w:rFonts w:ascii="Dubai" w:hAnsi="Dubai" w:cs="Dubai"/>
                <w:b/>
                <w:bCs/>
              </w:rPr>
            </w:pPr>
          </w:p>
          <w:p w14:paraId="576197D9" w14:textId="77777777" w:rsidR="00DC6CC6" w:rsidRDefault="00DC6CC6" w:rsidP="00DC6CC6">
            <w:pPr>
              <w:jc w:val="center"/>
              <w:rPr>
                <w:rFonts w:ascii="Dubai" w:hAnsi="Dubai" w:cs="Dubai"/>
                <w:b/>
                <w:bCs/>
              </w:rPr>
            </w:pPr>
            <w:r>
              <w:rPr>
                <w:rFonts w:ascii="Dubai" w:hAnsi="Dubai" w:cs="Dubai"/>
                <w:b/>
                <w:bCs/>
              </w:rPr>
              <w:t>Yes</w:t>
            </w:r>
          </w:p>
        </w:tc>
        <w:tc>
          <w:tcPr>
            <w:tcW w:w="1973" w:type="dxa"/>
          </w:tcPr>
          <w:p w14:paraId="560B449C" w14:textId="77777777" w:rsidR="00DC6CC6" w:rsidRDefault="00DC6CC6" w:rsidP="00DC6CC6">
            <w:pPr>
              <w:jc w:val="center"/>
            </w:pPr>
          </w:p>
          <w:p w14:paraId="0953FA47" w14:textId="77777777" w:rsidR="00DC6CC6" w:rsidRDefault="00DC6CC6" w:rsidP="00DC6CC6">
            <w:pPr>
              <w:jc w:val="center"/>
              <w:rPr>
                <w:rFonts w:ascii="Dubai" w:hAnsi="Dubai" w:cs="Dubai"/>
                <w:b/>
                <w:bCs/>
              </w:rPr>
            </w:pPr>
            <w:r>
              <w:fldChar w:fldCharType="begin">
                <w:ffData>
                  <w:name w:val=""/>
                  <w:enabled/>
                  <w:calcOnExit w:val="0"/>
                  <w:checkBox>
                    <w:sizeAuto/>
                    <w:default w:val="0"/>
                  </w:checkBox>
                </w:ffData>
              </w:fldChar>
            </w:r>
            <w:r>
              <w:instrText xml:space="preserve"> FORMCHECKBOX </w:instrText>
            </w:r>
            <w:r w:rsidR="004B5413">
              <w:fldChar w:fldCharType="separate"/>
            </w:r>
            <w:r>
              <w:fldChar w:fldCharType="end"/>
            </w:r>
          </w:p>
        </w:tc>
      </w:tr>
      <w:tr w:rsidR="00DC6CC6" w14:paraId="55DAC9CA" w14:textId="77777777" w:rsidTr="00DC6CC6">
        <w:tc>
          <w:tcPr>
            <w:tcW w:w="6127" w:type="dxa"/>
            <w:shd w:val="clear" w:color="auto" w:fill="BEF8E2"/>
          </w:tcPr>
          <w:p w14:paraId="43BD7990" w14:textId="77777777" w:rsidR="00DC6CC6" w:rsidRDefault="00DC6CC6" w:rsidP="00DC6CC6">
            <w:pPr>
              <w:rPr>
                <w:rFonts w:ascii="Arial" w:hAnsi="Arial" w:cs="Arial"/>
                <w:b/>
                <w:bCs/>
              </w:rPr>
            </w:pPr>
          </w:p>
          <w:p w14:paraId="56ED6C24" w14:textId="77777777" w:rsidR="00DC6CC6" w:rsidRDefault="00DC6CC6" w:rsidP="00DC6CC6">
            <w:pPr>
              <w:rPr>
                <w:rFonts w:ascii="Arial" w:hAnsi="Arial" w:cs="Arial"/>
                <w:b/>
                <w:bCs/>
              </w:rPr>
            </w:pPr>
            <w:r w:rsidRPr="00E96267">
              <w:rPr>
                <w:rFonts w:ascii="Arial" w:hAnsi="Arial" w:cs="Arial"/>
                <w:b/>
                <w:bCs/>
              </w:rPr>
              <w:t>I understand that any overpayment of salary which may arise from non-compliance with the provisions of special leave with pay will be repaid</w:t>
            </w:r>
          </w:p>
          <w:p w14:paraId="6D5A9151" w14:textId="77777777" w:rsidR="00DC6CC6" w:rsidRPr="00E96267" w:rsidRDefault="00DC6CC6" w:rsidP="00DC6CC6">
            <w:pPr>
              <w:rPr>
                <w:rFonts w:ascii="Arial" w:hAnsi="Arial" w:cs="Arial"/>
                <w:b/>
                <w:bCs/>
              </w:rPr>
            </w:pPr>
          </w:p>
        </w:tc>
        <w:tc>
          <w:tcPr>
            <w:tcW w:w="921" w:type="dxa"/>
          </w:tcPr>
          <w:p w14:paraId="4685D460" w14:textId="77777777" w:rsidR="00DC6CC6" w:rsidRDefault="00DC6CC6" w:rsidP="00DC6CC6">
            <w:pPr>
              <w:jc w:val="center"/>
              <w:rPr>
                <w:rFonts w:ascii="Dubai" w:hAnsi="Dubai" w:cs="Dubai"/>
                <w:b/>
                <w:bCs/>
              </w:rPr>
            </w:pPr>
          </w:p>
          <w:p w14:paraId="17313BC6" w14:textId="77777777" w:rsidR="00DC6CC6" w:rsidRDefault="00DC6CC6" w:rsidP="00DC6CC6">
            <w:pPr>
              <w:jc w:val="center"/>
              <w:rPr>
                <w:rFonts w:ascii="Dubai" w:hAnsi="Dubai" w:cs="Dubai"/>
                <w:b/>
                <w:bCs/>
              </w:rPr>
            </w:pPr>
            <w:r>
              <w:rPr>
                <w:rFonts w:ascii="Dubai" w:hAnsi="Dubai" w:cs="Dubai"/>
                <w:b/>
                <w:bCs/>
              </w:rPr>
              <w:t>Yes</w:t>
            </w:r>
          </w:p>
        </w:tc>
        <w:tc>
          <w:tcPr>
            <w:tcW w:w="1973" w:type="dxa"/>
          </w:tcPr>
          <w:p w14:paraId="56CEC6B0" w14:textId="77777777" w:rsidR="00DC6CC6" w:rsidRDefault="00DC6CC6" w:rsidP="00DC6CC6">
            <w:pPr>
              <w:jc w:val="center"/>
              <w:rPr>
                <w:rFonts w:ascii="Dubai" w:hAnsi="Dubai" w:cs="Dubai"/>
                <w:b/>
                <w:bCs/>
              </w:rPr>
            </w:pPr>
          </w:p>
          <w:p w14:paraId="55A92AC6" w14:textId="77777777" w:rsidR="00DC6CC6" w:rsidRDefault="00DC6CC6" w:rsidP="00DC6CC6">
            <w:pPr>
              <w:jc w:val="center"/>
              <w:rPr>
                <w:rFonts w:ascii="Dubai" w:hAnsi="Dubai" w:cs="Dubai"/>
                <w:b/>
                <w:bCs/>
              </w:rPr>
            </w:pPr>
            <w:r>
              <w:fldChar w:fldCharType="begin">
                <w:ffData>
                  <w:name w:val=""/>
                  <w:enabled/>
                  <w:calcOnExit w:val="0"/>
                  <w:checkBox>
                    <w:sizeAuto/>
                    <w:default w:val="0"/>
                  </w:checkBox>
                </w:ffData>
              </w:fldChar>
            </w:r>
            <w:r>
              <w:instrText xml:space="preserve"> FORMCHECKBOX </w:instrText>
            </w:r>
            <w:r w:rsidR="004B5413">
              <w:fldChar w:fldCharType="separate"/>
            </w:r>
            <w:r>
              <w:fldChar w:fldCharType="end"/>
            </w:r>
          </w:p>
        </w:tc>
      </w:tr>
      <w:tr w:rsidR="00DC6CC6" w14:paraId="0EF468B5" w14:textId="77777777" w:rsidTr="00DC6CC6">
        <w:tc>
          <w:tcPr>
            <w:tcW w:w="6127" w:type="dxa"/>
            <w:shd w:val="clear" w:color="auto" w:fill="BEF8E2"/>
          </w:tcPr>
          <w:p w14:paraId="457C3EBF" w14:textId="77777777" w:rsidR="00DC6CC6" w:rsidRPr="00E96267" w:rsidRDefault="00DC6CC6" w:rsidP="00DC6CC6">
            <w:pPr>
              <w:rPr>
                <w:rFonts w:ascii="Arial" w:hAnsi="Arial" w:cs="Arial"/>
                <w:b/>
                <w:bCs/>
              </w:rPr>
            </w:pPr>
          </w:p>
          <w:p w14:paraId="4A800299" w14:textId="77777777" w:rsidR="00DC6CC6" w:rsidRDefault="00DC6CC6" w:rsidP="00DC6CC6">
            <w:pPr>
              <w:rPr>
                <w:rFonts w:ascii="Arial" w:hAnsi="Arial" w:cs="Arial"/>
                <w:b/>
                <w:bCs/>
              </w:rPr>
            </w:pPr>
            <w:r w:rsidRPr="00E96267">
              <w:rPr>
                <w:rFonts w:ascii="Arial" w:hAnsi="Arial" w:cs="Arial"/>
                <w:b/>
                <w:bCs/>
              </w:rPr>
              <w:t>I have attached relevant documentation (where applicable)</w:t>
            </w:r>
          </w:p>
          <w:p w14:paraId="2BF07FED" w14:textId="77777777" w:rsidR="00DC6CC6" w:rsidRPr="00E96267" w:rsidRDefault="00DC6CC6" w:rsidP="00DC6CC6">
            <w:pPr>
              <w:rPr>
                <w:rFonts w:ascii="Arial" w:hAnsi="Arial" w:cs="Arial"/>
                <w:b/>
                <w:bCs/>
              </w:rPr>
            </w:pPr>
          </w:p>
        </w:tc>
        <w:tc>
          <w:tcPr>
            <w:tcW w:w="921" w:type="dxa"/>
          </w:tcPr>
          <w:p w14:paraId="4468607E" w14:textId="77777777" w:rsidR="00DC6CC6" w:rsidRDefault="00DC6CC6" w:rsidP="00DC6CC6">
            <w:pPr>
              <w:jc w:val="center"/>
              <w:rPr>
                <w:rFonts w:ascii="Dubai" w:hAnsi="Dubai" w:cs="Dubai"/>
                <w:b/>
                <w:bCs/>
              </w:rPr>
            </w:pPr>
          </w:p>
          <w:p w14:paraId="734AA0DB" w14:textId="77777777" w:rsidR="00DC6CC6" w:rsidRDefault="00DC6CC6" w:rsidP="00DC6CC6">
            <w:pPr>
              <w:jc w:val="center"/>
              <w:rPr>
                <w:rFonts w:ascii="Dubai" w:hAnsi="Dubai" w:cs="Dubai"/>
                <w:b/>
                <w:bCs/>
              </w:rPr>
            </w:pPr>
            <w:r>
              <w:rPr>
                <w:rFonts w:ascii="Dubai" w:hAnsi="Dubai" w:cs="Dubai"/>
                <w:b/>
                <w:bCs/>
              </w:rPr>
              <w:t>Yes</w:t>
            </w:r>
          </w:p>
          <w:p w14:paraId="1109DEA8" w14:textId="77777777" w:rsidR="00DC6CC6" w:rsidRDefault="00DC6CC6" w:rsidP="00DC6CC6">
            <w:pPr>
              <w:jc w:val="center"/>
              <w:rPr>
                <w:rFonts w:ascii="Dubai" w:hAnsi="Dubai" w:cs="Dubai"/>
                <w:b/>
                <w:bCs/>
              </w:rPr>
            </w:pPr>
          </w:p>
        </w:tc>
        <w:tc>
          <w:tcPr>
            <w:tcW w:w="1973" w:type="dxa"/>
          </w:tcPr>
          <w:p w14:paraId="42AF987D" w14:textId="77777777" w:rsidR="00DC6CC6" w:rsidRDefault="00DC6CC6" w:rsidP="00DC6CC6">
            <w:pPr>
              <w:jc w:val="center"/>
              <w:rPr>
                <w:rFonts w:ascii="Dubai" w:hAnsi="Dubai" w:cs="Dubai"/>
                <w:b/>
                <w:bCs/>
              </w:rPr>
            </w:pPr>
          </w:p>
          <w:p w14:paraId="6579DBDC" w14:textId="77777777" w:rsidR="00DC6CC6" w:rsidRDefault="00DC6CC6" w:rsidP="00DC6CC6">
            <w:pPr>
              <w:jc w:val="center"/>
              <w:rPr>
                <w:rFonts w:ascii="Dubai" w:hAnsi="Dubai" w:cs="Dubai"/>
                <w:b/>
                <w:bCs/>
              </w:rPr>
            </w:pPr>
            <w:r>
              <w:fldChar w:fldCharType="begin">
                <w:ffData>
                  <w:name w:val=""/>
                  <w:enabled/>
                  <w:calcOnExit w:val="0"/>
                  <w:checkBox>
                    <w:sizeAuto/>
                    <w:default w:val="0"/>
                  </w:checkBox>
                </w:ffData>
              </w:fldChar>
            </w:r>
            <w:r>
              <w:instrText xml:space="preserve"> FORMCHECKBOX </w:instrText>
            </w:r>
            <w:r w:rsidR="004B5413">
              <w:fldChar w:fldCharType="separate"/>
            </w:r>
            <w:r>
              <w:fldChar w:fldCharType="end"/>
            </w:r>
          </w:p>
        </w:tc>
      </w:tr>
    </w:tbl>
    <w:p w14:paraId="51619CCD" w14:textId="77777777" w:rsidR="00DC6CC6" w:rsidRDefault="00DC6CC6" w:rsidP="00DC6CC6">
      <w:pPr>
        <w:shd w:val="clear" w:color="auto" w:fill="FFFFFF" w:themeFill="background1"/>
        <w:rPr>
          <w:rFonts w:ascii="Dubai" w:hAnsi="Dubai" w:cs="Dubai"/>
          <w:b/>
          <w:bCs/>
        </w:rPr>
      </w:pPr>
    </w:p>
    <w:tbl>
      <w:tblPr>
        <w:tblStyle w:val="TableGrid"/>
        <w:tblW w:w="0" w:type="auto"/>
        <w:tblInd w:w="-5" w:type="dxa"/>
        <w:tblLook w:val="04A0" w:firstRow="1" w:lastRow="0" w:firstColumn="1" w:lastColumn="0" w:noHBand="0" w:noVBand="1"/>
      </w:tblPr>
      <w:tblGrid>
        <w:gridCol w:w="3475"/>
        <w:gridCol w:w="5546"/>
      </w:tblGrid>
      <w:tr w:rsidR="00DC6CC6" w14:paraId="6E8A719D" w14:textId="77777777" w:rsidTr="00DC6CC6">
        <w:trPr>
          <w:trHeight w:val="558"/>
        </w:trPr>
        <w:tc>
          <w:tcPr>
            <w:tcW w:w="3475" w:type="dxa"/>
          </w:tcPr>
          <w:p w14:paraId="28C95564" w14:textId="77777777" w:rsidR="00DC6CC6" w:rsidRDefault="00DC6CC6" w:rsidP="00DC6CC6">
            <w:pPr>
              <w:rPr>
                <w:rFonts w:ascii="Dubai" w:hAnsi="Dubai" w:cs="Dubai"/>
                <w:b/>
                <w:bCs/>
              </w:rPr>
            </w:pPr>
            <w:r>
              <w:rPr>
                <w:rFonts w:ascii="Dubai" w:hAnsi="Dubai" w:cs="Dubai"/>
                <w:b/>
                <w:bCs/>
              </w:rPr>
              <w:t>Employee Signature</w:t>
            </w:r>
          </w:p>
        </w:tc>
        <w:tc>
          <w:tcPr>
            <w:tcW w:w="5546" w:type="dxa"/>
          </w:tcPr>
          <w:p w14:paraId="4EDDACE7" w14:textId="77777777" w:rsidR="00DC6CC6" w:rsidRDefault="00DC6CC6" w:rsidP="00DC6CC6">
            <w:pPr>
              <w:rPr>
                <w:rFonts w:ascii="Dubai" w:hAnsi="Dubai" w:cs="Dubai"/>
                <w:b/>
                <w:bCs/>
              </w:rPr>
            </w:pPr>
          </w:p>
          <w:p w14:paraId="293EF003" w14:textId="77777777" w:rsidR="00DC6CC6" w:rsidRDefault="00DC6CC6" w:rsidP="00DC6CC6">
            <w:pPr>
              <w:rPr>
                <w:rFonts w:ascii="Dubai" w:hAnsi="Dubai" w:cs="Dubai"/>
                <w:b/>
                <w:bCs/>
              </w:rPr>
            </w:pPr>
          </w:p>
        </w:tc>
      </w:tr>
      <w:tr w:rsidR="00DC6CC6" w14:paraId="01CF702E" w14:textId="77777777" w:rsidTr="00DC6CC6">
        <w:tc>
          <w:tcPr>
            <w:tcW w:w="3475" w:type="dxa"/>
          </w:tcPr>
          <w:p w14:paraId="50357BA9" w14:textId="242D4195" w:rsidR="00DC6CC6" w:rsidRDefault="00DC6CC6" w:rsidP="00DC6CC6">
            <w:pPr>
              <w:rPr>
                <w:rFonts w:ascii="Dubai" w:hAnsi="Dubai" w:cs="Dubai"/>
                <w:b/>
                <w:bCs/>
              </w:rPr>
            </w:pPr>
            <w:r>
              <w:rPr>
                <w:rFonts w:ascii="Dubai" w:hAnsi="Dubai" w:cs="Dubai"/>
                <w:b/>
                <w:bCs/>
              </w:rPr>
              <w:t>Date</w:t>
            </w:r>
          </w:p>
        </w:tc>
        <w:tc>
          <w:tcPr>
            <w:tcW w:w="5546" w:type="dxa"/>
          </w:tcPr>
          <w:p w14:paraId="2ED5E454" w14:textId="77777777" w:rsidR="00DC6CC6" w:rsidRDefault="00DC6CC6" w:rsidP="00DC6CC6">
            <w:pPr>
              <w:rPr>
                <w:rFonts w:ascii="Dubai" w:hAnsi="Dubai" w:cs="Dubai"/>
                <w:b/>
                <w:bCs/>
              </w:rPr>
            </w:pPr>
          </w:p>
          <w:p w14:paraId="5EA52D80" w14:textId="77777777" w:rsidR="00DC6CC6" w:rsidRDefault="00DC6CC6" w:rsidP="00DC6CC6">
            <w:pPr>
              <w:rPr>
                <w:rFonts w:ascii="Dubai" w:hAnsi="Dubai" w:cs="Dubai"/>
                <w:b/>
                <w:bCs/>
              </w:rPr>
            </w:pPr>
          </w:p>
        </w:tc>
      </w:tr>
    </w:tbl>
    <w:p w14:paraId="0E0F3EAD" w14:textId="77777777" w:rsidR="00DC6CC6" w:rsidRDefault="00DC6CC6" w:rsidP="00DC6CC6">
      <w:pPr>
        <w:shd w:val="clear" w:color="auto" w:fill="FFFFFF" w:themeFill="background1"/>
        <w:rPr>
          <w:rFonts w:ascii="Dubai" w:hAnsi="Dubai" w:cs="Dubai"/>
          <w:b/>
          <w:bCs/>
        </w:rPr>
      </w:pPr>
    </w:p>
    <w:tbl>
      <w:tblPr>
        <w:tblStyle w:val="TableGrid"/>
        <w:tblW w:w="0" w:type="auto"/>
        <w:tblInd w:w="-5" w:type="dxa"/>
        <w:tblLook w:val="04A0" w:firstRow="1" w:lastRow="0" w:firstColumn="1" w:lastColumn="0" w:noHBand="0" w:noVBand="1"/>
      </w:tblPr>
      <w:tblGrid>
        <w:gridCol w:w="3475"/>
        <w:gridCol w:w="5546"/>
      </w:tblGrid>
      <w:tr w:rsidR="00DC6CC6" w14:paraId="53829254" w14:textId="77777777" w:rsidTr="00D60250">
        <w:tc>
          <w:tcPr>
            <w:tcW w:w="3475" w:type="dxa"/>
          </w:tcPr>
          <w:p w14:paraId="79E41B88" w14:textId="1BF448A0" w:rsidR="00DC6CC6" w:rsidRDefault="00DC6CC6" w:rsidP="00DC6CC6">
            <w:pPr>
              <w:rPr>
                <w:rFonts w:ascii="Dubai" w:hAnsi="Dubai" w:cs="Dubai"/>
                <w:b/>
                <w:bCs/>
              </w:rPr>
            </w:pPr>
            <w:r>
              <w:rPr>
                <w:rFonts w:ascii="Dubai" w:hAnsi="Dubai" w:cs="Dubai"/>
                <w:b/>
                <w:bCs/>
              </w:rPr>
              <w:t>Line Manager</w:t>
            </w:r>
            <w:r w:rsidR="00BF094D">
              <w:rPr>
                <w:rFonts w:ascii="Dubai" w:hAnsi="Dubai" w:cs="Dubai"/>
                <w:b/>
                <w:bCs/>
              </w:rPr>
              <w:t>/Principal</w:t>
            </w:r>
            <w:r>
              <w:rPr>
                <w:rFonts w:ascii="Dubai" w:hAnsi="Dubai" w:cs="Dubai"/>
                <w:b/>
                <w:bCs/>
              </w:rPr>
              <w:t xml:space="preserve"> Signature</w:t>
            </w:r>
          </w:p>
        </w:tc>
        <w:tc>
          <w:tcPr>
            <w:tcW w:w="5546" w:type="dxa"/>
          </w:tcPr>
          <w:p w14:paraId="3F013973" w14:textId="77777777" w:rsidR="00DC6CC6" w:rsidRDefault="00DC6CC6" w:rsidP="00DC6CC6">
            <w:pPr>
              <w:rPr>
                <w:rFonts w:ascii="Dubai" w:hAnsi="Dubai" w:cs="Dubai"/>
                <w:b/>
                <w:bCs/>
              </w:rPr>
            </w:pPr>
          </w:p>
          <w:p w14:paraId="2D05D329" w14:textId="77777777" w:rsidR="00DC6CC6" w:rsidRDefault="00DC6CC6" w:rsidP="00DC6CC6">
            <w:pPr>
              <w:rPr>
                <w:rFonts w:ascii="Dubai" w:hAnsi="Dubai" w:cs="Dubai"/>
                <w:b/>
                <w:bCs/>
              </w:rPr>
            </w:pPr>
          </w:p>
        </w:tc>
      </w:tr>
      <w:tr w:rsidR="00DC6CC6" w14:paraId="5F725C9C" w14:textId="77777777" w:rsidTr="00D60250">
        <w:tc>
          <w:tcPr>
            <w:tcW w:w="3475" w:type="dxa"/>
          </w:tcPr>
          <w:p w14:paraId="53347077" w14:textId="77777777" w:rsidR="00DC6CC6" w:rsidRDefault="00DC6CC6" w:rsidP="00DC6CC6">
            <w:pPr>
              <w:rPr>
                <w:rFonts w:ascii="Dubai" w:hAnsi="Dubai" w:cs="Dubai"/>
                <w:b/>
                <w:bCs/>
              </w:rPr>
            </w:pPr>
            <w:r>
              <w:rPr>
                <w:rFonts w:ascii="Dubai" w:hAnsi="Dubai" w:cs="Dubai"/>
                <w:b/>
                <w:bCs/>
              </w:rPr>
              <w:t>Date</w:t>
            </w:r>
          </w:p>
        </w:tc>
        <w:tc>
          <w:tcPr>
            <w:tcW w:w="5546" w:type="dxa"/>
          </w:tcPr>
          <w:p w14:paraId="1DCB57CE" w14:textId="77777777" w:rsidR="00DC6CC6" w:rsidRDefault="00DC6CC6" w:rsidP="00DC6CC6">
            <w:pPr>
              <w:rPr>
                <w:rFonts w:ascii="Dubai" w:hAnsi="Dubai" w:cs="Dubai"/>
                <w:b/>
                <w:bCs/>
              </w:rPr>
            </w:pPr>
          </w:p>
          <w:p w14:paraId="1CF433C2" w14:textId="77777777" w:rsidR="00DC6CC6" w:rsidRDefault="00DC6CC6" w:rsidP="00DC6CC6">
            <w:pPr>
              <w:rPr>
                <w:rFonts w:ascii="Dubai" w:hAnsi="Dubai" w:cs="Dubai"/>
                <w:b/>
                <w:bCs/>
              </w:rPr>
            </w:pPr>
          </w:p>
        </w:tc>
      </w:tr>
    </w:tbl>
    <w:p w14:paraId="5EEB8F99" w14:textId="77777777" w:rsidR="00DC6CC6" w:rsidRDefault="00DC6CC6" w:rsidP="00DC6CC6">
      <w:pPr>
        <w:shd w:val="clear" w:color="auto" w:fill="FFFFFF" w:themeFill="background1"/>
        <w:rPr>
          <w:rFonts w:ascii="Dubai" w:hAnsi="Dubai" w:cs="Dubai"/>
          <w:b/>
          <w:bCs/>
        </w:rPr>
      </w:pPr>
    </w:p>
    <w:p w14:paraId="0DF0D6BF" w14:textId="77777777" w:rsidR="00DC6CC6" w:rsidRPr="00A76D9A" w:rsidRDefault="00DC6CC6" w:rsidP="00DC6CC6">
      <w:pPr>
        <w:shd w:val="clear" w:color="auto" w:fill="FFFFFF" w:themeFill="background1"/>
        <w:ind w:left="720"/>
        <w:rPr>
          <w:rFonts w:ascii="Dubai" w:hAnsi="Dubai" w:cs="Dubai"/>
          <w:b/>
          <w:bCs/>
        </w:rPr>
      </w:pPr>
      <w:r w:rsidRPr="004C08E3">
        <w:rPr>
          <w:rFonts w:ascii="Dubai" w:hAnsi="Dubai" w:cs="Dubai"/>
          <w:b/>
          <w:bCs/>
          <w:sz w:val="16"/>
          <w:szCs w:val="16"/>
        </w:rPr>
        <w:t>*Bona fide in relation to a representation or communication means in good faith and well founded in fact. The employer reserves the right to request further confirmation.</w:t>
      </w:r>
    </w:p>
    <w:p w14:paraId="6B6B2205" w14:textId="77777777" w:rsidR="00DC6CC6" w:rsidRDefault="00DC6CC6" w:rsidP="00DC6CC6">
      <w:pPr>
        <w:shd w:val="clear" w:color="auto" w:fill="FFFFFF" w:themeFill="background1"/>
        <w:jc w:val="center"/>
        <w:rPr>
          <w:rFonts w:ascii="Dubai" w:hAnsi="Dubai" w:cs="Dubai"/>
          <w:b/>
          <w:bCs/>
          <w:i/>
          <w:iCs/>
        </w:rPr>
      </w:pPr>
      <w:r w:rsidRPr="004C08E3">
        <w:rPr>
          <w:rFonts w:ascii="Dubai" w:hAnsi="Dubai" w:cs="Dubai"/>
          <w:b/>
          <w:bCs/>
          <w:i/>
          <w:iCs/>
        </w:rPr>
        <w:t>Data Protection</w:t>
      </w:r>
    </w:p>
    <w:p w14:paraId="3EA2DDAD" w14:textId="71371345" w:rsidR="0057380C" w:rsidRPr="00792388" w:rsidRDefault="00DC6CC6" w:rsidP="00792388">
      <w:pPr>
        <w:pStyle w:val="CommentText"/>
        <w:rPr>
          <w:rFonts w:cstheme="minorHAnsi"/>
          <w:i/>
          <w:iCs/>
        </w:rPr>
      </w:pPr>
      <w:r w:rsidRPr="00D60250">
        <w:rPr>
          <w:rFonts w:cstheme="minorHAnsi"/>
          <w:i/>
          <w:iCs/>
          <w:sz w:val="18"/>
          <w:szCs w:val="18"/>
        </w:rPr>
        <w:t xml:space="preserve">The data requested in this form will be used to process your application for Special Leave with Pay (COVID – 19 related) and will be retained as part of your personnel record for the </w:t>
      </w:r>
      <w:r w:rsidR="008F12F4" w:rsidRPr="00D60250">
        <w:rPr>
          <w:rFonts w:cstheme="minorHAnsi"/>
          <w:i/>
          <w:iCs/>
          <w:sz w:val="18"/>
          <w:szCs w:val="18"/>
        </w:rPr>
        <w:t>securely retained for the minimum time necessary, depending on the duration of the current emergency, related restrictions and government guidelines.  If you have any questions or concerns in relation to your privacy rights, you can contact the Data Protection Officer at MSLETB at dataprotection@msletb.ie ‘ Also worth noting that the COVID-19 Privacy</w:t>
      </w:r>
      <w:r w:rsidR="008F12F4" w:rsidRPr="008F12F4">
        <w:rPr>
          <w:rFonts w:cstheme="minorHAnsi"/>
          <w:i/>
          <w:iCs/>
        </w:rPr>
        <w:t xml:space="preserve"> Notice must be attached to these forms.</w:t>
      </w:r>
      <w:r w:rsidR="008F12F4">
        <w:rPr>
          <w:rFonts w:cstheme="minorHAnsi"/>
          <w:i/>
          <w:iCs/>
        </w:rPr>
        <w:t xml:space="preserve"> </w:t>
      </w:r>
      <w:r w:rsidRPr="008F12F4">
        <w:rPr>
          <w:rFonts w:cstheme="minorHAnsi"/>
          <w:i/>
          <w:iCs/>
        </w:rPr>
        <w:t>The employer will treat all information and personal data you give according to the law.</w:t>
      </w:r>
    </w:p>
    <w:p w14:paraId="0ACD48B3" w14:textId="2E42A01E" w:rsidR="00E515E7" w:rsidRDefault="00E515E7" w:rsidP="00E515E7">
      <w:pPr>
        <w:pStyle w:val="Heading1"/>
      </w:pPr>
      <w:bookmarkStart w:id="60" w:name="_Toc44065807"/>
      <w:r>
        <w:lastRenderedPageBreak/>
        <w:t>Appendix H -</w:t>
      </w:r>
      <w:r w:rsidRPr="00E515E7">
        <w:t xml:space="preserve"> </w:t>
      </w:r>
      <w:r w:rsidRPr="007E2FA9">
        <w:t>Cleaning after the presence of a suspected or confirmed case of COVID-19</w:t>
      </w:r>
      <w:r>
        <w:t>.</w:t>
      </w:r>
      <w:bookmarkEnd w:id="60"/>
    </w:p>
    <w:p w14:paraId="4D057118" w14:textId="77777777" w:rsidR="00E515E7" w:rsidRPr="00E515E7" w:rsidRDefault="00E515E7" w:rsidP="00E515E7"/>
    <w:p w14:paraId="6A599B44" w14:textId="755A0D5C" w:rsidR="00E515E7" w:rsidRPr="00E515E7" w:rsidRDefault="00E515E7" w:rsidP="00E515E7">
      <w:pPr>
        <w:rPr>
          <w:sz w:val="24"/>
          <w:szCs w:val="24"/>
        </w:rPr>
      </w:pPr>
      <w:r w:rsidRPr="00E515E7">
        <w:rPr>
          <w:sz w:val="24"/>
          <w:szCs w:val="24"/>
        </w:rPr>
        <w:t xml:space="preserve">In the event a suspected or confirmed case of COVID-19 has been in a specific </w:t>
      </w:r>
      <w:r w:rsidR="002E06CA">
        <w:rPr>
          <w:sz w:val="24"/>
          <w:szCs w:val="24"/>
        </w:rPr>
        <w:t>area of the premises</w:t>
      </w:r>
      <w:r w:rsidRPr="00E515E7">
        <w:rPr>
          <w:sz w:val="24"/>
          <w:szCs w:val="24"/>
        </w:rPr>
        <w:t xml:space="preserve"> (e.g. public waiting area, first aid room, as well as an area used for self-isolation</w:t>
      </w:r>
      <w:proofErr w:type="gramStart"/>
      <w:r w:rsidRPr="00E515E7">
        <w:rPr>
          <w:sz w:val="24"/>
          <w:szCs w:val="24"/>
        </w:rPr>
        <w:t>);</w:t>
      </w:r>
      <w:proofErr w:type="gramEnd"/>
      <w:r w:rsidRPr="00E515E7">
        <w:rPr>
          <w:sz w:val="24"/>
          <w:szCs w:val="24"/>
        </w:rPr>
        <w:t xml:space="preserve"> </w:t>
      </w:r>
    </w:p>
    <w:p w14:paraId="2D413E97" w14:textId="0CCE37CF" w:rsidR="00E515E7" w:rsidRPr="00E515E7" w:rsidRDefault="00E515E7" w:rsidP="00E515E7">
      <w:pPr>
        <w:rPr>
          <w:sz w:val="24"/>
          <w:szCs w:val="24"/>
        </w:rPr>
      </w:pPr>
      <w:r w:rsidRPr="00E515E7">
        <w:rPr>
          <w:sz w:val="24"/>
          <w:szCs w:val="24"/>
        </w:rPr>
        <w:t xml:space="preserve">The room should be first well ventilated with fresh air for a minimum of 1 hour, and thereafter carefully cleaned with a neutral detergent, followed by decontamination of surfaces using a disinfectant effective against viruses.  </w:t>
      </w:r>
    </w:p>
    <w:p w14:paraId="3B0AE3D9" w14:textId="26C56141" w:rsidR="00E515E7" w:rsidRPr="00E515E7" w:rsidRDefault="00E515E7" w:rsidP="00E515E7">
      <w:pPr>
        <w:rPr>
          <w:sz w:val="24"/>
          <w:szCs w:val="24"/>
        </w:rPr>
      </w:pPr>
      <w:r w:rsidRPr="00E515E7">
        <w:rPr>
          <w:sz w:val="24"/>
          <w:szCs w:val="24"/>
        </w:rPr>
        <w:t>After ventilation, the area should be carefully cleaned with a neutral detergent, followed by decontamination of surfaces using a disinfectant effective against viruses. The following products can be used.</w:t>
      </w:r>
    </w:p>
    <w:p w14:paraId="2BD3D021" w14:textId="6FB8EFAE" w:rsidR="00E515E7" w:rsidRPr="00E515E7" w:rsidRDefault="00E515E7" w:rsidP="00E515E7">
      <w:pPr>
        <w:pStyle w:val="ListParagraph"/>
        <w:numPr>
          <w:ilvl w:val="1"/>
          <w:numId w:val="31"/>
        </w:numPr>
        <w:rPr>
          <w:sz w:val="24"/>
          <w:szCs w:val="24"/>
        </w:rPr>
      </w:pPr>
      <w:r w:rsidRPr="00E515E7">
        <w:rPr>
          <w:sz w:val="24"/>
          <w:szCs w:val="24"/>
        </w:rPr>
        <w:t xml:space="preserve">Neutral detergent AND </w:t>
      </w:r>
    </w:p>
    <w:p w14:paraId="77E442B9" w14:textId="70B98CCE" w:rsidR="00E515E7" w:rsidRPr="00E515E7" w:rsidRDefault="00E515E7" w:rsidP="00E515E7">
      <w:pPr>
        <w:pStyle w:val="ListParagraph"/>
        <w:numPr>
          <w:ilvl w:val="1"/>
          <w:numId w:val="31"/>
        </w:numPr>
        <w:rPr>
          <w:sz w:val="24"/>
          <w:szCs w:val="24"/>
        </w:rPr>
      </w:pPr>
      <w:r w:rsidRPr="00E515E7">
        <w:rPr>
          <w:sz w:val="24"/>
          <w:szCs w:val="24"/>
        </w:rPr>
        <w:t xml:space="preserve">Virucidal disinfectant OR  </w:t>
      </w:r>
    </w:p>
    <w:p w14:paraId="0AE0B104" w14:textId="041FFB1A" w:rsidR="00E515E7" w:rsidRPr="00E515E7" w:rsidRDefault="00E515E7" w:rsidP="00E515E7">
      <w:pPr>
        <w:pStyle w:val="ListParagraph"/>
        <w:numPr>
          <w:ilvl w:val="1"/>
          <w:numId w:val="31"/>
        </w:numPr>
        <w:rPr>
          <w:sz w:val="24"/>
          <w:szCs w:val="24"/>
        </w:rPr>
      </w:pPr>
      <w:r w:rsidRPr="00E515E7">
        <w:rPr>
          <w:sz w:val="24"/>
          <w:szCs w:val="24"/>
        </w:rPr>
        <w:t xml:space="preserve">0.05% sodium hypochlorite OR  </w:t>
      </w:r>
    </w:p>
    <w:p w14:paraId="644292AF" w14:textId="0D3361B3" w:rsidR="00E515E7" w:rsidRPr="00E515E7" w:rsidRDefault="00E515E7" w:rsidP="00E515E7">
      <w:pPr>
        <w:pStyle w:val="ListParagraph"/>
        <w:numPr>
          <w:ilvl w:val="1"/>
          <w:numId w:val="31"/>
        </w:numPr>
        <w:rPr>
          <w:sz w:val="24"/>
          <w:szCs w:val="24"/>
        </w:rPr>
      </w:pPr>
      <w:r w:rsidRPr="00E515E7">
        <w:rPr>
          <w:sz w:val="24"/>
          <w:szCs w:val="24"/>
        </w:rPr>
        <w:t xml:space="preserve">70% ethanol </w:t>
      </w:r>
    </w:p>
    <w:p w14:paraId="12C76AD2" w14:textId="16E322B3" w:rsidR="00E515E7" w:rsidRPr="00E515E7" w:rsidRDefault="00E515E7" w:rsidP="00E515E7">
      <w:pPr>
        <w:jc w:val="both"/>
        <w:rPr>
          <w:sz w:val="24"/>
          <w:szCs w:val="24"/>
        </w:rPr>
      </w:pPr>
      <w:r w:rsidRPr="00E515E7">
        <w:rPr>
          <w:sz w:val="24"/>
          <w:szCs w:val="24"/>
        </w:rPr>
        <w:t>Cleaning of toilets, bathroom sinks and sanitary facilities need to be carefully performed, avoiding splashes.</w:t>
      </w:r>
    </w:p>
    <w:p w14:paraId="14E51B77" w14:textId="22B6DE1C" w:rsidR="00E515E7" w:rsidRPr="00E515E7" w:rsidRDefault="00E515E7" w:rsidP="00E515E7">
      <w:pPr>
        <w:jc w:val="both"/>
        <w:rPr>
          <w:sz w:val="24"/>
          <w:szCs w:val="24"/>
        </w:rPr>
      </w:pPr>
      <w:r w:rsidRPr="00E515E7">
        <w:rPr>
          <w:sz w:val="24"/>
          <w:szCs w:val="24"/>
        </w:rPr>
        <w:t xml:space="preserve">All textiles (e.g. chair coverings, clothing etc.) should be washed using a hot-water cycle (90°C) with regular laundry detergent. If a hot-water cycle cannot be used due to the characteristics of the material, </w:t>
      </w:r>
      <w:proofErr w:type="gramStart"/>
      <w:r w:rsidRPr="00E515E7">
        <w:rPr>
          <w:sz w:val="24"/>
          <w:szCs w:val="24"/>
        </w:rPr>
        <w:t>bleach</w:t>
      </w:r>
      <w:proofErr w:type="gramEnd"/>
      <w:r w:rsidRPr="00E515E7">
        <w:rPr>
          <w:sz w:val="24"/>
          <w:szCs w:val="24"/>
        </w:rPr>
        <w:t xml:space="preserve"> or other laundry products for decontamination of textiles need to be added to the wash cycle.  </w:t>
      </w:r>
    </w:p>
    <w:p w14:paraId="32B024DA" w14:textId="5C738AAC" w:rsidR="00E515E7" w:rsidRPr="00E515E7" w:rsidRDefault="00E515E7" w:rsidP="00E515E7">
      <w:pPr>
        <w:jc w:val="both"/>
        <w:rPr>
          <w:sz w:val="24"/>
          <w:szCs w:val="24"/>
        </w:rPr>
      </w:pPr>
      <w:r w:rsidRPr="00E515E7">
        <w:rPr>
          <w:sz w:val="24"/>
          <w:szCs w:val="24"/>
        </w:rPr>
        <w:t xml:space="preserve">The use of single-use disposable cleaning equipment (e.g. disposable towels) is recommended. If disposable cleaning equipment is not available, the cleaning material (cloth, sponge etc.) should be placed in a disinfectant solution effective against viruses, or 0.1% sodium hypochlorite. If neither solution is available, the material should be discarded and not reused.  </w:t>
      </w:r>
    </w:p>
    <w:p w14:paraId="2A829D88" w14:textId="77777777" w:rsidR="00E515E7" w:rsidRPr="00E515E7" w:rsidRDefault="00E515E7" w:rsidP="00E515E7">
      <w:pPr>
        <w:rPr>
          <w:sz w:val="24"/>
          <w:szCs w:val="24"/>
        </w:rPr>
      </w:pPr>
      <w:r w:rsidRPr="00E515E7">
        <w:rPr>
          <w:sz w:val="24"/>
          <w:szCs w:val="24"/>
        </w:rPr>
        <w:t xml:space="preserve">Staff engaged in cleaning in areas after a suspected or confirmed COVID-19 person was present should wear personal protective equipment (PPE) as follows: </w:t>
      </w:r>
    </w:p>
    <w:p w14:paraId="6FE2382E" w14:textId="3284BFE7" w:rsidR="00E515E7" w:rsidRPr="00864D48" w:rsidRDefault="00E515E7" w:rsidP="00864D48">
      <w:pPr>
        <w:pStyle w:val="ListParagraph"/>
        <w:numPr>
          <w:ilvl w:val="0"/>
          <w:numId w:val="34"/>
        </w:numPr>
        <w:rPr>
          <w:sz w:val="24"/>
          <w:szCs w:val="24"/>
        </w:rPr>
      </w:pPr>
      <w:r w:rsidRPr="00864D48">
        <w:rPr>
          <w:sz w:val="24"/>
          <w:szCs w:val="24"/>
        </w:rPr>
        <w:t xml:space="preserve">Mask </w:t>
      </w:r>
    </w:p>
    <w:p w14:paraId="54922B61" w14:textId="3CFF7317" w:rsidR="00E515E7" w:rsidRPr="00864D48" w:rsidRDefault="00E515E7" w:rsidP="00864D48">
      <w:pPr>
        <w:pStyle w:val="ListParagraph"/>
        <w:numPr>
          <w:ilvl w:val="0"/>
          <w:numId w:val="34"/>
        </w:numPr>
        <w:rPr>
          <w:sz w:val="24"/>
          <w:szCs w:val="24"/>
        </w:rPr>
      </w:pPr>
      <w:r w:rsidRPr="00864D48">
        <w:rPr>
          <w:sz w:val="24"/>
          <w:szCs w:val="24"/>
        </w:rPr>
        <w:t>Single-use plastic apron</w:t>
      </w:r>
    </w:p>
    <w:p w14:paraId="06970D05" w14:textId="373A4406" w:rsidR="00E515E7" w:rsidRPr="00864D48" w:rsidRDefault="00E515E7" w:rsidP="00864D48">
      <w:pPr>
        <w:pStyle w:val="ListParagraph"/>
        <w:numPr>
          <w:ilvl w:val="0"/>
          <w:numId w:val="34"/>
        </w:numPr>
        <w:rPr>
          <w:sz w:val="24"/>
          <w:szCs w:val="24"/>
        </w:rPr>
      </w:pPr>
      <w:r w:rsidRPr="00864D48">
        <w:rPr>
          <w:sz w:val="24"/>
          <w:szCs w:val="24"/>
        </w:rPr>
        <w:t xml:space="preserve">Eye protection </w:t>
      </w:r>
    </w:p>
    <w:p w14:paraId="6BDB380E" w14:textId="2008E653" w:rsidR="00E515E7" w:rsidRPr="00864D48" w:rsidRDefault="00E515E7" w:rsidP="00864D48">
      <w:pPr>
        <w:pStyle w:val="ListParagraph"/>
        <w:numPr>
          <w:ilvl w:val="0"/>
          <w:numId w:val="34"/>
        </w:numPr>
        <w:rPr>
          <w:sz w:val="24"/>
          <w:szCs w:val="24"/>
        </w:rPr>
      </w:pPr>
      <w:r w:rsidRPr="00864D48">
        <w:rPr>
          <w:sz w:val="24"/>
          <w:szCs w:val="24"/>
        </w:rPr>
        <w:t xml:space="preserve">Gloves. </w:t>
      </w:r>
    </w:p>
    <w:p w14:paraId="5402569D" w14:textId="77777777" w:rsidR="00E515E7" w:rsidRPr="00E515E7" w:rsidRDefault="00E515E7" w:rsidP="00E515E7">
      <w:pPr>
        <w:rPr>
          <w:sz w:val="24"/>
          <w:szCs w:val="24"/>
        </w:rPr>
      </w:pPr>
    </w:p>
    <w:p w14:paraId="37B0C0C5" w14:textId="57C11536" w:rsidR="00E515E7" w:rsidRPr="00E515E7" w:rsidRDefault="00E515E7" w:rsidP="00E515E7">
      <w:pPr>
        <w:rPr>
          <w:sz w:val="24"/>
          <w:szCs w:val="24"/>
        </w:rPr>
      </w:pPr>
      <w:r w:rsidRPr="00E515E7">
        <w:rPr>
          <w:sz w:val="24"/>
          <w:szCs w:val="24"/>
        </w:rPr>
        <w:lastRenderedPageBreak/>
        <w:t>Staff should ensure that PPE is suitable (in good order, correct fit etc.) and is used in accordance with the instructions and training provided.</w:t>
      </w:r>
    </w:p>
    <w:p w14:paraId="3BCE22B2" w14:textId="25579A40" w:rsidR="00E515E7" w:rsidRPr="00E515E7" w:rsidRDefault="00E515E7" w:rsidP="00E515E7">
      <w:pPr>
        <w:rPr>
          <w:sz w:val="24"/>
          <w:szCs w:val="24"/>
        </w:rPr>
      </w:pPr>
      <w:r w:rsidRPr="00E515E7">
        <w:rPr>
          <w:sz w:val="24"/>
          <w:szCs w:val="24"/>
        </w:rPr>
        <w:t>For the cleaning of an area used for self-isolation, the same procedures apply.</w:t>
      </w:r>
    </w:p>
    <w:p w14:paraId="55B1E4CC" w14:textId="2CC556BA" w:rsidR="00E515E7" w:rsidRPr="00E515E7" w:rsidRDefault="00E515E7" w:rsidP="00E515E7">
      <w:pPr>
        <w:rPr>
          <w:sz w:val="24"/>
          <w:szCs w:val="24"/>
        </w:rPr>
      </w:pPr>
      <w:r w:rsidRPr="00E515E7">
        <w:rPr>
          <w:sz w:val="24"/>
          <w:szCs w:val="24"/>
        </w:rPr>
        <w:t>Hand hygiene should be performed each time after removing PPE.</w:t>
      </w:r>
    </w:p>
    <w:p w14:paraId="24A344BF" w14:textId="77777777" w:rsidR="00E515E7" w:rsidRPr="00E515E7" w:rsidRDefault="00E515E7" w:rsidP="00E515E7">
      <w:pPr>
        <w:rPr>
          <w:sz w:val="24"/>
          <w:szCs w:val="24"/>
        </w:rPr>
      </w:pPr>
      <w:r w:rsidRPr="00E515E7">
        <w:rPr>
          <w:sz w:val="24"/>
          <w:szCs w:val="24"/>
        </w:rPr>
        <w:t>Waste material produced during the cleaning should be placed in a separate bag, which can be disposed in the unsorted garbage.</w:t>
      </w:r>
    </w:p>
    <w:p w14:paraId="4D27C41B" w14:textId="77777777" w:rsidR="00E515E7" w:rsidRPr="00E515E7" w:rsidRDefault="00E515E7" w:rsidP="00E515E7"/>
    <w:p w14:paraId="5DE6200C" w14:textId="14CF801D" w:rsidR="00E515E7" w:rsidRDefault="00E515E7" w:rsidP="00E515E7">
      <w:pPr>
        <w:pStyle w:val="Heading1"/>
      </w:pPr>
    </w:p>
    <w:p w14:paraId="203D491F" w14:textId="6A2AF9FC" w:rsidR="00E515E7" w:rsidRDefault="00E515E7" w:rsidP="00DE7A3C">
      <w:pPr>
        <w:rPr>
          <w:sz w:val="20"/>
          <w:szCs w:val="20"/>
        </w:rPr>
      </w:pPr>
    </w:p>
    <w:p w14:paraId="0DC51C94" w14:textId="25D20524" w:rsidR="00E515E7" w:rsidRDefault="00E515E7" w:rsidP="00DE7A3C">
      <w:pPr>
        <w:rPr>
          <w:sz w:val="20"/>
          <w:szCs w:val="20"/>
        </w:rPr>
      </w:pPr>
    </w:p>
    <w:p w14:paraId="051BF865" w14:textId="1D14E4A7" w:rsidR="006D0699" w:rsidRDefault="006D0699" w:rsidP="00DE7A3C">
      <w:pPr>
        <w:rPr>
          <w:sz w:val="20"/>
          <w:szCs w:val="20"/>
        </w:rPr>
      </w:pPr>
    </w:p>
    <w:p w14:paraId="4594A9B8" w14:textId="733FC385" w:rsidR="006D0699" w:rsidRDefault="006D0699" w:rsidP="00DE7A3C">
      <w:pPr>
        <w:rPr>
          <w:sz w:val="20"/>
          <w:szCs w:val="20"/>
        </w:rPr>
      </w:pPr>
    </w:p>
    <w:p w14:paraId="703CB0B0" w14:textId="63533504" w:rsidR="006D0699" w:rsidRDefault="006D0699" w:rsidP="00DE7A3C">
      <w:pPr>
        <w:rPr>
          <w:sz w:val="20"/>
          <w:szCs w:val="20"/>
        </w:rPr>
      </w:pPr>
    </w:p>
    <w:p w14:paraId="0A25B5A5" w14:textId="63B63097" w:rsidR="006D0699" w:rsidRDefault="006D0699" w:rsidP="00DE7A3C">
      <w:pPr>
        <w:rPr>
          <w:sz w:val="20"/>
          <w:szCs w:val="20"/>
        </w:rPr>
      </w:pPr>
    </w:p>
    <w:p w14:paraId="5F72ECCA" w14:textId="56F2FCB7" w:rsidR="006D0699" w:rsidRDefault="006D0699" w:rsidP="00DE7A3C">
      <w:pPr>
        <w:rPr>
          <w:sz w:val="20"/>
          <w:szCs w:val="20"/>
        </w:rPr>
      </w:pPr>
    </w:p>
    <w:p w14:paraId="42D5D192" w14:textId="1FD5A6C2" w:rsidR="006D0699" w:rsidRDefault="006D0699" w:rsidP="00DE7A3C">
      <w:pPr>
        <w:rPr>
          <w:sz w:val="20"/>
          <w:szCs w:val="20"/>
        </w:rPr>
      </w:pPr>
    </w:p>
    <w:p w14:paraId="626B1659" w14:textId="4145452D" w:rsidR="006D0699" w:rsidRDefault="006D0699" w:rsidP="00DE7A3C">
      <w:pPr>
        <w:rPr>
          <w:sz w:val="20"/>
          <w:szCs w:val="20"/>
        </w:rPr>
      </w:pPr>
    </w:p>
    <w:p w14:paraId="197B97F5" w14:textId="358145DB" w:rsidR="006D0699" w:rsidRDefault="006D0699" w:rsidP="00DE7A3C">
      <w:pPr>
        <w:rPr>
          <w:sz w:val="20"/>
          <w:szCs w:val="20"/>
        </w:rPr>
      </w:pPr>
    </w:p>
    <w:p w14:paraId="3B61B0B6" w14:textId="2DC4FAE7" w:rsidR="006D0699" w:rsidRDefault="006D0699" w:rsidP="00DE7A3C">
      <w:pPr>
        <w:rPr>
          <w:sz w:val="20"/>
          <w:szCs w:val="20"/>
        </w:rPr>
      </w:pPr>
    </w:p>
    <w:p w14:paraId="78DA4003" w14:textId="67D6B9F5" w:rsidR="006D0699" w:rsidRDefault="006D0699" w:rsidP="00DE7A3C">
      <w:pPr>
        <w:rPr>
          <w:sz w:val="20"/>
          <w:szCs w:val="20"/>
        </w:rPr>
      </w:pPr>
    </w:p>
    <w:p w14:paraId="33A8EA69" w14:textId="72358207" w:rsidR="006D0699" w:rsidRDefault="006D0699" w:rsidP="00DE7A3C">
      <w:pPr>
        <w:rPr>
          <w:sz w:val="20"/>
          <w:szCs w:val="20"/>
        </w:rPr>
      </w:pPr>
    </w:p>
    <w:p w14:paraId="09CA361D" w14:textId="2D8ABBD8" w:rsidR="006D0699" w:rsidRDefault="006D0699" w:rsidP="00DE7A3C">
      <w:pPr>
        <w:rPr>
          <w:sz w:val="20"/>
          <w:szCs w:val="20"/>
        </w:rPr>
      </w:pPr>
    </w:p>
    <w:p w14:paraId="3E5527FC" w14:textId="63EBB235" w:rsidR="006D0699" w:rsidRDefault="006D0699" w:rsidP="00DE7A3C">
      <w:pPr>
        <w:rPr>
          <w:sz w:val="20"/>
          <w:szCs w:val="20"/>
        </w:rPr>
      </w:pPr>
    </w:p>
    <w:p w14:paraId="642075EA" w14:textId="4C5889F8" w:rsidR="006D0699" w:rsidRDefault="006D0699" w:rsidP="00DE7A3C">
      <w:pPr>
        <w:rPr>
          <w:sz w:val="20"/>
          <w:szCs w:val="20"/>
        </w:rPr>
      </w:pPr>
    </w:p>
    <w:p w14:paraId="7BB1C183" w14:textId="6D59B74C" w:rsidR="006D0699" w:rsidRDefault="006D0699" w:rsidP="00DE7A3C">
      <w:pPr>
        <w:rPr>
          <w:sz w:val="20"/>
          <w:szCs w:val="20"/>
        </w:rPr>
      </w:pPr>
    </w:p>
    <w:p w14:paraId="25D9D06D" w14:textId="301DBC24" w:rsidR="006D0699" w:rsidRDefault="006D0699" w:rsidP="00DE7A3C">
      <w:pPr>
        <w:rPr>
          <w:sz w:val="20"/>
          <w:szCs w:val="20"/>
        </w:rPr>
      </w:pPr>
    </w:p>
    <w:p w14:paraId="7FC7830C" w14:textId="23FB58A0" w:rsidR="006D0699" w:rsidRDefault="006D0699" w:rsidP="00DE7A3C">
      <w:pPr>
        <w:rPr>
          <w:sz w:val="20"/>
          <w:szCs w:val="20"/>
        </w:rPr>
      </w:pPr>
    </w:p>
    <w:p w14:paraId="7C83AFF0" w14:textId="630184C5" w:rsidR="006D0699" w:rsidRDefault="006D0699" w:rsidP="00DE7A3C">
      <w:pPr>
        <w:rPr>
          <w:sz w:val="20"/>
          <w:szCs w:val="20"/>
        </w:rPr>
      </w:pPr>
    </w:p>
    <w:p w14:paraId="4C4F59B3" w14:textId="1B310398" w:rsidR="006D0699" w:rsidRDefault="006D0699" w:rsidP="00DE7A3C">
      <w:pPr>
        <w:rPr>
          <w:sz w:val="20"/>
          <w:szCs w:val="20"/>
        </w:rPr>
      </w:pPr>
    </w:p>
    <w:p w14:paraId="160BA6B2" w14:textId="156FD37A" w:rsidR="006D0699" w:rsidRDefault="006D0699" w:rsidP="006D0699">
      <w:pPr>
        <w:pStyle w:val="Heading1"/>
      </w:pPr>
      <w:bookmarkStart w:id="61" w:name="_Toc44065808"/>
      <w:r>
        <w:lastRenderedPageBreak/>
        <w:t xml:space="preserve">Appendix </w:t>
      </w:r>
      <w:r w:rsidR="00C33CED">
        <w:t>I</w:t>
      </w:r>
      <w:r>
        <w:t xml:space="preserve"> -</w:t>
      </w:r>
      <w:r w:rsidRPr="00E515E7">
        <w:t xml:space="preserve"> </w:t>
      </w:r>
      <w:r w:rsidRPr="007E2FA9">
        <w:t>COVID-19</w:t>
      </w:r>
      <w:r w:rsidR="00C33CED">
        <w:t xml:space="preserve"> Incident Report Form</w:t>
      </w:r>
      <w:r>
        <w:t>.</w:t>
      </w:r>
      <w:bookmarkEnd w:id="61"/>
    </w:p>
    <w:p w14:paraId="0FEDF255" w14:textId="77777777" w:rsidR="006D0699" w:rsidRDefault="006D0699" w:rsidP="00C33CED">
      <w:pPr>
        <w:spacing w:after="0" w:line="240" w:lineRule="auto"/>
        <w:jc w:val="both"/>
        <w:rPr>
          <w:rFonts w:eastAsia="Arial" w:cs="Arial"/>
          <w:spacing w:val="6"/>
          <w:sz w:val="20"/>
          <w:szCs w:val="20"/>
        </w:rPr>
      </w:pPr>
      <w:r w:rsidRPr="00F67844">
        <w:rPr>
          <w:rFonts w:eastAsia="Arial" w:cs="Arial"/>
          <w:b/>
          <w:bCs/>
          <w:sz w:val="20"/>
          <w:szCs w:val="20"/>
        </w:rPr>
        <w:t>Important</w:t>
      </w:r>
      <w:r w:rsidRPr="00F67844">
        <w:rPr>
          <w:rFonts w:eastAsia="Arial" w:cs="Arial"/>
          <w:b/>
          <w:bCs/>
          <w:spacing w:val="8"/>
          <w:sz w:val="20"/>
          <w:szCs w:val="20"/>
        </w:rPr>
        <w:t xml:space="preserve"> </w:t>
      </w:r>
      <w:r w:rsidRPr="00F67844">
        <w:rPr>
          <w:rFonts w:eastAsia="Arial" w:cs="Arial"/>
          <w:b/>
          <w:bCs/>
          <w:sz w:val="20"/>
          <w:szCs w:val="20"/>
        </w:rPr>
        <w:t>note:</w:t>
      </w:r>
      <w:r w:rsidRPr="00F67844">
        <w:rPr>
          <w:rFonts w:eastAsia="Arial" w:cs="Arial"/>
          <w:b/>
          <w:bCs/>
          <w:spacing w:val="-9"/>
          <w:sz w:val="20"/>
          <w:szCs w:val="20"/>
        </w:rPr>
        <w:t xml:space="preserve"> </w:t>
      </w:r>
      <w:r w:rsidRPr="00F67844">
        <w:rPr>
          <w:rFonts w:eastAsia="Arial" w:cs="Arial"/>
          <w:sz w:val="20"/>
          <w:szCs w:val="20"/>
        </w:rPr>
        <w:t>this</w:t>
      </w:r>
      <w:r w:rsidRPr="00F67844">
        <w:rPr>
          <w:rFonts w:eastAsia="Arial" w:cs="Arial"/>
          <w:spacing w:val="6"/>
          <w:sz w:val="20"/>
          <w:szCs w:val="20"/>
        </w:rPr>
        <w:t xml:space="preserve"> </w:t>
      </w:r>
      <w:r w:rsidRPr="00F67844">
        <w:rPr>
          <w:rFonts w:eastAsia="Arial" w:cs="Arial"/>
          <w:sz w:val="20"/>
          <w:szCs w:val="20"/>
        </w:rPr>
        <w:t>form</w:t>
      </w:r>
      <w:r w:rsidRPr="00F67844">
        <w:rPr>
          <w:rFonts w:eastAsia="Arial" w:cs="Arial"/>
          <w:spacing w:val="7"/>
          <w:sz w:val="20"/>
          <w:szCs w:val="20"/>
        </w:rPr>
        <w:t xml:space="preserve"> </w:t>
      </w:r>
      <w:r w:rsidRPr="00F67844">
        <w:rPr>
          <w:rFonts w:eastAsia="Arial" w:cs="Arial"/>
          <w:sz w:val="20"/>
          <w:szCs w:val="20"/>
        </w:rPr>
        <w:t>should</w:t>
      </w:r>
      <w:r w:rsidRPr="00F67844">
        <w:rPr>
          <w:rFonts w:eastAsia="Arial" w:cs="Arial"/>
          <w:spacing w:val="5"/>
          <w:sz w:val="20"/>
          <w:szCs w:val="20"/>
        </w:rPr>
        <w:t xml:space="preserve"> </w:t>
      </w:r>
      <w:r w:rsidRPr="00F67844">
        <w:rPr>
          <w:rFonts w:eastAsia="Arial" w:cs="Arial"/>
          <w:sz w:val="20"/>
          <w:szCs w:val="20"/>
        </w:rPr>
        <w:t>be</w:t>
      </w:r>
      <w:r w:rsidRPr="00F67844">
        <w:rPr>
          <w:rFonts w:eastAsia="Arial" w:cs="Arial"/>
          <w:spacing w:val="2"/>
          <w:sz w:val="20"/>
          <w:szCs w:val="20"/>
        </w:rPr>
        <w:t xml:space="preserve"> </w:t>
      </w:r>
      <w:r w:rsidRPr="00F67844">
        <w:rPr>
          <w:rFonts w:eastAsia="Arial" w:cs="Arial"/>
          <w:sz w:val="20"/>
          <w:szCs w:val="20"/>
        </w:rPr>
        <w:t>completed</w:t>
      </w:r>
      <w:r w:rsidRPr="00F67844">
        <w:rPr>
          <w:rFonts w:eastAsia="Arial" w:cs="Arial"/>
          <w:spacing w:val="25"/>
          <w:sz w:val="20"/>
          <w:szCs w:val="20"/>
        </w:rPr>
        <w:t xml:space="preserve"> </w:t>
      </w:r>
      <w:r w:rsidRPr="00F67844">
        <w:rPr>
          <w:rFonts w:eastAsia="Arial" w:cs="Arial"/>
          <w:sz w:val="20"/>
          <w:szCs w:val="20"/>
        </w:rPr>
        <w:t>by</w:t>
      </w:r>
      <w:r w:rsidRPr="00F67844">
        <w:rPr>
          <w:rFonts w:eastAsia="Arial" w:cs="Arial"/>
          <w:spacing w:val="6"/>
          <w:sz w:val="20"/>
          <w:szCs w:val="20"/>
        </w:rPr>
        <w:t xml:space="preserve"> the Lead Worker Representative and returned to the Principal / Centre Manager / Head of Department.  The Director of OSD should also be put on notice of a suspected or confirme</w:t>
      </w:r>
      <w:r>
        <w:rPr>
          <w:rFonts w:eastAsia="Arial" w:cs="Arial"/>
          <w:spacing w:val="6"/>
          <w:sz w:val="20"/>
          <w:szCs w:val="20"/>
        </w:rPr>
        <w:t xml:space="preserve">d case of Covid-19. </w:t>
      </w:r>
    </w:p>
    <w:p w14:paraId="3676509D" w14:textId="77777777" w:rsidR="006D0699" w:rsidRDefault="006D0699" w:rsidP="00C33CED">
      <w:pPr>
        <w:spacing w:after="0" w:line="240" w:lineRule="auto"/>
        <w:jc w:val="both"/>
        <w:rPr>
          <w:rFonts w:eastAsia="Arial" w:cs="Arial"/>
          <w:spacing w:val="6"/>
          <w:sz w:val="20"/>
          <w:szCs w:val="20"/>
        </w:rPr>
      </w:pPr>
    </w:p>
    <w:p w14:paraId="627ADF74" w14:textId="1F461107" w:rsidR="006D0699" w:rsidRPr="00C33CED" w:rsidRDefault="006D0699" w:rsidP="00C33CED">
      <w:pPr>
        <w:spacing w:after="0" w:line="240" w:lineRule="auto"/>
        <w:jc w:val="both"/>
        <w:rPr>
          <w:rFonts w:eastAsia="Arial" w:cs="Arial"/>
          <w:spacing w:val="6"/>
          <w:sz w:val="20"/>
          <w:szCs w:val="20"/>
        </w:rPr>
      </w:pPr>
      <w:r>
        <w:rPr>
          <w:rFonts w:eastAsia="Arial" w:cs="Arial"/>
          <w:spacing w:val="6"/>
          <w:sz w:val="20"/>
          <w:szCs w:val="20"/>
        </w:rPr>
        <w:t>Please refer to Appendix H of the Covid-19 Response Plan (Cleaning after the presence of a suspected or confirmed case of Covid-19).</w:t>
      </w:r>
      <w:r w:rsidR="00C33CED">
        <w:rPr>
          <w:rFonts w:eastAsia="Arial" w:cs="Arial"/>
          <w:spacing w:val="6"/>
          <w:sz w:val="20"/>
          <w:szCs w:val="20"/>
        </w:rPr>
        <w:t xml:space="preserve"> </w:t>
      </w:r>
      <w:r w:rsidRPr="00F67844">
        <w:rPr>
          <w:rFonts w:eastAsia="Arial" w:cs="Arial"/>
          <w:sz w:val="20"/>
          <w:szCs w:val="20"/>
        </w:rPr>
        <w:t>Please</w:t>
      </w:r>
      <w:r w:rsidRPr="00F67844">
        <w:rPr>
          <w:rFonts w:eastAsia="Arial" w:cs="Arial"/>
          <w:spacing w:val="-17"/>
          <w:sz w:val="20"/>
          <w:szCs w:val="20"/>
        </w:rPr>
        <w:t xml:space="preserve"> </w:t>
      </w:r>
      <w:r w:rsidRPr="00F67844">
        <w:rPr>
          <w:rFonts w:eastAsia="Arial" w:cs="Arial"/>
          <w:sz w:val="20"/>
          <w:szCs w:val="20"/>
        </w:rPr>
        <w:t>make su</w:t>
      </w:r>
      <w:r w:rsidRPr="00F67844">
        <w:rPr>
          <w:rFonts w:eastAsia="Arial" w:cs="Arial"/>
          <w:spacing w:val="-3"/>
          <w:sz w:val="20"/>
          <w:szCs w:val="20"/>
        </w:rPr>
        <w:t>r</w:t>
      </w:r>
      <w:r w:rsidRPr="00F67844">
        <w:rPr>
          <w:rFonts w:eastAsia="Arial" w:cs="Arial"/>
          <w:sz w:val="20"/>
          <w:szCs w:val="20"/>
        </w:rPr>
        <w:t>e</w:t>
      </w:r>
      <w:r w:rsidRPr="00F67844">
        <w:rPr>
          <w:rFonts w:eastAsia="Arial" w:cs="Arial"/>
          <w:spacing w:val="-4"/>
          <w:sz w:val="20"/>
          <w:szCs w:val="20"/>
        </w:rPr>
        <w:t xml:space="preserve"> </w:t>
      </w:r>
      <w:r w:rsidRPr="00F67844">
        <w:rPr>
          <w:rFonts w:eastAsia="Arial" w:cs="Arial"/>
          <w:sz w:val="20"/>
          <w:szCs w:val="20"/>
        </w:rPr>
        <w:t>that</w:t>
      </w:r>
      <w:r w:rsidRPr="00F67844">
        <w:rPr>
          <w:rFonts w:eastAsia="Arial" w:cs="Arial"/>
          <w:spacing w:val="9"/>
          <w:sz w:val="20"/>
          <w:szCs w:val="20"/>
        </w:rPr>
        <w:t xml:space="preserve"> </w:t>
      </w:r>
      <w:r w:rsidRPr="00F67844">
        <w:rPr>
          <w:rFonts w:eastAsia="Arial" w:cs="Arial"/>
          <w:sz w:val="20"/>
          <w:szCs w:val="20"/>
        </w:rPr>
        <w:t>the</w:t>
      </w:r>
      <w:r w:rsidRPr="00F67844">
        <w:rPr>
          <w:rFonts w:eastAsia="Arial" w:cs="Arial"/>
          <w:spacing w:val="3"/>
          <w:sz w:val="20"/>
          <w:szCs w:val="20"/>
        </w:rPr>
        <w:t xml:space="preserve"> </w:t>
      </w:r>
      <w:r w:rsidRPr="00F67844">
        <w:rPr>
          <w:rFonts w:eastAsia="Arial" w:cs="Arial"/>
          <w:sz w:val="20"/>
          <w:szCs w:val="20"/>
        </w:rPr>
        <w:t>information</w:t>
      </w:r>
      <w:r w:rsidRPr="00F67844">
        <w:rPr>
          <w:rFonts w:eastAsia="Arial" w:cs="Arial"/>
          <w:spacing w:val="9"/>
          <w:sz w:val="20"/>
          <w:szCs w:val="20"/>
        </w:rPr>
        <w:t xml:space="preserve"> </w:t>
      </w:r>
      <w:r w:rsidRPr="00F67844">
        <w:rPr>
          <w:rFonts w:eastAsia="Arial" w:cs="Arial"/>
          <w:sz w:val="20"/>
          <w:szCs w:val="20"/>
        </w:rPr>
        <w:t>you</w:t>
      </w:r>
      <w:r w:rsidRPr="00F67844">
        <w:rPr>
          <w:rFonts w:eastAsia="Arial" w:cs="Arial"/>
          <w:spacing w:val="3"/>
          <w:sz w:val="20"/>
          <w:szCs w:val="20"/>
        </w:rPr>
        <w:t xml:space="preserve"> </w:t>
      </w:r>
      <w:r w:rsidRPr="00F67844">
        <w:rPr>
          <w:rFonts w:eastAsia="Arial" w:cs="Arial"/>
          <w:sz w:val="20"/>
          <w:szCs w:val="20"/>
        </w:rPr>
        <w:t>give</w:t>
      </w:r>
      <w:r w:rsidRPr="00F67844">
        <w:rPr>
          <w:rFonts w:eastAsia="Arial" w:cs="Arial"/>
          <w:spacing w:val="-3"/>
          <w:sz w:val="20"/>
          <w:szCs w:val="20"/>
        </w:rPr>
        <w:t xml:space="preserve"> </w:t>
      </w:r>
      <w:r w:rsidRPr="00F67844">
        <w:rPr>
          <w:rFonts w:eastAsia="Arial" w:cs="Arial"/>
          <w:sz w:val="20"/>
          <w:szCs w:val="20"/>
        </w:rPr>
        <w:t>is as</w:t>
      </w:r>
      <w:r w:rsidRPr="00F67844">
        <w:rPr>
          <w:rFonts w:eastAsia="Arial" w:cs="Arial"/>
          <w:spacing w:val="-4"/>
          <w:sz w:val="20"/>
          <w:szCs w:val="20"/>
        </w:rPr>
        <w:t xml:space="preserve"> </w:t>
      </w:r>
      <w:r w:rsidRPr="00F67844">
        <w:rPr>
          <w:rFonts w:eastAsia="Arial" w:cs="Arial"/>
          <w:sz w:val="20"/>
          <w:szCs w:val="20"/>
        </w:rPr>
        <w:t>clear</w:t>
      </w:r>
      <w:r w:rsidRPr="00F67844">
        <w:rPr>
          <w:rFonts w:eastAsia="Arial" w:cs="Arial"/>
          <w:spacing w:val="-4"/>
          <w:sz w:val="20"/>
          <w:szCs w:val="20"/>
        </w:rPr>
        <w:t xml:space="preserve"> </w:t>
      </w:r>
      <w:r w:rsidRPr="00F67844">
        <w:rPr>
          <w:rFonts w:eastAsia="Arial" w:cs="Arial"/>
          <w:sz w:val="20"/>
          <w:szCs w:val="20"/>
        </w:rPr>
        <w:t>and</w:t>
      </w:r>
      <w:r w:rsidRPr="00F67844">
        <w:rPr>
          <w:rFonts w:eastAsia="Arial" w:cs="Arial"/>
          <w:spacing w:val="3"/>
          <w:sz w:val="20"/>
          <w:szCs w:val="20"/>
        </w:rPr>
        <w:t xml:space="preserve"> </w:t>
      </w:r>
      <w:r w:rsidRPr="00F67844">
        <w:rPr>
          <w:rFonts w:eastAsia="Arial" w:cs="Arial"/>
          <w:sz w:val="20"/>
          <w:szCs w:val="20"/>
        </w:rPr>
        <w:t>complete</w:t>
      </w:r>
      <w:r w:rsidRPr="00F67844">
        <w:rPr>
          <w:rFonts w:eastAsia="Arial" w:cs="Arial"/>
          <w:spacing w:val="15"/>
          <w:sz w:val="20"/>
          <w:szCs w:val="20"/>
        </w:rPr>
        <w:t xml:space="preserve"> </w:t>
      </w:r>
      <w:r w:rsidRPr="00F67844">
        <w:rPr>
          <w:rFonts w:eastAsia="Arial" w:cs="Arial"/>
          <w:sz w:val="20"/>
          <w:szCs w:val="20"/>
        </w:rPr>
        <w:t>as</w:t>
      </w:r>
      <w:r w:rsidRPr="00F67844">
        <w:rPr>
          <w:rFonts w:eastAsia="Arial" w:cs="Arial"/>
          <w:spacing w:val="-4"/>
          <w:sz w:val="20"/>
          <w:szCs w:val="20"/>
        </w:rPr>
        <w:t xml:space="preserve"> </w:t>
      </w:r>
      <w:r w:rsidRPr="00F67844">
        <w:rPr>
          <w:rFonts w:eastAsia="Arial" w:cs="Arial"/>
          <w:w w:val="101"/>
          <w:sz w:val="20"/>
          <w:szCs w:val="20"/>
        </w:rPr>
        <w:t xml:space="preserve">possible. </w:t>
      </w:r>
      <w:r w:rsidR="00C33CED">
        <w:rPr>
          <w:rFonts w:eastAsia="Arial" w:cs="Arial"/>
          <w:spacing w:val="6"/>
          <w:sz w:val="20"/>
          <w:szCs w:val="20"/>
        </w:rPr>
        <w:t xml:space="preserve"> </w:t>
      </w:r>
      <w:r w:rsidRPr="00F67844">
        <w:rPr>
          <w:rFonts w:eastAsia="Arial" w:cs="Arial"/>
          <w:sz w:val="20"/>
          <w:szCs w:val="20"/>
        </w:rPr>
        <w:t>Please</w:t>
      </w:r>
      <w:r w:rsidRPr="00F67844">
        <w:rPr>
          <w:rFonts w:eastAsia="Arial" w:cs="Arial"/>
          <w:spacing w:val="-17"/>
          <w:sz w:val="20"/>
          <w:szCs w:val="20"/>
        </w:rPr>
        <w:t xml:space="preserve"> </w:t>
      </w:r>
      <w:r w:rsidRPr="00F67844">
        <w:rPr>
          <w:rFonts w:eastAsia="Arial" w:cs="Arial"/>
          <w:sz w:val="20"/>
          <w:szCs w:val="20"/>
        </w:rPr>
        <w:t>complete</w:t>
      </w:r>
      <w:r w:rsidRPr="00F67844">
        <w:rPr>
          <w:rFonts w:eastAsia="Arial" w:cs="Arial"/>
          <w:spacing w:val="15"/>
          <w:sz w:val="20"/>
          <w:szCs w:val="20"/>
        </w:rPr>
        <w:t xml:space="preserve"> </w:t>
      </w:r>
      <w:r w:rsidRPr="00F67844">
        <w:rPr>
          <w:rFonts w:eastAsia="Arial" w:cs="Arial"/>
          <w:sz w:val="20"/>
          <w:szCs w:val="20"/>
        </w:rPr>
        <w:t xml:space="preserve">in BLOCK </w:t>
      </w:r>
      <w:r w:rsidRPr="00F67844">
        <w:rPr>
          <w:rFonts w:eastAsia="Arial" w:cs="Arial"/>
          <w:w w:val="96"/>
          <w:sz w:val="20"/>
          <w:szCs w:val="20"/>
        </w:rPr>
        <w:t>CAPI</w:t>
      </w:r>
      <w:r w:rsidRPr="00F67844">
        <w:rPr>
          <w:rFonts w:eastAsia="Arial" w:cs="Arial"/>
          <w:spacing w:val="-16"/>
          <w:w w:val="96"/>
          <w:sz w:val="20"/>
          <w:szCs w:val="20"/>
        </w:rPr>
        <w:t>T</w:t>
      </w:r>
      <w:r w:rsidRPr="00F67844">
        <w:rPr>
          <w:rFonts w:eastAsia="Arial" w:cs="Arial"/>
          <w:w w:val="96"/>
          <w:sz w:val="20"/>
          <w:szCs w:val="20"/>
        </w:rPr>
        <w:t>ALS,</w:t>
      </w:r>
      <w:r w:rsidRPr="00F67844">
        <w:rPr>
          <w:rFonts w:eastAsia="Arial" w:cs="Arial"/>
          <w:spacing w:val="9"/>
          <w:w w:val="96"/>
          <w:sz w:val="20"/>
          <w:szCs w:val="20"/>
        </w:rPr>
        <w:t xml:space="preserve"> </w:t>
      </w:r>
      <w:r w:rsidRPr="00F67844">
        <w:rPr>
          <w:rFonts w:eastAsia="Arial" w:cs="Arial"/>
          <w:sz w:val="20"/>
          <w:szCs w:val="20"/>
        </w:rPr>
        <w:t>or</w:t>
      </w:r>
      <w:r w:rsidRPr="00F67844">
        <w:rPr>
          <w:rFonts w:eastAsia="Arial" w:cs="Arial"/>
          <w:spacing w:val="3"/>
          <w:sz w:val="20"/>
          <w:szCs w:val="20"/>
        </w:rPr>
        <w:t xml:space="preserve"> </w:t>
      </w:r>
      <w:r w:rsidRPr="00F67844">
        <w:rPr>
          <w:rFonts w:eastAsia="Arial" w:cs="Arial"/>
          <w:sz w:val="20"/>
          <w:szCs w:val="20"/>
        </w:rPr>
        <w:t>complete</w:t>
      </w:r>
      <w:r w:rsidRPr="00F67844">
        <w:rPr>
          <w:rFonts w:eastAsia="Arial" w:cs="Arial"/>
          <w:spacing w:val="15"/>
          <w:sz w:val="20"/>
          <w:szCs w:val="20"/>
        </w:rPr>
        <w:t xml:space="preserve"> </w:t>
      </w:r>
      <w:r w:rsidRPr="00F67844">
        <w:rPr>
          <w:rFonts w:eastAsia="Arial" w:cs="Arial"/>
          <w:sz w:val="20"/>
          <w:szCs w:val="20"/>
        </w:rPr>
        <w:t>and</w:t>
      </w:r>
      <w:r w:rsidRPr="00F67844">
        <w:rPr>
          <w:rFonts w:eastAsia="Arial" w:cs="Arial"/>
          <w:spacing w:val="3"/>
          <w:sz w:val="20"/>
          <w:szCs w:val="20"/>
        </w:rPr>
        <w:t xml:space="preserve"> </w:t>
      </w:r>
      <w:r w:rsidRPr="00F67844">
        <w:rPr>
          <w:rFonts w:eastAsia="Arial" w:cs="Arial"/>
          <w:sz w:val="20"/>
          <w:szCs w:val="20"/>
        </w:rPr>
        <w:t>save</w:t>
      </w:r>
      <w:r w:rsidRPr="00F67844">
        <w:rPr>
          <w:rFonts w:eastAsia="Arial" w:cs="Arial"/>
          <w:spacing w:val="-8"/>
          <w:sz w:val="20"/>
          <w:szCs w:val="20"/>
        </w:rPr>
        <w:t xml:space="preserve"> </w:t>
      </w:r>
      <w:r w:rsidRPr="00F67844">
        <w:rPr>
          <w:rFonts w:eastAsia="Arial" w:cs="Arial"/>
          <w:sz w:val="20"/>
          <w:szCs w:val="20"/>
        </w:rPr>
        <w:t xml:space="preserve">online in a secure folder with restricted access. </w:t>
      </w:r>
      <w:r w:rsidR="00C33CED">
        <w:rPr>
          <w:rFonts w:eastAsia="Arial" w:cs="Arial"/>
          <w:spacing w:val="6"/>
          <w:sz w:val="20"/>
          <w:szCs w:val="20"/>
        </w:rPr>
        <w:t xml:space="preserve"> </w:t>
      </w:r>
      <w:r w:rsidRPr="00F67844">
        <w:rPr>
          <w:rFonts w:eastAsia="Arial" w:cs="Arial"/>
          <w:sz w:val="20"/>
          <w:szCs w:val="20"/>
        </w:rPr>
        <w:t>Please treat this form in the strictest confidence.  You must not release the name of any persons who present as a suspected case of Covid-19 to anyone other than the Principal / Centre Manager / Head of Department.</w:t>
      </w:r>
    </w:p>
    <w:p w14:paraId="656CE999" w14:textId="1E4A806E" w:rsidR="006D0699" w:rsidRDefault="006D0699" w:rsidP="00DE7A3C">
      <w:pPr>
        <w:rPr>
          <w:sz w:val="20"/>
          <w:szCs w:val="20"/>
        </w:rPr>
      </w:pPr>
    </w:p>
    <w:p w14:paraId="303649CD" w14:textId="77777777" w:rsidR="00C33CED" w:rsidRPr="00561B0F" w:rsidRDefault="00C33CED" w:rsidP="00C33CED">
      <w:pPr>
        <w:spacing w:after="0" w:line="240" w:lineRule="auto"/>
        <w:ind w:right="57"/>
        <w:jc w:val="both"/>
        <w:rPr>
          <w:rFonts w:eastAsia="Arial" w:cs="Arial"/>
          <w:sz w:val="20"/>
          <w:szCs w:val="20"/>
        </w:rPr>
      </w:pPr>
      <w:r w:rsidRPr="00AA7096">
        <w:rPr>
          <w:rFonts w:eastAsia="Arial" w:cs="Arial"/>
          <w:b/>
          <w:color w:val="984806" w:themeColor="accent6" w:themeShade="80"/>
          <w:sz w:val="28"/>
          <w:szCs w:val="28"/>
        </w:rPr>
        <w:t>CENTRE DETAILS</w:t>
      </w:r>
    </w:p>
    <w:p w14:paraId="2DBA1152" w14:textId="77777777" w:rsidR="00C33CED" w:rsidRDefault="00C33CED" w:rsidP="00C33CED">
      <w:pPr>
        <w:spacing w:after="0" w:line="240" w:lineRule="auto"/>
        <w:rPr>
          <w:rFonts w:eastAsia="Arial" w:cs="Arial"/>
          <w:color w:val="984806" w:themeColor="accent6" w:themeShade="80"/>
          <w:sz w:val="28"/>
          <w:szCs w:val="28"/>
        </w:rPr>
      </w:pPr>
      <w:r>
        <w:rPr>
          <w:rFonts w:eastAsia="Arial" w:cs="Arial"/>
          <w:noProof/>
          <w:color w:val="F79646" w:themeColor="accent6"/>
          <w:sz w:val="28"/>
          <w:szCs w:val="28"/>
          <w:lang w:eastAsia="en-GB"/>
        </w:rPr>
        <mc:AlternateContent>
          <mc:Choice Requires="wps">
            <w:drawing>
              <wp:anchor distT="0" distB="0" distL="114300" distR="114300" simplePos="0" relativeHeight="251659264" behindDoc="0" locked="0" layoutInCell="1" allowOverlap="1" wp14:anchorId="275BA786" wp14:editId="02367F86">
                <wp:simplePos x="0" y="0"/>
                <wp:positionH relativeFrom="column">
                  <wp:posOffset>1379220</wp:posOffset>
                </wp:positionH>
                <wp:positionV relativeFrom="paragraph">
                  <wp:posOffset>187325</wp:posOffset>
                </wp:positionV>
                <wp:extent cx="4549140" cy="289560"/>
                <wp:effectExtent l="0" t="0" r="22860" b="15240"/>
                <wp:wrapNone/>
                <wp:docPr id="4" name="Text Box 4"/>
                <wp:cNvGraphicFramePr/>
                <a:graphic xmlns:a="http://schemas.openxmlformats.org/drawingml/2006/main">
                  <a:graphicData uri="http://schemas.microsoft.com/office/word/2010/wordprocessingShape">
                    <wps:wsp>
                      <wps:cNvSpPr txBox="1"/>
                      <wps:spPr>
                        <a:xfrm>
                          <a:off x="0" y="0"/>
                          <a:ext cx="4549140" cy="289560"/>
                        </a:xfrm>
                        <a:prstGeom prst="rect">
                          <a:avLst/>
                        </a:prstGeom>
                        <a:solidFill>
                          <a:schemeClr val="lt1"/>
                        </a:solidFill>
                        <a:ln w="6350">
                          <a:solidFill>
                            <a:prstClr val="black"/>
                          </a:solidFill>
                        </a:ln>
                      </wps:spPr>
                      <wps:txbx>
                        <w:txbxContent>
                          <w:p w14:paraId="40521CFB" w14:textId="77777777" w:rsidR="00D157B9" w:rsidRDefault="00D157B9" w:rsidP="00C33CED">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5BA786" id="_x0000_t202" coordsize="21600,21600" o:spt="202" path="m,l,21600r21600,l21600,xe">
                <v:stroke joinstyle="miter"/>
                <v:path gradientshapeok="t" o:connecttype="rect"/>
              </v:shapetype>
              <v:shape id="Text Box 4" o:spid="_x0000_s1026" type="#_x0000_t202" style="position:absolute;margin-left:108.6pt;margin-top:14.75pt;width:358.2pt;height:2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" fillcolor="white [3201]" strokeweight=".5pt">
                <v:textbox>
                  <w:txbxContent>
                    <w:p w14:paraId="40521CFB" w14:textId="77777777" w:rsidR="00D157B9" w:rsidRDefault="00D157B9" w:rsidP="00C33CED">
                      <w:r>
                        <w:tab/>
                      </w:r>
                      <w:r>
                        <w:tab/>
                      </w:r>
                    </w:p>
                  </w:txbxContent>
                </v:textbox>
              </v:shape>
            </w:pict>
          </mc:Fallback>
        </mc:AlternateContent>
      </w:r>
    </w:p>
    <w:p w14:paraId="56373414" w14:textId="77777777" w:rsidR="00C33CED" w:rsidRDefault="00C33CED" w:rsidP="00C33CED">
      <w:pPr>
        <w:spacing w:after="0" w:line="240" w:lineRule="auto"/>
        <w:rPr>
          <w:rFonts w:eastAsia="Arial" w:cs="Arial"/>
        </w:rPr>
      </w:pPr>
      <w:r>
        <w:rPr>
          <w:rFonts w:eastAsia="Arial" w:cs="Arial"/>
        </w:rPr>
        <w:t>School/Centre:</w:t>
      </w:r>
    </w:p>
    <w:p w14:paraId="1ED5D370" w14:textId="77777777" w:rsidR="00C33CED" w:rsidRDefault="00C33CED" w:rsidP="00C33CED">
      <w:pPr>
        <w:spacing w:after="0" w:line="240" w:lineRule="auto"/>
        <w:rPr>
          <w:rFonts w:eastAsia="Arial" w:cs="Arial"/>
        </w:rPr>
      </w:pPr>
      <w:r>
        <w:rPr>
          <w:rFonts w:eastAsia="Arial" w:cs="Arial"/>
          <w:noProof/>
          <w:color w:val="F79646" w:themeColor="accent6"/>
          <w:sz w:val="28"/>
          <w:szCs w:val="28"/>
          <w:lang w:eastAsia="en-GB"/>
        </w:rPr>
        <mc:AlternateContent>
          <mc:Choice Requires="wps">
            <w:drawing>
              <wp:anchor distT="0" distB="0" distL="114300" distR="114300" simplePos="0" relativeHeight="251660288" behindDoc="0" locked="0" layoutInCell="1" allowOverlap="1" wp14:anchorId="7FC6E1DC" wp14:editId="0BD3BF3F">
                <wp:simplePos x="0" y="0"/>
                <wp:positionH relativeFrom="column">
                  <wp:posOffset>1386840</wp:posOffset>
                </wp:positionH>
                <wp:positionV relativeFrom="paragraph">
                  <wp:posOffset>120015</wp:posOffset>
                </wp:positionV>
                <wp:extent cx="2743200" cy="2895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2743200" cy="289560"/>
                        </a:xfrm>
                        <a:prstGeom prst="rect">
                          <a:avLst/>
                        </a:prstGeom>
                        <a:solidFill>
                          <a:schemeClr val="lt1"/>
                        </a:solidFill>
                        <a:ln w="6350">
                          <a:solidFill>
                            <a:prstClr val="black"/>
                          </a:solidFill>
                        </a:ln>
                      </wps:spPr>
                      <wps:txbx>
                        <w:txbxContent>
                          <w:p w14:paraId="292EAD84" w14:textId="77777777" w:rsidR="00D157B9" w:rsidRDefault="00D157B9" w:rsidP="00C33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C6E1DC" id="Text Box 8" o:spid="_x0000_s1027" type="#_x0000_t202" style="position:absolute;margin-left:109.2pt;margin-top:9.45pt;width:3in;height:2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" fillcolor="white [3201]" strokeweight=".5pt">
                <v:textbox>
                  <w:txbxContent>
                    <w:p w14:paraId="292EAD84" w14:textId="77777777" w:rsidR="00D157B9" w:rsidRDefault="00D157B9" w:rsidP="00C33CED"/>
                  </w:txbxContent>
                </v:textbox>
              </v:shape>
            </w:pict>
          </mc:Fallback>
        </mc:AlternateContent>
      </w:r>
    </w:p>
    <w:p w14:paraId="0C1D1FF2" w14:textId="77777777" w:rsidR="00C33CED" w:rsidRDefault="00C33CED" w:rsidP="00C33CED">
      <w:pPr>
        <w:spacing w:after="0" w:line="240" w:lineRule="auto"/>
        <w:rPr>
          <w:rFonts w:eastAsia="Arial" w:cs="Arial"/>
        </w:rPr>
      </w:pPr>
      <w:r>
        <w:rPr>
          <w:rFonts w:eastAsia="Arial" w:cs="Arial"/>
        </w:rPr>
        <w:t xml:space="preserve">Telephone Number: </w:t>
      </w:r>
    </w:p>
    <w:p w14:paraId="545F397D" w14:textId="77777777" w:rsidR="00C33CED" w:rsidRDefault="00C33CED" w:rsidP="00C33CED">
      <w:pPr>
        <w:spacing w:after="0" w:line="240" w:lineRule="auto"/>
        <w:rPr>
          <w:rFonts w:eastAsia="Arial" w:cs="Arial"/>
        </w:rPr>
      </w:pPr>
    </w:p>
    <w:p w14:paraId="642D618D" w14:textId="77777777" w:rsidR="00C33CED" w:rsidRDefault="00C33CED" w:rsidP="00C33CED">
      <w:pPr>
        <w:spacing w:after="0" w:line="240" w:lineRule="auto"/>
        <w:rPr>
          <w:rFonts w:eastAsia="Arial" w:cs="Arial"/>
        </w:rPr>
      </w:pPr>
    </w:p>
    <w:p w14:paraId="3C0442B4" w14:textId="77777777" w:rsidR="00C33CED" w:rsidRPr="00561B0F" w:rsidRDefault="00C33CED" w:rsidP="00C33CED">
      <w:pPr>
        <w:spacing w:after="0" w:line="240" w:lineRule="auto"/>
        <w:rPr>
          <w:rFonts w:eastAsia="Arial" w:cs="Arial"/>
        </w:rPr>
      </w:pPr>
      <w:r w:rsidRPr="00AA7096">
        <w:rPr>
          <w:rFonts w:eastAsia="Arial" w:cs="Arial"/>
          <w:b/>
          <w:color w:val="984806" w:themeColor="accent6" w:themeShade="80"/>
          <w:sz w:val="28"/>
          <w:szCs w:val="28"/>
        </w:rPr>
        <w:t>INCIDENT DETAILS</w:t>
      </w:r>
    </w:p>
    <w:p w14:paraId="0A7FBD20" w14:textId="77777777" w:rsidR="00C33CED" w:rsidRPr="00AA7096" w:rsidRDefault="00C33CED" w:rsidP="00C33CED">
      <w:pPr>
        <w:tabs>
          <w:tab w:val="left" w:pos="2148"/>
        </w:tabs>
        <w:spacing w:after="0" w:line="240" w:lineRule="auto"/>
        <w:rPr>
          <w:rFonts w:eastAsia="Arial" w:cs="Arial"/>
          <w:color w:val="984806" w:themeColor="accent6" w:themeShade="80"/>
          <w:sz w:val="28"/>
          <w:szCs w:val="28"/>
        </w:rPr>
      </w:pPr>
    </w:p>
    <w:p w14:paraId="61871DE9" w14:textId="77777777" w:rsidR="00C33CED" w:rsidRDefault="00C33CED" w:rsidP="00C33CED">
      <w:pPr>
        <w:spacing w:after="0" w:line="240" w:lineRule="auto"/>
        <w:rPr>
          <w:rFonts w:eastAsia="Arial" w:cs="Arial"/>
        </w:rPr>
      </w:pPr>
      <w:r>
        <w:rPr>
          <w:rFonts w:eastAsia="Arial" w:cs="Arial"/>
          <w:noProof/>
          <w:color w:val="F79646" w:themeColor="accent6"/>
          <w:sz w:val="28"/>
          <w:szCs w:val="28"/>
          <w:lang w:eastAsia="en-GB"/>
        </w:rPr>
        <mc:AlternateContent>
          <mc:Choice Requires="wps">
            <w:drawing>
              <wp:anchor distT="0" distB="0" distL="114300" distR="114300" simplePos="0" relativeHeight="251661312" behindDoc="0" locked="0" layoutInCell="1" allowOverlap="1" wp14:anchorId="555C83EA" wp14:editId="593D9268">
                <wp:simplePos x="0" y="0"/>
                <wp:positionH relativeFrom="column">
                  <wp:posOffset>1341120</wp:posOffset>
                </wp:positionH>
                <wp:positionV relativeFrom="paragraph">
                  <wp:posOffset>3810</wp:posOffset>
                </wp:positionV>
                <wp:extent cx="4549140" cy="480060"/>
                <wp:effectExtent l="0" t="0" r="22860" b="15240"/>
                <wp:wrapNone/>
                <wp:docPr id="6" name="Text Box 6"/>
                <wp:cNvGraphicFramePr/>
                <a:graphic xmlns:a="http://schemas.openxmlformats.org/drawingml/2006/main">
                  <a:graphicData uri="http://schemas.microsoft.com/office/word/2010/wordprocessingShape">
                    <wps:wsp>
                      <wps:cNvSpPr txBox="1"/>
                      <wps:spPr>
                        <a:xfrm>
                          <a:off x="0" y="0"/>
                          <a:ext cx="4549140" cy="480060"/>
                        </a:xfrm>
                        <a:prstGeom prst="rect">
                          <a:avLst/>
                        </a:prstGeom>
                        <a:solidFill>
                          <a:schemeClr val="lt1"/>
                        </a:solidFill>
                        <a:ln w="6350">
                          <a:solidFill>
                            <a:prstClr val="black"/>
                          </a:solidFill>
                        </a:ln>
                      </wps:spPr>
                      <wps:txbx>
                        <w:txbxContent>
                          <w:p w14:paraId="27C9E348" w14:textId="77777777" w:rsidR="00D157B9" w:rsidRDefault="00D157B9" w:rsidP="00C33CED">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C83EA" id="Text Box 6" o:spid="_x0000_s1028" type="#_x0000_t202" style="position:absolute;margin-left:105.6pt;margin-top:.3pt;width:358.2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" fillcolor="white [3201]" strokeweight=".5pt">
                <v:textbox>
                  <w:txbxContent>
                    <w:p w14:paraId="27C9E348" w14:textId="77777777" w:rsidR="00D157B9" w:rsidRDefault="00D157B9" w:rsidP="00C33CED">
                      <w:r>
                        <w:tab/>
                      </w:r>
                      <w:r>
                        <w:tab/>
                      </w:r>
                    </w:p>
                  </w:txbxContent>
                </v:textbox>
              </v:shape>
            </w:pict>
          </mc:Fallback>
        </mc:AlternateContent>
      </w:r>
      <w:r>
        <w:rPr>
          <w:rFonts w:eastAsia="Arial" w:cs="Arial"/>
        </w:rPr>
        <w:t>School/Centre/Office</w:t>
      </w:r>
    </w:p>
    <w:p w14:paraId="179350B5" w14:textId="77777777" w:rsidR="00C33CED" w:rsidRDefault="00C33CED" w:rsidP="00C33CED">
      <w:pPr>
        <w:spacing w:after="0" w:line="240" w:lineRule="auto"/>
        <w:rPr>
          <w:rFonts w:eastAsia="Arial" w:cs="Arial"/>
        </w:rPr>
      </w:pPr>
      <w:r>
        <w:rPr>
          <w:rFonts w:eastAsia="Arial" w:cs="Arial"/>
        </w:rPr>
        <w:t xml:space="preserve">Address: </w:t>
      </w:r>
    </w:p>
    <w:p w14:paraId="098BFA29" w14:textId="77777777" w:rsidR="00C33CED" w:rsidRPr="00F67844" w:rsidRDefault="00C33CED" w:rsidP="00C33CED">
      <w:pPr>
        <w:spacing w:after="0" w:line="240" w:lineRule="auto"/>
        <w:rPr>
          <w:rFonts w:eastAsia="Arial" w:cs="Arial"/>
          <w:color w:val="984806" w:themeColor="accent6" w:themeShade="80"/>
          <w:sz w:val="28"/>
          <w:szCs w:val="28"/>
        </w:rPr>
      </w:pPr>
    </w:p>
    <w:p w14:paraId="5A08B888" w14:textId="650681BE" w:rsidR="00C33CED" w:rsidRPr="00F67844" w:rsidRDefault="00C33CED" w:rsidP="00C33CED">
      <w:pPr>
        <w:spacing w:after="0" w:line="240" w:lineRule="auto"/>
        <w:rPr>
          <w:rFonts w:eastAsia="Arial" w:cs="Arial"/>
          <w:color w:val="984806" w:themeColor="accent6" w:themeShade="80"/>
          <w:sz w:val="20"/>
          <w:szCs w:val="20"/>
        </w:rPr>
      </w:pPr>
      <w:r>
        <w:rPr>
          <w:rFonts w:eastAsia="Arial" w:cs="Arial"/>
          <w:noProof/>
          <w:color w:val="F79646" w:themeColor="accent6"/>
          <w:sz w:val="28"/>
          <w:szCs w:val="28"/>
          <w:lang w:eastAsia="en-GB"/>
        </w:rPr>
        <mc:AlternateContent>
          <mc:Choice Requires="wps">
            <w:drawing>
              <wp:anchor distT="0" distB="0" distL="114300" distR="114300" simplePos="0" relativeHeight="251662336" behindDoc="0" locked="0" layoutInCell="1" allowOverlap="1" wp14:anchorId="2A2676ED" wp14:editId="20AD1F17">
                <wp:simplePos x="0" y="0"/>
                <wp:positionH relativeFrom="column">
                  <wp:posOffset>1341120</wp:posOffset>
                </wp:positionH>
                <wp:positionV relativeFrom="paragraph">
                  <wp:posOffset>55245</wp:posOffset>
                </wp:positionV>
                <wp:extent cx="1965960" cy="2895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1965960" cy="289560"/>
                        </a:xfrm>
                        <a:prstGeom prst="rect">
                          <a:avLst/>
                        </a:prstGeom>
                        <a:solidFill>
                          <a:schemeClr val="lt1"/>
                        </a:solidFill>
                        <a:ln w="6350">
                          <a:solidFill>
                            <a:prstClr val="black"/>
                          </a:solidFill>
                        </a:ln>
                      </wps:spPr>
                      <wps:txbx>
                        <w:txbxContent>
                          <w:p w14:paraId="16B77821" w14:textId="77777777" w:rsidR="00D157B9" w:rsidRDefault="00D157B9" w:rsidP="00C33CED">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2676ED" id="Text Box 7" o:spid="_x0000_s1029" type="#_x0000_t202" style="position:absolute;margin-left:105.6pt;margin-top:4.35pt;width:154.8pt;height:22.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" fillcolor="white [3201]" strokeweight=".5pt">
                <v:textbox>
                  <w:txbxContent>
                    <w:p w14:paraId="16B77821" w14:textId="77777777" w:rsidR="00D157B9" w:rsidRDefault="00D157B9" w:rsidP="00C33CED">
                      <w:r>
                        <w:tab/>
                      </w:r>
                      <w:r>
                        <w:tab/>
                      </w:r>
                    </w:p>
                  </w:txbxContent>
                </v:textbox>
              </v:shape>
            </w:pict>
          </mc:Fallback>
        </mc:AlternateContent>
      </w:r>
    </w:p>
    <w:p w14:paraId="1B9C17BE" w14:textId="77777777" w:rsidR="00C33CED" w:rsidRDefault="00C33CED" w:rsidP="00C33CED">
      <w:pPr>
        <w:spacing w:line="240" w:lineRule="auto"/>
      </w:pPr>
      <w:r>
        <w:t>Date:</w:t>
      </w:r>
    </w:p>
    <w:p w14:paraId="4E47A1CC" w14:textId="548E9FF4" w:rsidR="00C33CED" w:rsidRPr="00AA7096" w:rsidRDefault="00C33CED" w:rsidP="00C33CED">
      <w:pPr>
        <w:spacing w:line="240" w:lineRule="auto"/>
        <w:jc w:val="center"/>
        <w:rPr>
          <w:b/>
          <w:sz w:val="24"/>
          <w:szCs w:val="24"/>
        </w:rPr>
      </w:pPr>
      <w:r w:rsidRPr="00AA7096">
        <w:rPr>
          <w:b/>
          <w:sz w:val="24"/>
          <w:szCs w:val="24"/>
        </w:rPr>
        <w:t>Description of Incident</w:t>
      </w:r>
    </w:p>
    <w:p w14:paraId="2D16FDC8" w14:textId="3D71F622" w:rsidR="00C33CED" w:rsidRDefault="00C33CED" w:rsidP="00C33CED">
      <w:pPr>
        <w:spacing w:line="240" w:lineRule="auto"/>
        <w:jc w:val="both"/>
      </w:pPr>
      <w:r>
        <w:t>This should include the nature in which the person was identified as suspected case of Covid-</w:t>
      </w:r>
      <w:proofErr w:type="gramStart"/>
      <w:r>
        <w:t>19, when</w:t>
      </w:r>
      <w:proofErr w:type="gramEnd"/>
      <w:r>
        <w:t xml:space="preserve"> the incident occurred and whether the Supervisor was present.</w:t>
      </w:r>
    </w:p>
    <w:p w14:paraId="66129FFF" w14:textId="1112F3C0" w:rsidR="00C33CED" w:rsidRDefault="00C33CED" w:rsidP="00C33CED">
      <w:pPr>
        <w:spacing w:line="240" w:lineRule="auto"/>
        <w:jc w:val="both"/>
      </w:pPr>
      <w:r>
        <w:t>Give a full description of:</w:t>
      </w:r>
    </w:p>
    <w:p w14:paraId="7390D845" w14:textId="033FC9BA" w:rsidR="00C33CED" w:rsidRDefault="00C33CED" w:rsidP="00C33CED">
      <w:pPr>
        <w:pStyle w:val="ListParagraph"/>
        <w:numPr>
          <w:ilvl w:val="0"/>
          <w:numId w:val="37"/>
        </w:numPr>
        <w:spacing w:after="160" w:line="240" w:lineRule="auto"/>
        <w:jc w:val="both"/>
      </w:pPr>
      <w:r>
        <w:t>How the person was identified as a suspected case</w:t>
      </w:r>
    </w:p>
    <w:p w14:paraId="16C5B8B8" w14:textId="284DB20A" w:rsidR="00C33CED" w:rsidRDefault="00C33CED" w:rsidP="00C33CED">
      <w:pPr>
        <w:pStyle w:val="ListParagraph"/>
        <w:spacing w:line="240" w:lineRule="auto"/>
        <w:jc w:val="both"/>
      </w:pPr>
      <w:r>
        <w:t>(i.e. whether they were referred by another member of staff or self-presented)</w:t>
      </w:r>
    </w:p>
    <w:p w14:paraId="3A4C22D1" w14:textId="7FC17385" w:rsidR="00C33CED" w:rsidRDefault="00C33CED" w:rsidP="00C33CED">
      <w:pPr>
        <w:pStyle w:val="ListParagraph"/>
        <w:numPr>
          <w:ilvl w:val="0"/>
          <w:numId w:val="37"/>
        </w:numPr>
        <w:spacing w:after="160" w:line="240" w:lineRule="auto"/>
        <w:jc w:val="both"/>
      </w:pPr>
      <w:r>
        <w:t xml:space="preserve"> Symptoms that the person presented with</w:t>
      </w:r>
    </w:p>
    <w:p w14:paraId="15E079B4" w14:textId="63B41B3F" w:rsidR="00C33CED" w:rsidRDefault="00C33CED" w:rsidP="00C33CED">
      <w:pPr>
        <w:pStyle w:val="ListParagraph"/>
        <w:numPr>
          <w:ilvl w:val="0"/>
          <w:numId w:val="37"/>
        </w:numPr>
        <w:spacing w:after="160" w:line="240" w:lineRule="auto"/>
        <w:jc w:val="both"/>
      </w:pPr>
      <w:r>
        <w:t xml:space="preserve">Nature of work or course that person is involved in </w:t>
      </w:r>
    </w:p>
    <w:p w14:paraId="5FA9B6B2" w14:textId="28FC23D7" w:rsidR="00C33CED" w:rsidRDefault="00C33CED" w:rsidP="00C33CED">
      <w:pPr>
        <w:pStyle w:val="ListParagraph"/>
        <w:spacing w:line="240" w:lineRule="auto"/>
        <w:jc w:val="both"/>
      </w:pPr>
      <w:r>
        <w:t>(e.g. Teacher/Administrator/Student/Learner/Course etc.)</w:t>
      </w:r>
    </w:p>
    <w:p w14:paraId="0CD2AF5F" w14:textId="7A5852CE" w:rsidR="00C33CED" w:rsidRDefault="00C33CED" w:rsidP="00C33CED">
      <w:pPr>
        <w:pStyle w:val="ListParagraph"/>
        <w:numPr>
          <w:ilvl w:val="0"/>
          <w:numId w:val="37"/>
        </w:numPr>
        <w:spacing w:after="160" w:line="240" w:lineRule="auto"/>
        <w:jc w:val="both"/>
      </w:pPr>
      <w:r>
        <w:t xml:space="preserve">Whether the person has attended other MSLETB premises </w:t>
      </w:r>
      <w:proofErr w:type="gramStart"/>
      <w:r>
        <w:t>in the course of</w:t>
      </w:r>
      <w:proofErr w:type="gramEnd"/>
      <w:r>
        <w:t xml:space="preserve"> their duties/studies</w:t>
      </w:r>
    </w:p>
    <w:p w14:paraId="099E87C9" w14:textId="06698D90" w:rsidR="00C33CED" w:rsidRDefault="00C33CED" w:rsidP="00C33CED">
      <w:pPr>
        <w:pStyle w:val="ListParagraph"/>
        <w:numPr>
          <w:ilvl w:val="0"/>
          <w:numId w:val="37"/>
        </w:numPr>
        <w:spacing w:after="160" w:line="240" w:lineRule="auto"/>
        <w:jc w:val="both"/>
      </w:pPr>
      <w:r>
        <w:t>How you dealt with the situation (e.g. PPE provided, isolated, etc.)</w:t>
      </w:r>
    </w:p>
    <w:p w14:paraId="21CBED4F" w14:textId="30542D18" w:rsidR="00C33CED" w:rsidRDefault="00C33CED" w:rsidP="00C33CED">
      <w:pPr>
        <w:pStyle w:val="ListParagraph"/>
        <w:numPr>
          <w:ilvl w:val="0"/>
          <w:numId w:val="37"/>
        </w:numPr>
        <w:spacing w:after="160" w:line="240" w:lineRule="auto"/>
        <w:jc w:val="both"/>
      </w:pPr>
      <w:r>
        <w:t>How the person left the premises (e.g. collected by spouse, parent, ambulance etc.)</w:t>
      </w:r>
    </w:p>
    <w:p w14:paraId="649570EB" w14:textId="0C0C6AB1" w:rsidR="00C33CED" w:rsidRDefault="00C33CED" w:rsidP="00C33CED">
      <w:pPr>
        <w:pStyle w:val="ListParagraph"/>
        <w:spacing w:after="160" w:line="240" w:lineRule="auto"/>
        <w:jc w:val="both"/>
      </w:pPr>
      <w:r>
        <w:rPr>
          <w:noProof/>
          <w:lang w:eastAsia="en-GB"/>
        </w:rPr>
        <mc:AlternateContent>
          <mc:Choice Requires="wps">
            <w:drawing>
              <wp:anchor distT="0" distB="0" distL="114300" distR="114300" simplePos="0" relativeHeight="251663360" behindDoc="0" locked="0" layoutInCell="1" allowOverlap="1" wp14:anchorId="2C8E89A7" wp14:editId="5273B0D2">
                <wp:simplePos x="0" y="0"/>
                <wp:positionH relativeFrom="margin">
                  <wp:align>center</wp:align>
                </wp:positionH>
                <wp:positionV relativeFrom="paragraph">
                  <wp:posOffset>142875</wp:posOffset>
                </wp:positionV>
                <wp:extent cx="6010275" cy="1190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010275" cy="1190625"/>
                        </a:xfrm>
                        <a:prstGeom prst="rect">
                          <a:avLst/>
                        </a:prstGeom>
                        <a:solidFill>
                          <a:schemeClr val="lt1"/>
                        </a:solidFill>
                        <a:ln w="6350">
                          <a:solidFill>
                            <a:prstClr val="black"/>
                          </a:solidFill>
                        </a:ln>
                      </wps:spPr>
                      <wps:txbx>
                        <w:txbxContent>
                          <w:p w14:paraId="1532560C" w14:textId="72A50DC2" w:rsidR="00D157B9" w:rsidRDefault="00D157B9" w:rsidP="00C33CED"/>
                          <w:p w14:paraId="410DC6BC" w14:textId="488DEC7E" w:rsidR="00D157B9" w:rsidRDefault="00D157B9" w:rsidP="00C33CED"/>
                          <w:p w14:paraId="07B68195" w14:textId="7F95E281" w:rsidR="00D157B9" w:rsidRDefault="00D157B9" w:rsidP="00C33CED"/>
                          <w:p w14:paraId="341F639A" w14:textId="333CE4C9" w:rsidR="00D157B9" w:rsidRDefault="00D157B9" w:rsidP="00C33CED"/>
                          <w:p w14:paraId="4221C4B1" w14:textId="248393B1" w:rsidR="00D157B9" w:rsidRDefault="00D157B9" w:rsidP="00C33CED"/>
                          <w:p w14:paraId="66C5BB86" w14:textId="4AB7F5CC" w:rsidR="00D157B9" w:rsidRDefault="00D157B9" w:rsidP="00C33CED"/>
                          <w:p w14:paraId="0E5D5F17" w14:textId="2F15AFE0" w:rsidR="00D157B9" w:rsidRDefault="00D157B9" w:rsidP="00C33CED"/>
                          <w:p w14:paraId="6E08F8E4" w14:textId="69413ED5" w:rsidR="00D157B9" w:rsidRDefault="00D157B9" w:rsidP="00C33CED"/>
                          <w:p w14:paraId="071462E6" w14:textId="3422CC26" w:rsidR="00D157B9" w:rsidRDefault="00D157B9" w:rsidP="00C33CED"/>
                          <w:p w14:paraId="35FEA94B" w14:textId="05B173C6" w:rsidR="00D157B9" w:rsidRDefault="00D157B9" w:rsidP="00C33CED"/>
                          <w:p w14:paraId="03B31806" w14:textId="08AD4E4A" w:rsidR="00D157B9" w:rsidRDefault="00D157B9" w:rsidP="00C33CED"/>
                          <w:p w14:paraId="7BA11185" w14:textId="6D2A14B3" w:rsidR="00D157B9" w:rsidRDefault="00D157B9" w:rsidP="00C33CED"/>
                          <w:p w14:paraId="0268FAC3" w14:textId="1068B554" w:rsidR="00D157B9" w:rsidRDefault="00D157B9" w:rsidP="00C33CED"/>
                          <w:p w14:paraId="1C010A9F" w14:textId="6F013B98" w:rsidR="00D157B9" w:rsidRDefault="00D157B9" w:rsidP="00C33CED"/>
                          <w:p w14:paraId="1D581B26" w14:textId="58164E0E" w:rsidR="00D157B9" w:rsidRDefault="00D157B9" w:rsidP="00C33CED"/>
                          <w:p w14:paraId="6ABD5356" w14:textId="7C330BCA" w:rsidR="00D157B9" w:rsidRDefault="00D157B9" w:rsidP="00C33CED"/>
                          <w:p w14:paraId="4D5846C2" w14:textId="4E9F5C6A" w:rsidR="00D157B9" w:rsidRDefault="00D157B9" w:rsidP="00C33CED"/>
                          <w:p w14:paraId="52A9237A" w14:textId="3DC2D869" w:rsidR="00D157B9" w:rsidRDefault="00D157B9" w:rsidP="00C33CED"/>
                          <w:p w14:paraId="76F50CDB" w14:textId="31FB3029" w:rsidR="00D157B9" w:rsidRDefault="00D157B9" w:rsidP="00C33CED"/>
                          <w:p w14:paraId="0C735F74" w14:textId="41218E5A" w:rsidR="00D157B9" w:rsidRDefault="00D157B9" w:rsidP="00C33CED"/>
                          <w:p w14:paraId="3F5EE8CA" w14:textId="37155BE9" w:rsidR="00D157B9" w:rsidRDefault="00D157B9" w:rsidP="00C33CED"/>
                          <w:p w14:paraId="4973BAE8" w14:textId="77D63822" w:rsidR="00D157B9" w:rsidRDefault="00D157B9" w:rsidP="00C33CED"/>
                          <w:p w14:paraId="70347918" w14:textId="28167A97" w:rsidR="00D157B9" w:rsidRDefault="00D157B9" w:rsidP="00C33CED"/>
                          <w:p w14:paraId="0169C9DA" w14:textId="52715F40" w:rsidR="00D157B9" w:rsidRDefault="00D157B9" w:rsidP="00C33CED"/>
                          <w:p w14:paraId="625FF6C9" w14:textId="168B6ED7" w:rsidR="00D157B9" w:rsidRDefault="00D157B9" w:rsidP="00C33CED"/>
                          <w:p w14:paraId="7E27DE35" w14:textId="5A84889E" w:rsidR="00D157B9" w:rsidRDefault="00D157B9" w:rsidP="00C33CED"/>
                          <w:p w14:paraId="297A0EDC" w14:textId="4A98D242" w:rsidR="00D157B9" w:rsidRDefault="00D157B9" w:rsidP="00C33CED"/>
                          <w:p w14:paraId="63C6FAA0" w14:textId="77777777" w:rsidR="00D157B9" w:rsidRDefault="00D157B9" w:rsidP="00C33CED"/>
                          <w:p w14:paraId="128D1B88" w14:textId="4A65F291" w:rsidR="00D157B9" w:rsidRDefault="00D157B9" w:rsidP="00C33CED"/>
                          <w:p w14:paraId="44178D6D" w14:textId="569965E3" w:rsidR="00D157B9" w:rsidRDefault="00D157B9" w:rsidP="00C33CED"/>
                          <w:p w14:paraId="55E6A6C1" w14:textId="0C982C88" w:rsidR="00D157B9" w:rsidRDefault="00D157B9" w:rsidP="00C33CED"/>
                          <w:p w14:paraId="44F11EE5" w14:textId="713B0796" w:rsidR="00D157B9" w:rsidRDefault="00D157B9" w:rsidP="00C33CED"/>
                          <w:p w14:paraId="009F01E1" w14:textId="6F17B5EE" w:rsidR="00D157B9" w:rsidRDefault="00D157B9" w:rsidP="00C33CED"/>
                          <w:p w14:paraId="7BAB5735" w14:textId="773D7946" w:rsidR="00D157B9" w:rsidRDefault="00D157B9" w:rsidP="00C33CED"/>
                          <w:p w14:paraId="0C62575D" w14:textId="33BE31AD" w:rsidR="00D157B9" w:rsidRDefault="00D157B9" w:rsidP="00C33CED"/>
                          <w:p w14:paraId="228477BE" w14:textId="4EF268D9" w:rsidR="00D157B9" w:rsidRDefault="00D157B9" w:rsidP="00C33CED"/>
                          <w:p w14:paraId="44AD28D8" w14:textId="4204C268" w:rsidR="00D157B9" w:rsidRDefault="00D157B9" w:rsidP="00C33CED"/>
                          <w:p w14:paraId="4BA2E4C0" w14:textId="432E72D7" w:rsidR="00D157B9" w:rsidRDefault="00D157B9" w:rsidP="00C33CED"/>
                          <w:p w14:paraId="67F87AD2" w14:textId="428CA687" w:rsidR="00D157B9" w:rsidRDefault="00D157B9" w:rsidP="00C33CED"/>
                          <w:p w14:paraId="28DD5386" w14:textId="4DDA0449" w:rsidR="00D157B9" w:rsidRDefault="00D157B9" w:rsidP="00C33CED"/>
                          <w:p w14:paraId="3FE33EBC" w14:textId="0BEA8073" w:rsidR="00D157B9" w:rsidRDefault="00D157B9" w:rsidP="00C33CED"/>
                          <w:p w14:paraId="3E4E8090" w14:textId="64A6E469" w:rsidR="00D157B9" w:rsidRDefault="00D157B9" w:rsidP="00C33CED"/>
                          <w:p w14:paraId="719570A6" w14:textId="0D0F8EB6" w:rsidR="00D157B9" w:rsidRDefault="00D157B9" w:rsidP="00C33CED"/>
                          <w:p w14:paraId="28E2A014" w14:textId="1923EF71" w:rsidR="00D157B9" w:rsidRDefault="00D157B9" w:rsidP="00C33CED"/>
                          <w:p w14:paraId="12A5832B" w14:textId="72A5B62D" w:rsidR="00D157B9" w:rsidRDefault="00D157B9" w:rsidP="00C33CED"/>
                          <w:p w14:paraId="5A4AC6F8" w14:textId="01C00438" w:rsidR="00D157B9" w:rsidRDefault="00D157B9" w:rsidP="00C33CED"/>
                          <w:p w14:paraId="3E6E8FF1" w14:textId="3294E1DA" w:rsidR="00D157B9" w:rsidRDefault="00D157B9" w:rsidP="00C33CED"/>
                          <w:p w14:paraId="14A935C0" w14:textId="3A7FBA27" w:rsidR="00D157B9" w:rsidRDefault="00D157B9" w:rsidP="00C33CED"/>
                          <w:p w14:paraId="511534DF" w14:textId="359A2C86" w:rsidR="00D157B9" w:rsidRDefault="00D157B9" w:rsidP="00C33CED"/>
                          <w:p w14:paraId="76AADE87" w14:textId="1427D6AF" w:rsidR="00D157B9" w:rsidRDefault="00D157B9" w:rsidP="00C33CED"/>
                          <w:p w14:paraId="5763B1F1" w14:textId="26AE5780" w:rsidR="00D157B9" w:rsidRDefault="00D157B9" w:rsidP="00C33CED"/>
                          <w:p w14:paraId="095F8107" w14:textId="2FE58D83" w:rsidR="00D157B9" w:rsidRDefault="00D157B9" w:rsidP="00C33CED"/>
                          <w:p w14:paraId="14729543" w14:textId="0AD4E770" w:rsidR="00D157B9" w:rsidRDefault="00D157B9" w:rsidP="00C33CED"/>
                          <w:p w14:paraId="24BF5ABA" w14:textId="5C085D65" w:rsidR="00D157B9" w:rsidRDefault="00D157B9" w:rsidP="00C33CED"/>
                          <w:p w14:paraId="47F3E500" w14:textId="77777777" w:rsidR="00D157B9" w:rsidRDefault="00D157B9" w:rsidP="00C33CED"/>
                          <w:p w14:paraId="242DACF1" w14:textId="07504D68" w:rsidR="00D157B9" w:rsidRDefault="00D157B9" w:rsidP="00C33CED"/>
                          <w:p w14:paraId="2EB63692" w14:textId="1F5843D3" w:rsidR="00D157B9" w:rsidRDefault="00D157B9" w:rsidP="00C33CED"/>
                          <w:p w14:paraId="182EC5C1" w14:textId="55653742" w:rsidR="00D157B9" w:rsidRDefault="00D157B9" w:rsidP="00C33CED"/>
                          <w:p w14:paraId="2705B705" w14:textId="214AFEB4" w:rsidR="00D157B9" w:rsidRDefault="00D157B9" w:rsidP="00C33CED"/>
                          <w:p w14:paraId="551A0898" w14:textId="62C89AD0" w:rsidR="00D157B9" w:rsidRDefault="00D157B9" w:rsidP="00C33CED"/>
                          <w:p w14:paraId="44E81779" w14:textId="16D944BE" w:rsidR="00D157B9" w:rsidRDefault="00D157B9" w:rsidP="00C33CED"/>
                          <w:p w14:paraId="282EE0F3" w14:textId="29789F66" w:rsidR="00D157B9" w:rsidRDefault="00D157B9" w:rsidP="00C33CED"/>
                          <w:p w14:paraId="1387CCB9" w14:textId="5BC57F51" w:rsidR="00D157B9" w:rsidRDefault="00D157B9" w:rsidP="00C33CED"/>
                          <w:p w14:paraId="42B22369" w14:textId="47055CF1" w:rsidR="00D157B9" w:rsidRDefault="00D157B9" w:rsidP="00C33CED"/>
                          <w:p w14:paraId="33CB75AC" w14:textId="1F6E2572" w:rsidR="00D157B9" w:rsidRDefault="00D157B9" w:rsidP="00C33CED"/>
                          <w:p w14:paraId="5F9F57B6" w14:textId="7EF4BE06" w:rsidR="00D157B9" w:rsidRDefault="00D157B9" w:rsidP="00C33CED"/>
                          <w:p w14:paraId="0E2AF560" w14:textId="21142DD5" w:rsidR="00D157B9" w:rsidRDefault="00D157B9" w:rsidP="00C33CED"/>
                          <w:p w14:paraId="1E2F0292" w14:textId="0C826BBE" w:rsidR="00D157B9" w:rsidRDefault="00D157B9" w:rsidP="00C33CED"/>
                          <w:p w14:paraId="026BFD31" w14:textId="03DCF7E1" w:rsidR="00D157B9" w:rsidRDefault="00D157B9" w:rsidP="00C33CED"/>
                          <w:p w14:paraId="4F1E1342" w14:textId="4FD5B55D" w:rsidR="00D157B9" w:rsidRDefault="00D157B9" w:rsidP="00C33CED"/>
                          <w:p w14:paraId="549B9F01" w14:textId="01C55EDC" w:rsidR="00D157B9" w:rsidRDefault="00D157B9" w:rsidP="00C33CED">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E89A7" id="Text Box 9" o:spid="_x0000_s1030" type="#_x0000_t202" style="position:absolute;left:0;text-align:left;margin-left:0;margin-top:11.25pt;width:473.25pt;height:93.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" fillcolor="white [3201]" strokeweight=".5pt">
                <v:textbox>
                  <w:txbxContent>
                    <w:p w14:paraId="1532560C" w14:textId="72A50DC2" w:rsidR="00D157B9" w:rsidRDefault="00D157B9" w:rsidP="00C33CED"/>
                    <w:p w14:paraId="410DC6BC" w14:textId="488DEC7E" w:rsidR="00D157B9" w:rsidRDefault="00D157B9" w:rsidP="00C33CED"/>
                    <w:p w14:paraId="07B68195" w14:textId="7F95E281" w:rsidR="00D157B9" w:rsidRDefault="00D157B9" w:rsidP="00C33CED"/>
                    <w:p w14:paraId="341F639A" w14:textId="333CE4C9" w:rsidR="00D157B9" w:rsidRDefault="00D157B9" w:rsidP="00C33CED"/>
                    <w:p w14:paraId="4221C4B1" w14:textId="248393B1" w:rsidR="00D157B9" w:rsidRDefault="00D157B9" w:rsidP="00C33CED"/>
                    <w:p w14:paraId="66C5BB86" w14:textId="4AB7F5CC" w:rsidR="00D157B9" w:rsidRDefault="00D157B9" w:rsidP="00C33CED"/>
                    <w:p w14:paraId="0E5D5F17" w14:textId="2F15AFE0" w:rsidR="00D157B9" w:rsidRDefault="00D157B9" w:rsidP="00C33CED"/>
                    <w:p w14:paraId="6E08F8E4" w14:textId="69413ED5" w:rsidR="00D157B9" w:rsidRDefault="00D157B9" w:rsidP="00C33CED"/>
                    <w:p w14:paraId="071462E6" w14:textId="3422CC26" w:rsidR="00D157B9" w:rsidRDefault="00D157B9" w:rsidP="00C33CED"/>
                    <w:p w14:paraId="35FEA94B" w14:textId="05B173C6" w:rsidR="00D157B9" w:rsidRDefault="00D157B9" w:rsidP="00C33CED"/>
                    <w:p w14:paraId="03B31806" w14:textId="08AD4E4A" w:rsidR="00D157B9" w:rsidRDefault="00D157B9" w:rsidP="00C33CED"/>
                    <w:p w14:paraId="7BA11185" w14:textId="6D2A14B3" w:rsidR="00D157B9" w:rsidRDefault="00D157B9" w:rsidP="00C33CED"/>
                    <w:p w14:paraId="0268FAC3" w14:textId="1068B554" w:rsidR="00D157B9" w:rsidRDefault="00D157B9" w:rsidP="00C33CED"/>
                    <w:p w14:paraId="1C010A9F" w14:textId="6F013B98" w:rsidR="00D157B9" w:rsidRDefault="00D157B9" w:rsidP="00C33CED"/>
                    <w:p w14:paraId="1D581B26" w14:textId="58164E0E" w:rsidR="00D157B9" w:rsidRDefault="00D157B9" w:rsidP="00C33CED"/>
                    <w:p w14:paraId="6ABD5356" w14:textId="7C330BCA" w:rsidR="00D157B9" w:rsidRDefault="00D157B9" w:rsidP="00C33CED"/>
                    <w:p w14:paraId="4D5846C2" w14:textId="4E9F5C6A" w:rsidR="00D157B9" w:rsidRDefault="00D157B9" w:rsidP="00C33CED"/>
                    <w:p w14:paraId="52A9237A" w14:textId="3DC2D869" w:rsidR="00D157B9" w:rsidRDefault="00D157B9" w:rsidP="00C33CED"/>
                    <w:p w14:paraId="76F50CDB" w14:textId="31FB3029" w:rsidR="00D157B9" w:rsidRDefault="00D157B9" w:rsidP="00C33CED"/>
                    <w:p w14:paraId="0C735F74" w14:textId="41218E5A" w:rsidR="00D157B9" w:rsidRDefault="00D157B9" w:rsidP="00C33CED"/>
                    <w:p w14:paraId="3F5EE8CA" w14:textId="37155BE9" w:rsidR="00D157B9" w:rsidRDefault="00D157B9" w:rsidP="00C33CED"/>
                    <w:p w14:paraId="4973BAE8" w14:textId="77D63822" w:rsidR="00D157B9" w:rsidRDefault="00D157B9" w:rsidP="00C33CED"/>
                    <w:p w14:paraId="70347918" w14:textId="28167A97" w:rsidR="00D157B9" w:rsidRDefault="00D157B9" w:rsidP="00C33CED"/>
                    <w:p w14:paraId="0169C9DA" w14:textId="52715F40" w:rsidR="00D157B9" w:rsidRDefault="00D157B9" w:rsidP="00C33CED"/>
                    <w:p w14:paraId="625FF6C9" w14:textId="168B6ED7" w:rsidR="00D157B9" w:rsidRDefault="00D157B9" w:rsidP="00C33CED"/>
                    <w:p w14:paraId="7E27DE35" w14:textId="5A84889E" w:rsidR="00D157B9" w:rsidRDefault="00D157B9" w:rsidP="00C33CED"/>
                    <w:p w14:paraId="297A0EDC" w14:textId="4A98D242" w:rsidR="00D157B9" w:rsidRDefault="00D157B9" w:rsidP="00C33CED"/>
                    <w:p w14:paraId="63C6FAA0" w14:textId="77777777" w:rsidR="00D157B9" w:rsidRDefault="00D157B9" w:rsidP="00C33CED"/>
                    <w:p w14:paraId="128D1B88" w14:textId="4A65F291" w:rsidR="00D157B9" w:rsidRDefault="00D157B9" w:rsidP="00C33CED"/>
                    <w:p w14:paraId="44178D6D" w14:textId="569965E3" w:rsidR="00D157B9" w:rsidRDefault="00D157B9" w:rsidP="00C33CED"/>
                    <w:p w14:paraId="55E6A6C1" w14:textId="0C982C88" w:rsidR="00D157B9" w:rsidRDefault="00D157B9" w:rsidP="00C33CED"/>
                    <w:p w14:paraId="44F11EE5" w14:textId="713B0796" w:rsidR="00D157B9" w:rsidRDefault="00D157B9" w:rsidP="00C33CED"/>
                    <w:p w14:paraId="009F01E1" w14:textId="6F17B5EE" w:rsidR="00D157B9" w:rsidRDefault="00D157B9" w:rsidP="00C33CED"/>
                    <w:p w14:paraId="7BAB5735" w14:textId="773D7946" w:rsidR="00D157B9" w:rsidRDefault="00D157B9" w:rsidP="00C33CED"/>
                    <w:p w14:paraId="0C62575D" w14:textId="33BE31AD" w:rsidR="00D157B9" w:rsidRDefault="00D157B9" w:rsidP="00C33CED"/>
                    <w:p w14:paraId="228477BE" w14:textId="4EF268D9" w:rsidR="00D157B9" w:rsidRDefault="00D157B9" w:rsidP="00C33CED"/>
                    <w:p w14:paraId="44AD28D8" w14:textId="4204C268" w:rsidR="00D157B9" w:rsidRDefault="00D157B9" w:rsidP="00C33CED"/>
                    <w:p w14:paraId="4BA2E4C0" w14:textId="432E72D7" w:rsidR="00D157B9" w:rsidRDefault="00D157B9" w:rsidP="00C33CED"/>
                    <w:p w14:paraId="67F87AD2" w14:textId="428CA687" w:rsidR="00D157B9" w:rsidRDefault="00D157B9" w:rsidP="00C33CED"/>
                    <w:p w14:paraId="28DD5386" w14:textId="4DDA0449" w:rsidR="00D157B9" w:rsidRDefault="00D157B9" w:rsidP="00C33CED"/>
                    <w:p w14:paraId="3FE33EBC" w14:textId="0BEA8073" w:rsidR="00D157B9" w:rsidRDefault="00D157B9" w:rsidP="00C33CED"/>
                    <w:p w14:paraId="3E4E8090" w14:textId="64A6E469" w:rsidR="00D157B9" w:rsidRDefault="00D157B9" w:rsidP="00C33CED"/>
                    <w:p w14:paraId="719570A6" w14:textId="0D0F8EB6" w:rsidR="00D157B9" w:rsidRDefault="00D157B9" w:rsidP="00C33CED"/>
                    <w:p w14:paraId="28E2A014" w14:textId="1923EF71" w:rsidR="00D157B9" w:rsidRDefault="00D157B9" w:rsidP="00C33CED"/>
                    <w:p w14:paraId="12A5832B" w14:textId="72A5B62D" w:rsidR="00D157B9" w:rsidRDefault="00D157B9" w:rsidP="00C33CED"/>
                    <w:p w14:paraId="5A4AC6F8" w14:textId="01C00438" w:rsidR="00D157B9" w:rsidRDefault="00D157B9" w:rsidP="00C33CED"/>
                    <w:p w14:paraId="3E6E8FF1" w14:textId="3294E1DA" w:rsidR="00D157B9" w:rsidRDefault="00D157B9" w:rsidP="00C33CED"/>
                    <w:p w14:paraId="14A935C0" w14:textId="3A7FBA27" w:rsidR="00D157B9" w:rsidRDefault="00D157B9" w:rsidP="00C33CED"/>
                    <w:p w14:paraId="511534DF" w14:textId="359A2C86" w:rsidR="00D157B9" w:rsidRDefault="00D157B9" w:rsidP="00C33CED"/>
                    <w:p w14:paraId="76AADE87" w14:textId="1427D6AF" w:rsidR="00D157B9" w:rsidRDefault="00D157B9" w:rsidP="00C33CED"/>
                    <w:p w14:paraId="5763B1F1" w14:textId="26AE5780" w:rsidR="00D157B9" w:rsidRDefault="00D157B9" w:rsidP="00C33CED"/>
                    <w:p w14:paraId="095F8107" w14:textId="2FE58D83" w:rsidR="00D157B9" w:rsidRDefault="00D157B9" w:rsidP="00C33CED"/>
                    <w:p w14:paraId="14729543" w14:textId="0AD4E770" w:rsidR="00D157B9" w:rsidRDefault="00D157B9" w:rsidP="00C33CED"/>
                    <w:p w14:paraId="24BF5ABA" w14:textId="5C085D65" w:rsidR="00D157B9" w:rsidRDefault="00D157B9" w:rsidP="00C33CED"/>
                    <w:p w14:paraId="47F3E500" w14:textId="77777777" w:rsidR="00D157B9" w:rsidRDefault="00D157B9" w:rsidP="00C33CED"/>
                    <w:p w14:paraId="242DACF1" w14:textId="07504D68" w:rsidR="00D157B9" w:rsidRDefault="00D157B9" w:rsidP="00C33CED"/>
                    <w:p w14:paraId="2EB63692" w14:textId="1F5843D3" w:rsidR="00D157B9" w:rsidRDefault="00D157B9" w:rsidP="00C33CED"/>
                    <w:p w14:paraId="182EC5C1" w14:textId="55653742" w:rsidR="00D157B9" w:rsidRDefault="00D157B9" w:rsidP="00C33CED"/>
                    <w:p w14:paraId="2705B705" w14:textId="214AFEB4" w:rsidR="00D157B9" w:rsidRDefault="00D157B9" w:rsidP="00C33CED"/>
                    <w:p w14:paraId="551A0898" w14:textId="62C89AD0" w:rsidR="00D157B9" w:rsidRDefault="00D157B9" w:rsidP="00C33CED"/>
                    <w:p w14:paraId="44E81779" w14:textId="16D944BE" w:rsidR="00D157B9" w:rsidRDefault="00D157B9" w:rsidP="00C33CED"/>
                    <w:p w14:paraId="282EE0F3" w14:textId="29789F66" w:rsidR="00D157B9" w:rsidRDefault="00D157B9" w:rsidP="00C33CED"/>
                    <w:p w14:paraId="1387CCB9" w14:textId="5BC57F51" w:rsidR="00D157B9" w:rsidRDefault="00D157B9" w:rsidP="00C33CED"/>
                    <w:p w14:paraId="42B22369" w14:textId="47055CF1" w:rsidR="00D157B9" w:rsidRDefault="00D157B9" w:rsidP="00C33CED"/>
                    <w:p w14:paraId="33CB75AC" w14:textId="1F6E2572" w:rsidR="00D157B9" w:rsidRDefault="00D157B9" w:rsidP="00C33CED"/>
                    <w:p w14:paraId="5F9F57B6" w14:textId="7EF4BE06" w:rsidR="00D157B9" w:rsidRDefault="00D157B9" w:rsidP="00C33CED"/>
                    <w:p w14:paraId="0E2AF560" w14:textId="21142DD5" w:rsidR="00D157B9" w:rsidRDefault="00D157B9" w:rsidP="00C33CED"/>
                    <w:p w14:paraId="1E2F0292" w14:textId="0C826BBE" w:rsidR="00D157B9" w:rsidRDefault="00D157B9" w:rsidP="00C33CED"/>
                    <w:p w14:paraId="026BFD31" w14:textId="03DCF7E1" w:rsidR="00D157B9" w:rsidRDefault="00D157B9" w:rsidP="00C33CED"/>
                    <w:p w14:paraId="4F1E1342" w14:textId="4FD5B55D" w:rsidR="00D157B9" w:rsidRDefault="00D157B9" w:rsidP="00C33CED"/>
                    <w:p w14:paraId="549B9F01" w14:textId="01C55EDC" w:rsidR="00D157B9" w:rsidRDefault="00D157B9" w:rsidP="00C33CED">
                      <w:r>
                        <w:tab/>
                      </w:r>
                      <w:r>
                        <w:tab/>
                      </w:r>
                      <w:r>
                        <w:tab/>
                      </w:r>
                      <w:r>
                        <w:tab/>
                      </w:r>
                      <w:r>
                        <w:tab/>
                      </w:r>
                      <w:r>
                        <w:tab/>
                      </w:r>
                      <w:r>
                        <w:tab/>
                      </w:r>
                    </w:p>
                  </w:txbxContent>
                </v:textbox>
                <w10:wrap anchorx="margin"/>
              </v:shape>
            </w:pict>
          </mc:Fallback>
        </mc:AlternateContent>
      </w:r>
    </w:p>
    <w:p w14:paraId="5A5E3812" w14:textId="416D531D" w:rsidR="00C33CED" w:rsidRDefault="00C33CED" w:rsidP="00C33CED">
      <w:pPr>
        <w:pStyle w:val="ListParagraph"/>
        <w:spacing w:after="160" w:line="240" w:lineRule="auto"/>
        <w:jc w:val="both"/>
      </w:pPr>
    </w:p>
    <w:p w14:paraId="0B289FE9" w14:textId="308B7581" w:rsidR="00C33CED" w:rsidRDefault="00C33CED" w:rsidP="00C33CED">
      <w:pPr>
        <w:pStyle w:val="ListParagraph"/>
        <w:spacing w:after="160" w:line="240" w:lineRule="auto"/>
        <w:jc w:val="both"/>
      </w:pPr>
    </w:p>
    <w:p w14:paraId="712790C1" w14:textId="61880500" w:rsidR="00C33CED" w:rsidRDefault="00C33CED" w:rsidP="00C33CED">
      <w:pPr>
        <w:pStyle w:val="ListParagraph"/>
        <w:spacing w:after="160" w:line="240" w:lineRule="auto"/>
        <w:jc w:val="both"/>
      </w:pPr>
    </w:p>
    <w:p w14:paraId="2E68906F" w14:textId="47611FA7" w:rsidR="00C33CED" w:rsidRDefault="00C33CED" w:rsidP="00C33CED">
      <w:pPr>
        <w:pStyle w:val="ListParagraph"/>
        <w:spacing w:after="160" w:line="240" w:lineRule="auto"/>
        <w:jc w:val="both"/>
      </w:pPr>
    </w:p>
    <w:p w14:paraId="2B2DC5D8" w14:textId="142289C8" w:rsidR="006D0699" w:rsidRDefault="006D0699" w:rsidP="00DE7A3C">
      <w:pPr>
        <w:rPr>
          <w:sz w:val="20"/>
          <w:szCs w:val="20"/>
        </w:rPr>
      </w:pPr>
    </w:p>
    <w:p w14:paraId="34931E15" w14:textId="77777777" w:rsidR="00D157B9" w:rsidRDefault="00D157B9" w:rsidP="00EF1571">
      <w:pPr>
        <w:pStyle w:val="ListParagraph"/>
        <w:tabs>
          <w:tab w:val="left" w:pos="2148"/>
        </w:tabs>
        <w:spacing w:after="0" w:line="240" w:lineRule="auto"/>
        <w:ind w:left="0"/>
        <w:jc w:val="both"/>
        <w:rPr>
          <w:rFonts w:eastAsia="Arial" w:cs="Arial"/>
          <w:b/>
          <w:color w:val="984806" w:themeColor="accent6" w:themeShade="80"/>
          <w:sz w:val="28"/>
          <w:szCs w:val="28"/>
        </w:rPr>
      </w:pPr>
      <w:bookmarkStart w:id="62" w:name="_Hlk43749565"/>
    </w:p>
    <w:p w14:paraId="72D36B77" w14:textId="2A73B929" w:rsidR="00EF1571" w:rsidRDefault="00EF1571" w:rsidP="00EF1571">
      <w:pPr>
        <w:pStyle w:val="ListParagraph"/>
        <w:tabs>
          <w:tab w:val="left" w:pos="2148"/>
        </w:tabs>
        <w:spacing w:after="0" w:line="240" w:lineRule="auto"/>
        <w:ind w:left="0"/>
        <w:jc w:val="both"/>
        <w:rPr>
          <w:rFonts w:eastAsia="Arial" w:cs="Arial"/>
          <w:b/>
          <w:color w:val="984806" w:themeColor="accent6" w:themeShade="80"/>
          <w:sz w:val="28"/>
          <w:szCs w:val="28"/>
        </w:rPr>
      </w:pPr>
      <w:r w:rsidRPr="00AA7096">
        <w:rPr>
          <w:rFonts w:eastAsia="Arial" w:cs="Arial"/>
          <w:b/>
          <w:color w:val="984806" w:themeColor="accent6" w:themeShade="80"/>
          <w:sz w:val="28"/>
          <w:szCs w:val="28"/>
        </w:rPr>
        <w:lastRenderedPageBreak/>
        <w:t>PERSON DETAILS</w:t>
      </w:r>
    </w:p>
    <w:bookmarkEnd w:id="62"/>
    <w:p w14:paraId="33CE9650" w14:textId="79671611" w:rsidR="00EF1571" w:rsidRDefault="00EF1571" w:rsidP="00EF1571">
      <w:pPr>
        <w:tabs>
          <w:tab w:val="left" w:pos="2148"/>
        </w:tabs>
        <w:spacing w:after="0" w:line="240" w:lineRule="auto"/>
        <w:rPr>
          <w:rFonts w:eastAsia="Arial" w:cs="Arial"/>
          <w:b/>
          <w:color w:val="984806" w:themeColor="accent6" w:themeShade="80"/>
          <w:sz w:val="28"/>
          <w:szCs w:val="28"/>
        </w:rPr>
      </w:pPr>
      <w:r>
        <w:rPr>
          <w:rFonts w:eastAsia="Arial" w:cs="Arial"/>
          <w:b/>
          <w:noProof/>
          <w:color w:val="F79646" w:themeColor="accent6"/>
          <w:sz w:val="28"/>
          <w:szCs w:val="28"/>
          <w:lang w:eastAsia="en-GB"/>
        </w:rPr>
        <mc:AlternateContent>
          <mc:Choice Requires="wps">
            <w:drawing>
              <wp:anchor distT="0" distB="0" distL="114300" distR="114300" simplePos="0" relativeHeight="251689984" behindDoc="0" locked="0" layoutInCell="1" allowOverlap="1" wp14:anchorId="00F0A8D8" wp14:editId="37C71E74">
                <wp:simplePos x="0" y="0"/>
                <wp:positionH relativeFrom="margin">
                  <wp:posOffset>523875</wp:posOffset>
                </wp:positionH>
                <wp:positionV relativeFrom="paragraph">
                  <wp:posOffset>220980</wp:posOffset>
                </wp:positionV>
                <wp:extent cx="4743450" cy="251460"/>
                <wp:effectExtent l="0" t="0" r="19050" b="15240"/>
                <wp:wrapNone/>
                <wp:docPr id="12" name="Text Box 12"/>
                <wp:cNvGraphicFramePr/>
                <a:graphic xmlns:a="http://schemas.openxmlformats.org/drawingml/2006/main">
                  <a:graphicData uri="http://schemas.microsoft.com/office/word/2010/wordprocessingShape">
                    <wps:wsp>
                      <wps:cNvSpPr txBox="1"/>
                      <wps:spPr>
                        <a:xfrm>
                          <a:off x="0" y="0"/>
                          <a:ext cx="4743450" cy="251460"/>
                        </a:xfrm>
                        <a:prstGeom prst="rect">
                          <a:avLst/>
                        </a:prstGeom>
                        <a:solidFill>
                          <a:schemeClr val="lt1"/>
                        </a:solidFill>
                        <a:ln w="6350">
                          <a:solidFill>
                            <a:prstClr val="black"/>
                          </a:solidFill>
                        </a:ln>
                      </wps:spPr>
                      <wps:txbx>
                        <w:txbxContent>
                          <w:p w14:paraId="1DD07565"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F0A8D8" id="Text Box 12" o:spid="_x0000_s1031" type="#_x0000_t202" style="position:absolute;margin-left:41.25pt;margin-top:17.4pt;width:373.5pt;height:19.8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" fillcolor="white [3201]" strokeweight=".5pt">
                <v:textbox>
                  <w:txbxContent>
                    <w:p w14:paraId="1DD07565" w14:textId="77777777" w:rsidR="00D157B9" w:rsidRDefault="00D157B9" w:rsidP="00EF1571"/>
                  </w:txbxContent>
                </v:textbox>
                <w10:wrap anchorx="margin"/>
              </v:shape>
            </w:pict>
          </mc:Fallback>
        </mc:AlternateContent>
      </w:r>
    </w:p>
    <w:p w14:paraId="17694C10" w14:textId="06A4C004" w:rsidR="00EF1571" w:rsidRDefault="00EF1571" w:rsidP="00EF1571">
      <w:pPr>
        <w:tabs>
          <w:tab w:val="left" w:pos="2148"/>
        </w:tabs>
        <w:spacing w:after="0" w:line="240" w:lineRule="auto"/>
        <w:rPr>
          <w:rFonts w:eastAsia="Arial" w:cs="Arial"/>
        </w:rPr>
      </w:pPr>
      <w:bookmarkStart w:id="63" w:name="_Hlk43749623"/>
      <w:r>
        <w:rPr>
          <w:rFonts w:eastAsia="Arial" w:cs="Arial"/>
          <w:b/>
          <w:noProof/>
          <w:color w:val="F79646" w:themeColor="accent6"/>
          <w:sz w:val="28"/>
          <w:szCs w:val="28"/>
          <w:lang w:eastAsia="en-GB"/>
        </w:rPr>
        <mc:AlternateContent>
          <mc:Choice Requires="wps">
            <w:drawing>
              <wp:anchor distT="0" distB="0" distL="114300" distR="114300" simplePos="0" relativeHeight="251665408" behindDoc="0" locked="0" layoutInCell="1" allowOverlap="1" wp14:anchorId="4838A4A2" wp14:editId="4010B777">
                <wp:simplePos x="0" y="0"/>
                <wp:positionH relativeFrom="margin">
                  <wp:posOffset>8484235</wp:posOffset>
                </wp:positionH>
                <wp:positionV relativeFrom="paragraph">
                  <wp:posOffset>290830</wp:posOffset>
                </wp:positionV>
                <wp:extent cx="4709160" cy="495300"/>
                <wp:effectExtent l="0" t="0" r="15240" b="19050"/>
                <wp:wrapNone/>
                <wp:docPr id="13" name="Text Box 13"/>
                <wp:cNvGraphicFramePr/>
                <a:graphic xmlns:a="http://schemas.openxmlformats.org/drawingml/2006/main">
                  <a:graphicData uri="http://schemas.microsoft.com/office/word/2010/wordprocessingShape">
                    <wps:wsp>
                      <wps:cNvSpPr txBox="1"/>
                      <wps:spPr>
                        <a:xfrm>
                          <a:off x="0" y="0"/>
                          <a:ext cx="4709160" cy="495300"/>
                        </a:xfrm>
                        <a:prstGeom prst="rect">
                          <a:avLst/>
                        </a:prstGeom>
                        <a:solidFill>
                          <a:sysClr val="window" lastClr="FFFFFF"/>
                        </a:solidFill>
                        <a:ln w="6350">
                          <a:solidFill>
                            <a:prstClr val="black"/>
                          </a:solidFill>
                        </a:ln>
                      </wps:spPr>
                      <wps:txbx>
                        <w:txbxContent>
                          <w:p w14:paraId="216A631F"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38A4A2" id="Text Box 13" o:spid="_x0000_s1032" type="#_x0000_t202" style="position:absolute;margin-left:668.05pt;margin-top:22.9pt;width:370.8pt;height:39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" fillcolor="window" strokeweight=".5pt">
                <v:textbox>
                  <w:txbxContent>
                    <w:p w14:paraId="216A631F" w14:textId="77777777" w:rsidR="00D157B9" w:rsidRDefault="00D157B9" w:rsidP="00EF1571"/>
                  </w:txbxContent>
                </v:textbox>
                <w10:wrap anchorx="margin"/>
              </v:shape>
            </w:pict>
          </mc:Fallback>
        </mc:AlternateContent>
      </w:r>
      <w:r>
        <w:rPr>
          <w:rFonts w:eastAsia="Arial" w:cs="Arial"/>
        </w:rPr>
        <w:t>Name:</w:t>
      </w:r>
    </w:p>
    <w:bookmarkEnd w:id="63"/>
    <w:p w14:paraId="3D97C2DA" w14:textId="67DC0AC1" w:rsidR="00EF1571" w:rsidRDefault="00EF1571" w:rsidP="00EF1571">
      <w:pPr>
        <w:tabs>
          <w:tab w:val="left" w:pos="2148"/>
        </w:tabs>
        <w:spacing w:after="0" w:line="240" w:lineRule="auto"/>
        <w:rPr>
          <w:rFonts w:eastAsia="Arial" w:cs="Arial"/>
        </w:rPr>
      </w:pPr>
      <w:r>
        <w:rPr>
          <w:rFonts w:eastAsia="Arial" w:cs="Arial"/>
          <w:b/>
          <w:noProof/>
          <w:color w:val="F79646" w:themeColor="accent6"/>
          <w:sz w:val="28"/>
          <w:szCs w:val="28"/>
          <w:lang w:eastAsia="en-GB"/>
        </w:rPr>
        <mc:AlternateContent>
          <mc:Choice Requires="wps">
            <w:drawing>
              <wp:anchor distT="0" distB="0" distL="114300" distR="114300" simplePos="0" relativeHeight="251692032" behindDoc="0" locked="0" layoutInCell="1" allowOverlap="1" wp14:anchorId="034736BE" wp14:editId="2945E1B4">
                <wp:simplePos x="0" y="0"/>
                <wp:positionH relativeFrom="margin">
                  <wp:posOffset>923925</wp:posOffset>
                </wp:positionH>
                <wp:positionV relativeFrom="paragraph">
                  <wp:posOffset>167005</wp:posOffset>
                </wp:positionV>
                <wp:extent cx="4295775" cy="4953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4295775" cy="495300"/>
                        </a:xfrm>
                        <a:prstGeom prst="rect">
                          <a:avLst/>
                        </a:prstGeom>
                        <a:solidFill>
                          <a:sysClr val="window" lastClr="FFFFFF"/>
                        </a:solidFill>
                        <a:ln w="6350">
                          <a:solidFill>
                            <a:prstClr val="black"/>
                          </a:solidFill>
                        </a:ln>
                      </wps:spPr>
                      <wps:txbx>
                        <w:txbxContent>
                          <w:p w14:paraId="4D38A32A"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736BE" id="Text Box 31" o:spid="_x0000_s1033" type="#_x0000_t202" style="position:absolute;margin-left:72.75pt;margin-top:13.15pt;width:338.25pt;height:3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" fillcolor="window" strokeweight=".5pt">
                <v:textbox>
                  <w:txbxContent>
                    <w:p w14:paraId="4D38A32A" w14:textId="77777777" w:rsidR="00D157B9" w:rsidRDefault="00D157B9" w:rsidP="00EF1571"/>
                  </w:txbxContent>
                </v:textbox>
                <w10:wrap anchorx="margin"/>
              </v:shape>
            </w:pict>
          </mc:Fallback>
        </mc:AlternateContent>
      </w:r>
    </w:p>
    <w:p w14:paraId="021AF227" w14:textId="59A346B2" w:rsidR="00EF1571" w:rsidRDefault="00EF1571" w:rsidP="00EF1571">
      <w:pPr>
        <w:tabs>
          <w:tab w:val="left" w:pos="2148"/>
        </w:tabs>
        <w:spacing w:after="0" w:line="240" w:lineRule="auto"/>
        <w:rPr>
          <w:rFonts w:eastAsia="Arial" w:cs="Arial"/>
        </w:rPr>
      </w:pPr>
      <w:r>
        <w:rPr>
          <w:rFonts w:eastAsia="Arial" w:cs="Arial"/>
        </w:rPr>
        <w:t xml:space="preserve">Work Address: </w:t>
      </w:r>
    </w:p>
    <w:p w14:paraId="5EC8642F" w14:textId="77777777" w:rsidR="00EF1571" w:rsidRDefault="00EF1571" w:rsidP="00EF1571">
      <w:pPr>
        <w:tabs>
          <w:tab w:val="left" w:pos="2148"/>
        </w:tabs>
        <w:spacing w:after="0" w:line="240" w:lineRule="auto"/>
        <w:rPr>
          <w:rFonts w:eastAsia="Arial" w:cs="Arial"/>
        </w:rPr>
      </w:pPr>
      <w:r>
        <w:rPr>
          <w:rFonts w:eastAsia="Arial" w:cs="Arial"/>
          <w:b/>
          <w:noProof/>
          <w:color w:val="F79646" w:themeColor="accent6"/>
          <w:sz w:val="28"/>
          <w:szCs w:val="28"/>
          <w:lang w:eastAsia="en-GB"/>
        </w:rPr>
        <mc:AlternateContent>
          <mc:Choice Requires="wps">
            <w:drawing>
              <wp:anchor distT="0" distB="0" distL="114300" distR="114300" simplePos="0" relativeHeight="251667456" behindDoc="0" locked="0" layoutInCell="1" allowOverlap="1" wp14:anchorId="5C5B1730" wp14:editId="2D9566CD">
                <wp:simplePos x="0" y="0"/>
                <wp:positionH relativeFrom="margin">
                  <wp:posOffset>8465185</wp:posOffset>
                </wp:positionH>
                <wp:positionV relativeFrom="paragraph">
                  <wp:posOffset>655320</wp:posOffset>
                </wp:positionV>
                <wp:extent cx="4732020" cy="251460"/>
                <wp:effectExtent l="0" t="0" r="11430" b="15240"/>
                <wp:wrapNone/>
                <wp:docPr id="15" name="Text Box 15"/>
                <wp:cNvGraphicFramePr/>
                <a:graphic xmlns:a="http://schemas.openxmlformats.org/drawingml/2006/main">
                  <a:graphicData uri="http://schemas.microsoft.com/office/word/2010/wordprocessingShape">
                    <wps:wsp>
                      <wps:cNvSpPr txBox="1"/>
                      <wps:spPr>
                        <a:xfrm>
                          <a:off x="0" y="0"/>
                          <a:ext cx="4732020" cy="251460"/>
                        </a:xfrm>
                        <a:prstGeom prst="rect">
                          <a:avLst/>
                        </a:prstGeom>
                        <a:solidFill>
                          <a:schemeClr val="lt1"/>
                        </a:solidFill>
                        <a:ln w="6350">
                          <a:solidFill>
                            <a:prstClr val="black"/>
                          </a:solidFill>
                        </a:ln>
                      </wps:spPr>
                      <wps:txbx>
                        <w:txbxContent>
                          <w:p w14:paraId="09694DDE"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5B1730" id="Text Box 15" o:spid="_x0000_s1034" type="#_x0000_t202" style="position:absolute;margin-left:666.55pt;margin-top:51.6pt;width:372.6pt;height:19.8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" fillcolor="white [3201]" strokeweight=".5pt">
                <v:textbox>
                  <w:txbxContent>
                    <w:p w14:paraId="09694DDE" w14:textId="77777777" w:rsidR="00D157B9" w:rsidRDefault="00D157B9" w:rsidP="00EF1571"/>
                  </w:txbxContent>
                </v:textbox>
                <w10:wrap anchorx="margin"/>
              </v:shape>
            </w:pict>
          </mc:Fallback>
        </mc:AlternateContent>
      </w:r>
      <w:r>
        <w:rPr>
          <w:rFonts w:eastAsia="Arial" w:cs="Arial"/>
          <w:b/>
          <w:noProof/>
          <w:color w:val="F79646" w:themeColor="accent6"/>
          <w:sz w:val="28"/>
          <w:szCs w:val="28"/>
          <w:lang w:eastAsia="en-GB"/>
        </w:rPr>
        <mc:AlternateContent>
          <mc:Choice Requires="wps">
            <w:drawing>
              <wp:anchor distT="0" distB="0" distL="114300" distR="114300" simplePos="0" relativeHeight="251666432" behindDoc="0" locked="0" layoutInCell="1" allowOverlap="1" wp14:anchorId="5795A28F" wp14:editId="228A2ADB">
                <wp:simplePos x="0" y="0"/>
                <wp:positionH relativeFrom="margin">
                  <wp:posOffset>8467725</wp:posOffset>
                </wp:positionH>
                <wp:positionV relativeFrom="paragraph">
                  <wp:posOffset>350520</wp:posOffset>
                </wp:positionV>
                <wp:extent cx="3040380" cy="251460"/>
                <wp:effectExtent l="0" t="0" r="26670" b="15240"/>
                <wp:wrapNone/>
                <wp:docPr id="14" name="Text Box 14"/>
                <wp:cNvGraphicFramePr/>
                <a:graphic xmlns:a="http://schemas.openxmlformats.org/drawingml/2006/main">
                  <a:graphicData uri="http://schemas.microsoft.com/office/word/2010/wordprocessingShape">
                    <wps:wsp>
                      <wps:cNvSpPr txBox="1"/>
                      <wps:spPr>
                        <a:xfrm>
                          <a:off x="0" y="0"/>
                          <a:ext cx="3040380" cy="251460"/>
                        </a:xfrm>
                        <a:prstGeom prst="rect">
                          <a:avLst/>
                        </a:prstGeom>
                        <a:solidFill>
                          <a:sysClr val="window" lastClr="FFFFFF"/>
                        </a:solidFill>
                        <a:ln w="6350">
                          <a:solidFill>
                            <a:prstClr val="black"/>
                          </a:solidFill>
                        </a:ln>
                      </wps:spPr>
                      <wps:txbx>
                        <w:txbxContent>
                          <w:p w14:paraId="63855A00"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95A28F" id="Text Box 14" o:spid="_x0000_s1035" type="#_x0000_t202" style="position:absolute;margin-left:666.75pt;margin-top:27.6pt;width:239.4pt;height:19.8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" fillcolor="window" strokeweight=".5pt">
                <v:textbox>
                  <w:txbxContent>
                    <w:p w14:paraId="63855A00" w14:textId="77777777" w:rsidR="00D157B9" w:rsidRDefault="00D157B9" w:rsidP="00EF1571"/>
                  </w:txbxContent>
                </v:textbox>
                <w10:wrap anchorx="margin"/>
              </v:shape>
            </w:pict>
          </mc:Fallback>
        </mc:AlternateContent>
      </w:r>
      <w:r>
        <w:rPr>
          <w:rFonts w:eastAsia="Arial" w:cs="Arial"/>
          <w:b/>
          <w:noProof/>
          <w:color w:val="F79646" w:themeColor="accent6"/>
          <w:sz w:val="28"/>
          <w:szCs w:val="28"/>
          <w:lang w:eastAsia="en-GB"/>
        </w:rPr>
        <mc:AlternateContent>
          <mc:Choice Requires="wps">
            <w:drawing>
              <wp:anchor distT="0" distB="0" distL="114300" distR="114300" simplePos="0" relativeHeight="251675648" behindDoc="0" locked="0" layoutInCell="1" allowOverlap="1" wp14:anchorId="299AE468" wp14:editId="3639433F">
                <wp:simplePos x="0" y="0"/>
                <wp:positionH relativeFrom="column">
                  <wp:posOffset>8414385</wp:posOffset>
                </wp:positionH>
                <wp:positionV relativeFrom="paragraph">
                  <wp:posOffset>3131820</wp:posOffset>
                </wp:positionV>
                <wp:extent cx="4846320" cy="274320"/>
                <wp:effectExtent l="0" t="0" r="11430" b="11430"/>
                <wp:wrapNone/>
                <wp:docPr id="24" name="Text Box 24"/>
                <wp:cNvGraphicFramePr/>
                <a:graphic xmlns:a="http://schemas.openxmlformats.org/drawingml/2006/main">
                  <a:graphicData uri="http://schemas.microsoft.com/office/word/2010/wordprocessingShape">
                    <wps:wsp>
                      <wps:cNvSpPr txBox="1"/>
                      <wps:spPr>
                        <a:xfrm>
                          <a:off x="0" y="0"/>
                          <a:ext cx="4846320" cy="274320"/>
                        </a:xfrm>
                        <a:prstGeom prst="rect">
                          <a:avLst/>
                        </a:prstGeom>
                        <a:solidFill>
                          <a:schemeClr val="lt1"/>
                        </a:solidFill>
                        <a:ln w="6350">
                          <a:solidFill>
                            <a:prstClr val="black"/>
                          </a:solidFill>
                        </a:ln>
                      </wps:spPr>
                      <wps:txbx>
                        <w:txbxContent>
                          <w:p w14:paraId="16CE6AC7"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9AE468" id="Text Box 24" o:spid="_x0000_s1036" type="#_x0000_t202" style="position:absolute;margin-left:662.55pt;margin-top:246.6pt;width:381.6pt;height:21.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" fillcolor="white [3201]" strokeweight=".5pt">
                <v:textbox>
                  <w:txbxContent>
                    <w:p w14:paraId="16CE6AC7" w14:textId="77777777" w:rsidR="00D157B9" w:rsidRDefault="00D157B9" w:rsidP="00EF1571"/>
                  </w:txbxContent>
                </v:textbox>
              </v:shape>
            </w:pict>
          </mc:Fallback>
        </mc:AlternateContent>
      </w:r>
      <w:r>
        <w:rPr>
          <w:rFonts w:eastAsia="Arial" w:cs="Arial"/>
          <w:noProof/>
          <w:lang w:eastAsia="en-GB"/>
        </w:rPr>
        <mc:AlternateContent>
          <mc:Choice Requires="wps">
            <w:drawing>
              <wp:anchor distT="0" distB="0" distL="114300" distR="114300" simplePos="0" relativeHeight="251671552" behindDoc="0" locked="0" layoutInCell="1" allowOverlap="1" wp14:anchorId="4DD59D14" wp14:editId="16F7F643">
                <wp:simplePos x="0" y="0"/>
                <wp:positionH relativeFrom="column">
                  <wp:posOffset>12811125</wp:posOffset>
                </wp:positionH>
                <wp:positionV relativeFrom="paragraph">
                  <wp:posOffset>1470660</wp:posOffset>
                </wp:positionV>
                <wp:extent cx="312420" cy="243840"/>
                <wp:effectExtent l="0" t="0" r="11430" b="22860"/>
                <wp:wrapNone/>
                <wp:docPr id="19" name="Text Box 19"/>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2C0F9DD8"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59D14" id="Text Box 19" o:spid="_x0000_s1037" type="#_x0000_t202" style="position:absolute;margin-left:1008.75pt;margin-top:115.8pt;width:24.6pt;height:19.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" fillcolor="white [3201]" strokeweight=".5pt">
                <v:textbox>
                  <w:txbxContent>
                    <w:p w14:paraId="2C0F9DD8" w14:textId="77777777" w:rsidR="00D157B9" w:rsidRDefault="00D157B9" w:rsidP="00EF1571"/>
                  </w:txbxContent>
                </v:textbox>
              </v:shape>
            </w:pict>
          </mc:Fallback>
        </mc:AlternateContent>
      </w:r>
      <w:r>
        <w:rPr>
          <w:rFonts w:eastAsia="Arial" w:cs="Arial"/>
          <w:noProof/>
          <w:lang w:eastAsia="en-GB"/>
        </w:rPr>
        <mc:AlternateContent>
          <mc:Choice Requires="wps">
            <w:drawing>
              <wp:anchor distT="0" distB="0" distL="114300" distR="114300" simplePos="0" relativeHeight="251668480" behindDoc="0" locked="0" layoutInCell="1" allowOverlap="1" wp14:anchorId="41AF34B1" wp14:editId="798547A9">
                <wp:simplePos x="0" y="0"/>
                <wp:positionH relativeFrom="column">
                  <wp:posOffset>9702165</wp:posOffset>
                </wp:positionH>
                <wp:positionV relativeFrom="paragraph">
                  <wp:posOffset>1157605</wp:posOffset>
                </wp:positionV>
                <wp:extent cx="312420" cy="243840"/>
                <wp:effectExtent l="0" t="0" r="11430" b="22860"/>
                <wp:wrapNone/>
                <wp:docPr id="16" name="Text Box 16"/>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6F2FF157"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AF34B1" id="Text Box 16" o:spid="_x0000_s1038" type="#_x0000_t202" style="position:absolute;margin-left:763.95pt;margin-top:91.15pt;width:24.6pt;height:1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" fillcolor="white [3201]" strokeweight=".5pt">
                <v:textbox>
                  <w:txbxContent>
                    <w:p w14:paraId="6F2FF157" w14:textId="77777777" w:rsidR="00D157B9" w:rsidRDefault="00D157B9" w:rsidP="00EF1571"/>
                  </w:txbxContent>
                </v:textbox>
              </v:shape>
            </w:pict>
          </mc:Fallback>
        </mc:AlternateContent>
      </w:r>
      <w:r>
        <w:rPr>
          <w:rFonts w:eastAsia="Arial" w:cs="Arial"/>
          <w:noProof/>
          <w:lang w:eastAsia="en-GB"/>
        </w:rPr>
        <mc:AlternateContent>
          <mc:Choice Requires="wps">
            <w:drawing>
              <wp:anchor distT="0" distB="0" distL="114300" distR="114300" simplePos="0" relativeHeight="251672576" behindDoc="0" locked="0" layoutInCell="1" allowOverlap="1" wp14:anchorId="091B04AD" wp14:editId="6C8F1213">
                <wp:simplePos x="0" y="0"/>
                <wp:positionH relativeFrom="column">
                  <wp:posOffset>12803505</wp:posOffset>
                </wp:positionH>
                <wp:positionV relativeFrom="paragraph">
                  <wp:posOffset>1149985</wp:posOffset>
                </wp:positionV>
                <wp:extent cx="312420" cy="243840"/>
                <wp:effectExtent l="0" t="0" r="11430" b="22860"/>
                <wp:wrapNone/>
                <wp:docPr id="20" name="Text Box 20"/>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4EBF7505"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1B04AD" id="Text Box 20" o:spid="_x0000_s1039" type="#_x0000_t202" style="position:absolute;margin-left:1008.15pt;margin-top:90.55pt;width:24.6pt;height:19.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" fillcolor="white [3201]" strokeweight=".5pt">
                <v:textbox>
                  <w:txbxContent>
                    <w:p w14:paraId="4EBF7505" w14:textId="77777777" w:rsidR="00D157B9" w:rsidRDefault="00D157B9" w:rsidP="00EF1571"/>
                  </w:txbxContent>
                </v:textbox>
              </v:shape>
            </w:pict>
          </mc:Fallback>
        </mc:AlternateContent>
      </w:r>
      <w:r>
        <w:rPr>
          <w:rFonts w:eastAsia="Arial" w:cs="Arial"/>
          <w:noProof/>
          <w:lang w:eastAsia="en-GB"/>
        </w:rPr>
        <mc:AlternateContent>
          <mc:Choice Requires="wps">
            <w:drawing>
              <wp:anchor distT="0" distB="0" distL="114300" distR="114300" simplePos="0" relativeHeight="251673600" behindDoc="0" locked="0" layoutInCell="1" allowOverlap="1" wp14:anchorId="47B549B4" wp14:editId="10D96053">
                <wp:simplePos x="0" y="0"/>
                <wp:positionH relativeFrom="column">
                  <wp:posOffset>11256645</wp:posOffset>
                </wp:positionH>
                <wp:positionV relativeFrom="paragraph">
                  <wp:posOffset>1157605</wp:posOffset>
                </wp:positionV>
                <wp:extent cx="312420" cy="243840"/>
                <wp:effectExtent l="0" t="0" r="11430" b="22860"/>
                <wp:wrapNone/>
                <wp:docPr id="21" name="Text Box 21"/>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6B699D3F"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B549B4" id="Text Box 21" o:spid="_x0000_s1040" type="#_x0000_t202" style="position:absolute;margin-left:886.35pt;margin-top:91.15pt;width:24.6pt;height:19.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" fillcolor="white [3201]" strokeweight=".5pt">
                <v:textbox>
                  <w:txbxContent>
                    <w:p w14:paraId="6B699D3F" w14:textId="77777777" w:rsidR="00D157B9" w:rsidRDefault="00D157B9" w:rsidP="00EF1571"/>
                  </w:txbxContent>
                </v:textbox>
              </v:shape>
            </w:pict>
          </mc:Fallback>
        </mc:AlternateContent>
      </w:r>
      <w:r>
        <w:rPr>
          <w:rFonts w:eastAsia="Arial" w:cs="Arial"/>
          <w:noProof/>
          <w:lang w:eastAsia="en-GB"/>
        </w:rPr>
        <mc:AlternateContent>
          <mc:Choice Requires="wps">
            <w:drawing>
              <wp:anchor distT="0" distB="0" distL="114300" distR="114300" simplePos="0" relativeHeight="251669504" behindDoc="0" locked="0" layoutInCell="1" allowOverlap="1" wp14:anchorId="7E511322" wp14:editId="07580E65">
                <wp:simplePos x="0" y="0"/>
                <wp:positionH relativeFrom="column">
                  <wp:posOffset>9694545</wp:posOffset>
                </wp:positionH>
                <wp:positionV relativeFrom="paragraph">
                  <wp:posOffset>1539240</wp:posOffset>
                </wp:positionV>
                <wp:extent cx="312420" cy="243840"/>
                <wp:effectExtent l="0" t="0" r="11430" b="22860"/>
                <wp:wrapNone/>
                <wp:docPr id="17" name="Text Box 17"/>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356B9D37"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11322" id="Text Box 17" o:spid="_x0000_s1041" type="#_x0000_t202" style="position:absolute;margin-left:763.35pt;margin-top:121.2pt;width:24.6pt;height:19.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" fillcolor="white [3201]" strokeweight=".5pt">
                <v:textbox>
                  <w:txbxContent>
                    <w:p w14:paraId="356B9D37" w14:textId="77777777" w:rsidR="00D157B9" w:rsidRDefault="00D157B9" w:rsidP="00EF1571"/>
                  </w:txbxContent>
                </v:textbox>
              </v:shape>
            </w:pict>
          </mc:Fallback>
        </mc:AlternateContent>
      </w:r>
      <w:r>
        <w:rPr>
          <w:rFonts w:eastAsia="Arial" w:cs="Arial"/>
          <w:noProof/>
          <w:lang w:eastAsia="en-GB"/>
        </w:rPr>
        <mc:AlternateContent>
          <mc:Choice Requires="wps">
            <w:drawing>
              <wp:anchor distT="0" distB="0" distL="114300" distR="114300" simplePos="0" relativeHeight="251670528" behindDoc="0" locked="0" layoutInCell="1" allowOverlap="1" wp14:anchorId="582CE2BA" wp14:editId="4D02CF96">
                <wp:simplePos x="0" y="0"/>
                <wp:positionH relativeFrom="column">
                  <wp:posOffset>11271885</wp:posOffset>
                </wp:positionH>
                <wp:positionV relativeFrom="paragraph">
                  <wp:posOffset>1539240</wp:posOffset>
                </wp:positionV>
                <wp:extent cx="312420" cy="243840"/>
                <wp:effectExtent l="0" t="0" r="11430" b="22860"/>
                <wp:wrapNone/>
                <wp:docPr id="18" name="Text Box 18"/>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17FDA89D"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2CE2BA" id="Text Box 18" o:spid="_x0000_s1042" type="#_x0000_t202" style="position:absolute;margin-left:887.55pt;margin-top:121.2pt;width:24.6pt;height:1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" fillcolor="white [3201]" strokeweight=".5pt">
                <v:textbox>
                  <w:txbxContent>
                    <w:p w14:paraId="17FDA89D" w14:textId="77777777" w:rsidR="00D157B9" w:rsidRDefault="00D157B9" w:rsidP="00EF1571"/>
                  </w:txbxContent>
                </v:textbox>
              </v:shape>
            </w:pict>
          </mc:Fallback>
        </mc:AlternateContent>
      </w:r>
      <w:r>
        <w:rPr>
          <w:rFonts w:eastAsia="Arial" w:cs="Arial"/>
          <w:b/>
          <w:noProof/>
          <w:color w:val="F79646" w:themeColor="accent6"/>
          <w:sz w:val="28"/>
          <w:szCs w:val="28"/>
          <w:lang w:eastAsia="en-GB"/>
        </w:rPr>
        <mc:AlternateContent>
          <mc:Choice Requires="wps">
            <w:drawing>
              <wp:anchor distT="0" distB="0" distL="114300" distR="114300" simplePos="0" relativeHeight="251674624" behindDoc="0" locked="0" layoutInCell="1" allowOverlap="1" wp14:anchorId="7FE29B69" wp14:editId="3370F6E4">
                <wp:simplePos x="0" y="0"/>
                <wp:positionH relativeFrom="margin">
                  <wp:posOffset>9531985</wp:posOffset>
                </wp:positionH>
                <wp:positionV relativeFrom="paragraph">
                  <wp:posOffset>2052955</wp:posOffset>
                </wp:positionV>
                <wp:extent cx="3649980" cy="495300"/>
                <wp:effectExtent l="0" t="0" r="26670" b="19050"/>
                <wp:wrapNone/>
                <wp:docPr id="22" name="Text Box 22"/>
                <wp:cNvGraphicFramePr/>
                <a:graphic xmlns:a="http://schemas.openxmlformats.org/drawingml/2006/main">
                  <a:graphicData uri="http://schemas.microsoft.com/office/word/2010/wordprocessingShape">
                    <wps:wsp>
                      <wps:cNvSpPr txBox="1"/>
                      <wps:spPr>
                        <a:xfrm>
                          <a:off x="0" y="0"/>
                          <a:ext cx="3649980" cy="495300"/>
                        </a:xfrm>
                        <a:prstGeom prst="rect">
                          <a:avLst/>
                        </a:prstGeom>
                        <a:solidFill>
                          <a:sysClr val="window" lastClr="FFFFFF"/>
                        </a:solidFill>
                        <a:ln w="6350">
                          <a:solidFill>
                            <a:prstClr val="black"/>
                          </a:solidFill>
                        </a:ln>
                      </wps:spPr>
                      <wps:txbx>
                        <w:txbxContent>
                          <w:p w14:paraId="4DAB8F84"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29B69" id="Text Box 22" o:spid="_x0000_s1043" type="#_x0000_t202" style="position:absolute;margin-left:750.55pt;margin-top:161.65pt;width:287.4pt;height:3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" fillcolor="window" strokeweight=".5pt">
                <v:textbox>
                  <w:txbxContent>
                    <w:p w14:paraId="4DAB8F84" w14:textId="77777777" w:rsidR="00D157B9" w:rsidRDefault="00D157B9" w:rsidP="00EF1571"/>
                  </w:txbxContent>
                </v:textbox>
                <w10:wrap anchorx="margin"/>
              </v:shape>
            </w:pict>
          </mc:Fallback>
        </mc:AlternateContent>
      </w:r>
      <w:r>
        <w:rPr>
          <w:rFonts w:eastAsia="Arial" w:cs="Arial"/>
          <w:b/>
          <w:noProof/>
          <w:lang w:eastAsia="en-GB"/>
        </w:rPr>
        <mc:AlternateContent>
          <mc:Choice Requires="wps">
            <w:drawing>
              <wp:anchor distT="0" distB="0" distL="114300" distR="114300" simplePos="0" relativeHeight="251677696" behindDoc="0" locked="0" layoutInCell="1" allowOverlap="1" wp14:anchorId="0FBC6A77" wp14:editId="4A4CFE58">
                <wp:simplePos x="0" y="0"/>
                <wp:positionH relativeFrom="column">
                  <wp:posOffset>8452485</wp:posOffset>
                </wp:positionH>
                <wp:positionV relativeFrom="paragraph">
                  <wp:posOffset>4069080</wp:posOffset>
                </wp:positionV>
                <wp:extent cx="4861560" cy="266700"/>
                <wp:effectExtent l="0" t="0" r="15240" b="19050"/>
                <wp:wrapNone/>
                <wp:docPr id="27" name="Text Box 27"/>
                <wp:cNvGraphicFramePr/>
                <a:graphic xmlns:a="http://schemas.openxmlformats.org/drawingml/2006/main">
                  <a:graphicData uri="http://schemas.microsoft.com/office/word/2010/wordprocessingShape">
                    <wps:wsp>
                      <wps:cNvSpPr txBox="1"/>
                      <wps:spPr>
                        <a:xfrm>
                          <a:off x="0" y="0"/>
                          <a:ext cx="4861560" cy="266700"/>
                        </a:xfrm>
                        <a:prstGeom prst="rect">
                          <a:avLst/>
                        </a:prstGeom>
                        <a:solidFill>
                          <a:schemeClr val="lt1"/>
                        </a:solidFill>
                        <a:ln w="6350">
                          <a:solidFill>
                            <a:prstClr val="black"/>
                          </a:solidFill>
                        </a:ln>
                      </wps:spPr>
                      <wps:txbx>
                        <w:txbxContent>
                          <w:p w14:paraId="24CFEECC"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BC6A77" id="Text Box 27" o:spid="_x0000_s1044" type="#_x0000_t202" style="position:absolute;margin-left:665.55pt;margin-top:320.4pt;width:382.8pt;height:2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" fillcolor="white [3201]" strokeweight=".5pt">
                <v:textbox>
                  <w:txbxContent>
                    <w:p w14:paraId="24CFEECC" w14:textId="77777777" w:rsidR="00D157B9" w:rsidRDefault="00D157B9" w:rsidP="00EF1571"/>
                  </w:txbxContent>
                </v:textbox>
              </v:shape>
            </w:pict>
          </mc:Fallback>
        </mc:AlternateContent>
      </w:r>
      <w:r>
        <w:rPr>
          <w:rFonts w:eastAsia="Arial" w:cs="Arial"/>
          <w:b/>
          <w:noProof/>
          <w:lang w:eastAsia="en-GB"/>
        </w:rPr>
        <mc:AlternateContent>
          <mc:Choice Requires="wps">
            <w:drawing>
              <wp:anchor distT="0" distB="0" distL="114300" distR="114300" simplePos="0" relativeHeight="251676672" behindDoc="0" locked="0" layoutInCell="1" allowOverlap="1" wp14:anchorId="06C648C5" wp14:editId="7FE25606">
                <wp:simplePos x="0" y="0"/>
                <wp:positionH relativeFrom="column">
                  <wp:posOffset>8437245</wp:posOffset>
                </wp:positionH>
                <wp:positionV relativeFrom="paragraph">
                  <wp:posOffset>3505200</wp:posOffset>
                </wp:positionV>
                <wp:extent cx="4846320" cy="502920"/>
                <wp:effectExtent l="0" t="0" r="11430" b="11430"/>
                <wp:wrapNone/>
                <wp:docPr id="26" name="Text Box 26"/>
                <wp:cNvGraphicFramePr/>
                <a:graphic xmlns:a="http://schemas.openxmlformats.org/drawingml/2006/main">
                  <a:graphicData uri="http://schemas.microsoft.com/office/word/2010/wordprocessingShape">
                    <wps:wsp>
                      <wps:cNvSpPr txBox="1"/>
                      <wps:spPr>
                        <a:xfrm>
                          <a:off x="0" y="0"/>
                          <a:ext cx="4846320" cy="502920"/>
                        </a:xfrm>
                        <a:prstGeom prst="rect">
                          <a:avLst/>
                        </a:prstGeom>
                        <a:solidFill>
                          <a:schemeClr val="lt1"/>
                        </a:solidFill>
                        <a:ln w="6350">
                          <a:solidFill>
                            <a:prstClr val="black"/>
                          </a:solidFill>
                        </a:ln>
                      </wps:spPr>
                      <wps:txbx>
                        <w:txbxContent>
                          <w:p w14:paraId="650DD8C3"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C648C5" id="Text Box 26" o:spid="_x0000_s1045" type="#_x0000_t202" style="position:absolute;margin-left:664.35pt;margin-top:276pt;width:381.6pt;height:39.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" fillcolor="white [3201]" strokeweight=".5pt">
                <v:textbox>
                  <w:txbxContent>
                    <w:p w14:paraId="650DD8C3" w14:textId="77777777" w:rsidR="00D157B9" w:rsidRDefault="00D157B9" w:rsidP="00EF1571"/>
                  </w:txbxContent>
                </v:textbox>
              </v:shape>
            </w:pict>
          </mc:Fallback>
        </mc:AlternateContent>
      </w:r>
    </w:p>
    <w:p w14:paraId="48B84AC0" w14:textId="3254113E" w:rsidR="00EF1571" w:rsidRDefault="00EF1571" w:rsidP="00EF1571">
      <w:pPr>
        <w:tabs>
          <w:tab w:val="left" w:pos="2148"/>
        </w:tabs>
        <w:spacing w:after="0" w:line="240" w:lineRule="auto"/>
        <w:rPr>
          <w:rFonts w:eastAsia="Arial" w:cs="Arial"/>
        </w:rPr>
      </w:pPr>
      <w:r>
        <w:rPr>
          <w:rFonts w:eastAsia="Arial" w:cs="Arial"/>
          <w:b/>
          <w:noProof/>
          <w:color w:val="F79646" w:themeColor="accent6"/>
          <w:sz w:val="28"/>
          <w:szCs w:val="28"/>
          <w:lang w:eastAsia="en-GB"/>
        </w:rPr>
        <mc:AlternateContent>
          <mc:Choice Requires="wps">
            <w:drawing>
              <wp:anchor distT="0" distB="0" distL="114300" distR="114300" simplePos="0" relativeHeight="251694080" behindDoc="0" locked="0" layoutInCell="1" allowOverlap="1" wp14:anchorId="6B9C0FD1" wp14:editId="56EC0E82">
                <wp:simplePos x="0" y="0"/>
                <wp:positionH relativeFrom="margin">
                  <wp:posOffset>933450</wp:posOffset>
                </wp:positionH>
                <wp:positionV relativeFrom="paragraph">
                  <wp:posOffset>169545</wp:posOffset>
                </wp:positionV>
                <wp:extent cx="4314825" cy="251460"/>
                <wp:effectExtent l="0" t="0" r="28575" b="15240"/>
                <wp:wrapNone/>
                <wp:docPr id="32" name="Text Box 32"/>
                <wp:cNvGraphicFramePr/>
                <a:graphic xmlns:a="http://schemas.openxmlformats.org/drawingml/2006/main">
                  <a:graphicData uri="http://schemas.microsoft.com/office/word/2010/wordprocessingShape">
                    <wps:wsp>
                      <wps:cNvSpPr txBox="1"/>
                      <wps:spPr>
                        <a:xfrm>
                          <a:off x="0" y="0"/>
                          <a:ext cx="4314825" cy="251460"/>
                        </a:xfrm>
                        <a:prstGeom prst="rect">
                          <a:avLst/>
                        </a:prstGeom>
                        <a:solidFill>
                          <a:sysClr val="window" lastClr="FFFFFF"/>
                        </a:solidFill>
                        <a:ln w="6350">
                          <a:solidFill>
                            <a:prstClr val="black"/>
                          </a:solidFill>
                        </a:ln>
                      </wps:spPr>
                      <wps:txbx>
                        <w:txbxContent>
                          <w:p w14:paraId="4A188152"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9C0FD1" id="Text Box 32" o:spid="_x0000_s1046" type="#_x0000_t202" style="position:absolute;margin-left:73.5pt;margin-top:13.35pt;width:339.75pt;height:19.8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" fillcolor="window" strokeweight=".5pt">
                <v:textbox>
                  <w:txbxContent>
                    <w:p w14:paraId="4A188152" w14:textId="77777777" w:rsidR="00D157B9" w:rsidRDefault="00D157B9" w:rsidP="00EF1571"/>
                  </w:txbxContent>
                </v:textbox>
                <w10:wrap anchorx="margin"/>
              </v:shape>
            </w:pict>
          </mc:Fallback>
        </mc:AlternateContent>
      </w:r>
    </w:p>
    <w:p w14:paraId="611872E7" w14:textId="43A1D423" w:rsidR="00EF1571" w:rsidRDefault="00EF1571" w:rsidP="00EF1571">
      <w:pPr>
        <w:tabs>
          <w:tab w:val="left" w:pos="2148"/>
        </w:tabs>
        <w:spacing w:after="0" w:line="240" w:lineRule="auto"/>
        <w:rPr>
          <w:rFonts w:eastAsia="Arial" w:cs="Arial"/>
        </w:rPr>
      </w:pPr>
      <w:r>
        <w:rPr>
          <w:rFonts w:eastAsia="Arial" w:cs="Arial"/>
        </w:rPr>
        <w:t xml:space="preserve">Telephone No.: </w:t>
      </w:r>
    </w:p>
    <w:p w14:paraId="01FCE8E1" w14:textId="53741514" w:rsidR="00EF1571" w:rsidRDefault="00EF1571" w:rsidP="00EF1571">
      <w:pPr>
        <w:tabs>
          <w:tab w:val="left" w:pos="2148"/>
        </w:tabs>
        <w:spacing w:after="0" w:line="240" w:lineRule="auto"/>
        <w:rPr>
          <w:rFonts w:eastAsia="Arial" w:cs="Arial"/>
        </w:rPr>
      </w:pPr>
      <w:r>
        <w:rPr>
          <w:rFonts w:eastAsia="Arial" w:cs="Arial"/>
          <w:b/>
          <w:noProof/>
          <w:color w:val="F79646" w:themeColor="accent6"/>
          <w:sz w:val="28"/>
          <w:szCs w:val="28"/>
          <w:lang w:eastAsia="en-GB"/>
        </w:rPr>
        <mc:AlternateContent>
          <mc:Choice Requires="wps">
            <w:drawing>
              <wp:anchor distT="0" distB="0" distL="114300" distR="114300" simplePos="0" relativeHeight="251696128" behindDoc="0" locked="0" layoutInCell="1" allowOverlap="1" wp14:anchorId="354451D3" wp14:editId="25F789D9">
                <wp:simplePos x="0" y="0"/>
                <wp:positionH relativeFrom="margin">
                  <wp:posOffset>1019175</wp:posOffset>
                </wp:positionH>
                <wp:positionV relativeFrom="paragraph">
                  <wp:posOffset>171450</wp:posOffset>
                </wp:positionV>
                <wp:extent cx="4267200" cy="251460"/>
                <wp:effectExtent l="0" t="0" r="19050" b="15240"/>
                <wp:wrapNone/>
                <wp:docPr id="33" name="Text Box 33"/>
                <wp:cNvGraphicFramePr/>
                <a:graphic xmlns:a="http://schemas.openxmlformats.org/drawingml/2006/main">
                  <a:graphicData uri="http://schemas.microsoft.com/office/word/2010/wordprocessingShape">
                    <wps:wsp>
                      <wps:cNvSpPr txBox="1"/>
                      <wps:spPr>
                        <a:xfrm>
                          <a:off x="0" y="0"/>
                          <a:ext cx="4267200" cy="251460"/>
                        </a:xfrm>
                        <a:prstGeom prst="rect">
                          <a:avLst/>
                        </a:prstGeom>
                        <a:solidFill>
                          <a:schemeClr val="lt1"/>
                        </a:solidFill>
                        <a:ln w="6350">
                          <a:solidFill>
                            <a:prstClr val="black"/>
                          </a:solidFill>
                        </a:ln>
                      </wps:spPr>
                      <wps:txbx>
                        <w:txbxContent>
                          <w:p w14:paraId="529D383C"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4451D3" id="Text Box 33" o:spid="_x0000_s1047" type="#_x0000_t202" style="position:absolute;margin-left:80.25pt;margin-top:13.5pt;width:336pt;height:19.8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" fillcolor="white [3201]" strokeweight=".5pt">
                <v:textbox>
                  <w:txbxContent>
                    <w:p w14:paraId="529D383C" w14:textId="77777777" w:rsidR="00D157B9" w:rsidRDefault="00D157B9" w:rsidP="00EF1571"/>
                  </w:txbxContent>
                </v:textbox>
                <w10:wrap anchorx="margin"/>
              </v:shape>
            </w:pict>
          </mc:Fallback>
        </mc:AlternateContent>
      </w:r>
    </w:p>
    <w:p w14:paraId="5E7EB4DC" w14:textId="6EBC9384" w:rsidR="00EF1571" w:rsidRDefault="00EF1571" w:rsidP="00EF1571">
      <w:pPr>
        <w:tabs>
          <w:tab w:val="left" w:pos="2148"/>
        </w:tabs>
        <w:spacing w:after="0" w:line="240" w:lineRule="auto"/>
        <w:rPr>
          <w:rFonts w:eastAsia="Arial" w:cs="Arial"/>
        </w:rPr>
      </w:pPr>
      <w:r>
        <w:rPr>
          <w:rFonts w:eastAsia="Arial" w:cs="Arial"/>
        </w:rPr>
        <w:t xml:space="preserve">Job Title/Course: </w:t>
      </w:r>
    </w:p>
    <w:p w14:paraId="3DED53CF" w14:textId="77777777" w:rsidR="00EF1571" w:rsidRDefault="00EF1571" w:rsidP="00EF1571">
      <w:pPr>
        <w:tabs>
          <w:tab w:val="left" w:pos="2148"/>
        </w:tabs>
        <w:spacing w:after="0" w:line="240" w:lineRule="auto"/>
        <w:rPr>
          <w:rFonts w:eastAsia="Arial" w:cs="Arial"/>
        </w:rPr>
      </w:pPr>
    </w:p>
    <w:p w14:paraId="54B50EA7" w14:textId="1570B152" w:rsidR="00EF1571" w:rsidRDefault="00EF1571" w:rsidP="00EF1571">
      <w:pPr>
        <w:tabs>
          <w:tab w:val="left" w:pos="2148"/>
        </w:tabs>
        <w:spacing w:after="0" w:line="240" w:lineRule="auto"/>
        <w:rPr>
          <w:rFonts w:eastAsia="Arial" w:cs="Arial"/>
        </w:rPr>
      </w:pPr>
      <w:r>
        <w:rPr>
          <w:rFonts w:eastAsia="Arial" w:cs="Arial"/>
          <w:noProof/>
          <w:lang w:eastAsia="en-GB"/>
        </w:rPr>
        <mc:AlternateContent>
          <mc:Choice Requires="wps">
            <w:drawing>
              <wp:anchor distT="0" distB="0" distL="114300" distR="114300" simplePos="0" relativeHeight="251700224" behindDoc="0" locked="0" layoutInCell="1" allowOverlap="1" wp14:anchorId="7A042F7F" wp14:editId="3F260CC8">
                <wp:simplePos x="0" y="0"/>
                <wp:positionH relativeFrom="column">
                  <wp:posOffset>3800475</wp:posOffset>
                </wp:positionH>
                <wp:positionV relativeFrom="paragraph">
                  <wp:posOffset>132080</wp:posOffset>
                </wp:positionV>
                <wp:extent cx="312420" cy="243840"/>
                <wp:effectExtent l="0" t="0" r="11430" b="22860"/>
                <wp:wrapNone/>
                <wp:docPr id="35" name="Text Box 35"/>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3FB30057"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042F7F" id="Text Box 35" o:spid="_x0000_s1048" type="#_x0000_t202" style="position:absolute;margin-left:299.25pt;margin-top:10.4pt;width:24.6pt;height:19.2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" fillcolor="white [3201]" strokeweight=".5pt">
                <v:textbox>
                  <w:txbxContent>
                    <w:p w14:paraId="3FB30057" w14:textId="77777777" w:rsidR="00D157B9" w:rsidRDefault="00D157B9" w:rsidP="00EF1571"/>
                  </w:txbxContent>
                </v:textbox>
              </v:shape>
            </w:pict>
          </mc:Fallback>
        </mc:AlternateContent>
      </w:r>
      <w:r>
        <w:rPr>
          <w:rFonts w:eastAsia="Arial" w:cs="Arial"/>
          <w:noProof/>
          <w:lang w:eastAsia="en-GB"/>
        </w:rPr>
        <mc:AlternateContent>
          <mc:Choice Requires="wps">
            <w:drawing>
              <wp:anchor distT="0" distB="0" distL="114300" distR="114300" simplePos="0" relativeHeight="251698176" behindDoc="0" locked="0" layoutInCell="1" allowOverlap="1" wp14:anchorId="53479A64" wp14:editId="13C3D3AA">
                <wp:simplePos x="0" y="0"/>
                <wp:positionH relativeFrom="column">
                  <wp:posOffset>1866900</wp:posOffset>
                </wp:positionH>
                <wp:positionV relativeFrom="paragraph">
                  <wp:posOffset>151130</wp:posOffset>
                </wp:positionV>
                <wp:extent cx="312420" cy="243840"/>
                <wp:effectExtent l="0" t="0" r="11430" b="22860"/>
                <wp:wrapNone/>
                <wp:docPr id="34" name="Text Box 34"/>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4D77BE49"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479A64" id="Text Box 34" o:spid="_x0000_s1049" type="#_x0000_t202" style="position:absolute;margin-left:147pt;margin-top:11.9pt;width:24.6pt;height:19.2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" fillcolor="white [3201]" strokeweight=".5pt">
                <v:textbox>
                  <w:txbxContent>
                    <w:p w14:paraId="4D77BE49" w14:textId="77777777" w:rsidR="00D157B9" w:rsidRDefault="00D157B9" w:rsidP="00EF1571"/>
                  </w:txbxContent>
                </v:textbox>
              </v:shape>
            </w:pict>
          </mc:Fallback>
        </mc:AlternateContent>
      </w:r>
    </w:p>
    <w:p w14:paraId="4100106F" w14:textId="1F4F4566" w:rsidR="00EF1571" w:rsidRDefault="00EF1571" w:rsidP="00EF1571">
      <w:pPr>
        <w:tabs>
          <w:tab w:val="left" w:pos="2148"/>
        </w:tabs>
        <w:spacing w:after="0" w:line="240" w:lineRule="auto"/>
        <w:rPr>
          <w:rFonts w:eastAsia="Arial" w:cs="Arial"/>
        </w:rPr>
      </w:pPr>
      <w:r>
        <w:rPr>
          <w:rFonts w:eastAsia="Arial" w:cs="Arial"/>
          <w:noProof/>
          <w:lang w:eastAsia="en-GB"/>
        </w:rPr>
        <mc:AlternateContent>
          <mc:Choice Requires="wps">
            <w:drawing>
              <wp:anchor distT="0" distB="0" distL="114300" distR="114300" simplePos="0" relativeHeight="251702272" behindDoc="0" locked="0" layoutInCell="1" allowOverlap="1" wp14:anchorId="648E272B" wp14:editId="5147FA27">
                <wp:simplePos x="0" y="0"/>
                <wp:positionH relativeFrom="column">
                  <wp:posOffset>5286375</wp:posOffset>
                </wp:positionH>
                <wp:positionV relativeFrom="paragraph">
                  <wp:posOffset>9525</wp:posOffset>
                </wp:positionV>
                <wp:extent cx="312420" cy="243840"/>
                <wp:effectExtent l="0" t="0" r="11430" b="13335"/>
                <wp:wrapNone/>
                <wp:docPr id="36" name="Text Box 36"/>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ysClr val="window" lastClr="FFFFFF"/>
                        </a:solidFill>
                        <a:ln w="6350">
                          <a:solidFill>
                            <a:prstClr val="black"/>
                          </a:solidFill>
                        </a:ln>
                      </wps:spPr>
                      <wps:txbx>
                        <w:txbxContent>
                          <w:p w14:paraId="2C102394"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8E272B" id="Text Box 36" o:spid="_x0000_s1050" type="#_x0000_t202" style="position:absolute;margin-left:416.25pt;margin-top:.75pt;width:24.6pt;height:19.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" fillcolor="window" strokeweight=".5pt">
                <v:textbox>
                  <w:txbxContent>
                    <w:p w14:paraId="2C102394" w14:textId="77777777" w:rsidR="00D157B9" w:rsidRDefault="00D157B9" w:rsidP="00EF1571"/>
                  </w:txbxContent>
                </v:textbox>
              </v:shape>
            </w:pict>
          </mc:Fallback>
        </mc:AlternateContent>
      </w:r>
      <w:r>
        <w:rPr>
          <w:rFonts w:eastAsia="Arial" w:cs="Arial"/>
        </w:rPr>
        <w:t xml:space="preserve">Please tick as       </w:t>
      </w:r>
      <w:r>
        <w:rPr>
          <w:rFonts w:eastAsia="Arial" w:cs="Arial"/>
        </w:rPr>
        <w:tab/>
        <w:t xml:space="preserve"> Staff</w:t>
      </w:r>
      <w:r>
        <w:rPr>
          <w:rFonts w:eastAsia="Arial" w:cs="Arial"/>
        </w:rPr>
        <w:tab/>
      </w:r>
      <w:r>
        <w:rPr>
          <w:rFonts w:eastAsia="Arial" w:cs="Arial"/>
        </w:rPr>
        <w:tab/>
      </w:r>
      <w:r>
        <w:rPr>
          <w:rFonts w:eastAsia="Arial" w:cs="Arial"/>
        </w:rPr>
        <w:tab/>
        <w:t>Student/Learner</w:t>
      </w:r>
      <w:r>
        <w:rPr>
          <w:rFonts w:eastAsia="Arial" w:cs="Arial"/>
        </w:rPr>
        <w:tab/>
      </w:r>
      <w:r>
        <w:rPr>
          <w:rFonts w:eastAsia="Arial" w:cs="Arial"/>
        </w:rPr>
        <w:tab/>
        <w:t>Apprentice</w:t>
      </w:r>
    </w:p>
    <w:p w14:paraId="3A833E27" w14:textId="7DD0DEAC" w:rsidR="00EF1571" w:rsidRDefault="00EF1571" w:rsidP="00EF1571">
      <w:pPr>
        <w:tabs>
          <w:tab w:val="left" w:pos="2148"/>
        </w:tabs>
        <w:spacing w:after="0" w:line="240" w:lineRule="auto"/>
        <w:rPr>
          <w:rFonts w:eastAsia="Arial" w:cs="Arial"/>
        </w:rPr>
      </w:pPr>
      <w:r>
        <w:rPr>
          <w:rFonts w:eastAsia="Arial" w:cs="Arial"/>
          <w:noProof/>
          <w:lang w:eastAsia="en-GB"/>
        </w:rPr>
        <mc:AlternateContent>
          <mc:Choice Requires="wps">
            <w:drawing>
              <wp:anchor distT="0" distB="0" distL="114300" distR="114300" simplePos="0" relativeHeight="251704320" behindDoc="0" locked="0" layoutInCell="1" allowOverlap="1" wp14:anchorId="0E759F5B" wp14:editId="554F52AC">
                <wp:simplePos x="0" y="0"/>
                <wp:positionH relativeFrom="column">
                  <wp:posOffset>2124075</wp:posOffset>
                </wp:positionH>
                <wp:positionV relativeFrom="paragraph">
                  <wp:posOffset>170180</wp:posOffset>
                </wp:positionV>
                <wp:extent cx="312420" cy="243840"/>
                <wp:effectExtent l="0" t="0" r="11430" b="22860"/>
                <wp:wrapNone/>
                <wp:docPr id="37" name="Text Box 37"/>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ysClr val="window" lastClr="FFFFFF"/>
                        </a:solidFill>
                        <a:ln w="6350">
                          <a:solidFill>
                            <a:prstClr val="black"/>
                          </a:solidFill>
                        </a:ln>
                      </wps:spPr>
                      <wps:txbx>
                        <w:txbxContent>
                          <w:p w14:paraId="0F86F3E2"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759F5B" id="Text Box 37" o:spid="_x0000_s1051" type="#_x0000_t202" style="position:absolute;margin-left:167.25pt;margin-top:13.4pt;width:24.6pt;height:19.2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" fillcolor="window" strokeweight=".5pt">
                <v:textbox>
                  <w:txbxContent>
                    <w:p w14:paraId="0F86F3E2" w14:textId="77777777" w:rsidR="00D157B9" w:rsidRDefault="00D157B9" w:rsidP="00EF1571"/>
                  </w:txbxContent>
                </v:textbox>
              </v:shape>
            </w:pict>
          </mc:Fallback>
        </mc:AlternateContent>
      </w:r>
      <w:r>
        <w:rPr>
          <w:rFonts w:eastAsia="Arial" w:cs="Arial"/>
        </w:rPr>
        <w:t>appropriate:</w:t>
      </w:r>
      <w:r>
        <w:rPr>
          <w:rFonts w:eastAsia="Arial" w:cs="Arial"/>
        </w:rPr>
        <w:tab/>
      </w:r>
      <w:r>
        <w:rPr>
          <w:rFonts w:eastAsia="Arial" w:cs="Arial"/>
        </w:rPr>
        <w:tab/>
      </w:r>
    </w:p>
    <w:p w14:paraId="57F4311D" w14:textId="50FB5742" w:rsidR="00EF1571" w:rsidRDefault="00EF1571" w:rsidP="00EF1571">
      <w:pPr>
        <w:tabs>
          <w:tab w:val="left" w:pos="2148"/>
        </w:tabs>
        <w:spacing w:after="0" w:line="240" w:lineRule="auto"/>
        <w:rPr>
          <w:rFonts w:eastAsia="Arial" w:cs="Arial"/>
        </w:rPr>
      </w:pPr>
      <w:r>
        <w:rPr>
          <w:rFonts w:eastAsia="Arial" w:cs="Arial"/>
          <w:noProof/>
          <w:lang w:eastAsia="en-GB"/>
        </w:rPr>
        <mc:AlternateContent>
          <mc:Choice Requires="wps">
            <w:drawing>
              <wp:anchor distT="0" distB="0" distL="114300" distR="114300" simplePos="0" relativeHeight="251708416" behindDoc="0" locked="0" layoutInCell="1" allowOverlap="1" wp14:anchorId="7114F7CD" wp14:editId="0478DDC7">
                <wp:simplePos x="0" y="0"/>
                <wp:positionH relativeFrom="column">
                  <wp:posOffset>5286375</wp:posOffset>
                </wp:positionH>
                <wp:positionV relativeFrom="paragraph">
                  <wp:posOffset>5715</wp:posOffset>
                </wp:positionV>
                <wp:extent cx="312420" cy="243840"/>
                <wp:effectExtent l="0" t="0" r="11430" b="22860"/>
                <wp:wrapNone/>
                <wp:docPr id="39" name="Text Box 39"/>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ysClr val="window" lastClr="FFFFFF"/>
                        </a:solidFill>
                        <a:ln w="6350">
                          <a:solidFill>
                            <a:prstClr val="black"/>
                          </a:solidFill>
                        </a:ln>
                      </wps:spPr>
                      <wps:txbx>
                        <w:txbxContent>
                          <w:p w14:paraId="46D53BA5"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14F7CD" id="Text Box 39" o:spid="_x0000_s1052" type="#_x0000_t202" style="position:absolute;margin-left:416.25pt;margin-top:.45pt;width:24.6pt;height:19.2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" fillcolor="window" strokeweight=".5pt">
                <v:textbox>
                  <w:txbxContent>
                    <w:p w14:paraId="46D53BA5" w14:textId="77777777" w:rsidR="00D157B9" w:rsidRDefault="00D157B9" w:rsidP="00EF1571"/>
                  </w:txbxContent>
                </v:textbox>
              </v:shape>
            </w:pict>
          </mc:Fallback>
        </mc:AlternateContent>
      </w:r>
      <w:r>
        <w:rPr>
          <w:rFonts w:eastAsia="Arial" w:cs="Arial"/>
          <w:noProof/>
          <w:lang w:eastAsia="en-GB"/>
        </w:rPr>
        <mc:AlternateContent>
          <mc:Choice Requires="wps">
            <w:drawing>
              <wp:anchor distT="0" distB="0" distL="114300" distR="114300" simplePos="0" relativeHeight="251706368" behindDoc="0" locked="0" layoutInCell="1" allowOverlap="1" wp14:anchorId="45C21DB0" wp14:editId="38699DBD">
                <wp:simplePos x="0" y="0"/>
                <wp:positionH relativeFrom="column">
                  <wp:posOffset>3305175</wp:posOffset>
                </wp:positionH>
                <wp:positionV relativeFrom="paragraph">
                  <wp:posOffset>9525</wp:posOffset>
                </wp:positionV>
                <wp:extent cx="312420" cy="243840"/>
                <wp:effectExtent l="0" t="0" r="11430" b="22860"/>
                <wp:wrapNone/>
                <wp:docPr id="38" name="Text Box 38"/>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ysClr val="window" lastClr="FFFFFF"/>
                        </a:solidFill>
                        <a:ln w="6350">
                          <a:solidFill>
                            <a:prstClr val="black"/>
                          </a:solidFill>
                        </a:ln>
                      </wps:spPr>
                      <wps:txbx>
                        <w:txbxContent>
                          <w:p w14:paraId="585A6D53"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C21DB0" id="Text Box 38" o:spid="_x0000_s1053" type="#_x0000_t202" style="position:absolute;margin-left:260.25pt;margin-top:.75pt;width:24.6pt;height:19.2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" fillcolor="window" strokeweight=".5pt">
                <v:textbox>
                  <w:txbxContent>
                    <w:p w14:paraId="585A6D53" w14:textId="77777777" w:rsidR="00D157B9" w:rsidRDefault="00D157B9" w:rsidP="00EF1571"/>
                  </w:txbxContent>
                </v:textbox>
              </v:shape>
            </w:pict>
          </mc:Fallback>
        </mc:AlternateContent>
      </w:r>
      <w:r>
        <w:rPr>
          <w:rFonts w:eastAsia="Arial" w:cs="Arial"/>
        </w:rPr>
        <w:tab/>
      </w:r>
      <w:r>
        <w:rPr>
          <w:rFonts w:eastAsia="Arial" w:cs="Arial"/>
        </w:rPr>
        <w:tab/>
        <w:t>Contractor*</w:t>
      </w:r>
      <w:r>
        <w:rPr>
          <w:rFonts w:eastAsia="Arial" w:cs="Arial"/>
        </w:rPr>
        <w:tab/>
      </w:r>
      <w:r>
        <w:rPr>
          <w:rFonts w:eastAsia="Arial" w:cs="Arial"/>
        </w:rPr>
        <w:tab/>
        <w:t>Visitor*</w:t>
      </w:r>
      <w:r>
        <w:rPr>
          <w:rFonts w:eastAsia="Arial" w:cs="Arial"/>
        </w:rPr>
        <w:tab/>
      </w:r>
      <w:r>
        <w:rPr>
          <w:rFonts w:eastAsia="Arial" w:cs="Arial"/>
        </w:rPr>
        <w:tab/>
      </w:r>
      <w:r>
        <w:rPr>
          <w:rFonts w:eastAsia="Arial" w:cs="Arial"/>
        </w:rPr>
        <w:tab/>
      </w:r>
      <w:r>
        <w:rPr>
          <w:rFonts w:eastAsia="Arial" w:cs="Arial"/>
        </w:rPr>
        <w:tab/>
        <w:t>Other*</w:t>
      </w:r>
      <w:r>
        <w:rPr>
          <w:rFonts w:eastAsia="Arial" w:cs="Arial"/>
        </w:rPr>
        <w:tab/>
      </w:r>
    </w:p>
    <w:p w14:paraId="4E0D024C" w14:textId="77777777" w:rsidR="00EF1571" w:rsidRDefault="00EF1571" w:rsidP="00EF1571">
      <w:pPr>
        <w:tabs>
          <w:tab w:val="left" w:pos="2148"/>
        </w:tabs>
        <w:spacing w:after="0" w:line="240" w:lineRule="auto"/>
        <w:rPr>
          <w:rFonts w:eastAsia="Arial" w:cs="Arial"/>
        </w:rPr>
      </w:pPr>
    </w:p>
    <w:p w14:paraId="641DF280" w14:textId="77777777" w:rsidR="00EF1571" w:rsidRDefault="00EF1571" w:rsidP="00EF1571">
      <w:pPr>
        <w:tabs>
          <w:tab w:val="left" w:pos="2148"/>
        </w:tabs>
        <w:spacing w:after="0" w:line="240" w:lineRule="auto"/>
        <w:rPr>
          <w:rFonts w:eastAsia="Arial" w:cs="Arial"/>
        </w:rPr>
      </w:pPr>
    </w:p>
    <w:p w14:paraId="6BED10FB" w14:textId="29A9C052" w:rsidR="00EF1571" w:rsidRDefault="00EF1571" w:rsidP="00EF1571">
      <w:pPr>
        <w:tabs>
          <w:tab w:val="left" w:pos="2148"/>
        </w:tabs>
        <w:spacing w:after="0" w:line="240" w:lineRule="auto"/>
        <w:rPr>
          <w:rFonts w:eastAsia="Arial" w:cs="Arial"/>
        </w:rPr>
      </w:pPr>
      <w:r>
        <w:rPr>
          <w:rFonts w:eastAsia="Arial" w:cs="Arial"/>
          <w:b/>
          <w:noProof/>
          <w:color w:val="F79646" w:themeColor="accent6"/>
          <w:sz w:val="28"/>
          <w:szCs w:val="28"/>
          <w:lang w:eastAsia="en-GB"/>
        </w:rPr>
        <mc:AlternateContent>
          <mc:Choice Requires="wps">
            <w:drawing>
              <wp:anchor distT="0" distB="0" distL="114300" distR="114300" simplePos="0" relativeHeight="251710464" behindDoc="0" locked="0" layoutInCell="1" allowOverlap="1" wp14:anchorId="7A33EAAE" wp14:editId="290521A8">
                <wp:simplePos x="0" y="0"/>
                <wp:positionH relativeFrom="margin">
                  <wp:align>right</wp:align>
                </wp:positionH>
                <wp:positionV relativeFrom="paragraph">
                  <wp:posOffset>65405</wp:posOffset>
                </wp:positionV>
                <wp:extent cx="3638550" cy="40005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3638550" cy="400050"/>
                        </a:xfrm>
                        <a:prstGeom prst="rect">
                          <a:avLst/>
                        </a:prstGeom>
                        <a:solidFill>
                          <a:sysClr val="window" lastClr="FFFFFF"/>
                        </a:solidFill>
                        <a:ln w="6350">
                          <a:solidFill>
                            <a:prstClr val="black"/>
                          </a:solidFill>
                        </a:ln>
                      </wps:spPr>
                      <wps:txbx>
                        <w:txbxContent>
                          <w:p w14:paraId="43FC7DED"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3EAAE" id="Text Box 40" o:spid="_x0000_s1054" type="#_x0000_t202" style="position:absolute;margin-left:235.3pt;margin-top:5.15pt;width:286.5pt;height:31.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" fillcolor="window" strokeweight=".5pt">
                <v:textbox>
                  <w:txbxContent>
                    <w:p w14:paraId="43FC7DED" w14:textId="77777777" w:rsidR="00D157B9" w:rsidRDefault="00D157B9" w:rsidP="00EF1571"/>
                  </w:txbxContent>
                </v:textbox>
                <w10:wrap anchorx="margin"/>
              </v:shape>
            </w:pict>
          </mc:Fallback>
        </mc:AlternateContent>
      </w:r>
      <w:r>
        <w:rPr>
          <w:rFonts w:eastAsia="Arial" w:cs="Arial"/>
        </w:rPr>
        <w:t>*If Contractor/Visitor/Other please</w:t>
      </w:r>
    </w:p>
    <w:p w14:paraId="00B17063" w14:textId="040AB40B" w:rsidR="00EF1571" w:rsidRPr="00AA7096" w:rsidRDefault="00EF1571" w:rsidP="00EF1571">
      <w:pPr>
        <w:tabs>
          <w:tab w:val="left" w:pos="2148"/>
        </w:tabs>
        <w:spacing w:after="0" w:line="240" w:lineRule="auto"/>
        <w:rPr>
          <w:rFonts w:eastAsia="Arial" w:cs="Arial"/>
        </w:rPr>
      </w:pPr>
      <w:r>
        <w:rPr>
          <w:rFonts w:eastAsia="Arial" w:cs="Arial"/>
        </w:rPr>
        <w:t>provide Name and Contact details:</w:t>
      </w:r>
      <w:r w:rsidRPr="00727AC5">
        <w:rPr>
          <w:rFonts w:eastAsia="Arial" w:cs="Arial"/>
          <w:b/>
          <w:noProof/>
          <w:color w:val="F79646" w:themeColor="accent6"/>
          <w:sz w:val="28"/>
          <w:szCs w:val="28"/>
          <w:lang w:eastAsia="en-IE"/>
        </w:rPr>
        <w:t xml:space="preserve"> </w:t>
      </w:r>
    </w:p>
    <w:p w14:paraId="32313B8A" w14:textId="77777777" w:rsidR="00EF1571" w:rsidRDefault="00EF1571" w:rsidP="00EF1571">
      <w:pPr>
        <w:spacing w:after="0" w:line="240" w:lineRule="auto"/>
        <w:ind w:left="360"/>
      </w:pPr>
    </w:p>
    <w:p w14:paraId="25C5F21B" w14:textId="77777777" w:rsidR="00EF1571" w:rsidRDefault="00EF1571" w:rsidP="00EF1571">
      <w:pPr>
        <w:spacing w:after="0" w:line="240" w:lineRule="auto"/>
        <w:ind w:left="360"/>
      </w:pPr>
    </w:p>
    <w:p w14:paraId="35E5B40A" w14:textId="77777777" w:rsidR="00EF1571" w:rsidRPr="00561B0F" w:rsidRDefault="00EF1571" w:rsidP="00EF1571">
      <w:pPr>
        <w:pStyle w:val="ListParagraph"/>
        <w:spacing w:after="0" w:line="240" w:lineRule="auto"/>
        <w:ind w:left="0"/>
        <w:rPr>
          <w:rFonts w:eastAsia="Arial" w:cs="Arial"/>
          <w:b/>
          <w:color w:val="984806" w:themeColor="accent6" w:themeShade="80"/>
          <w:sz w:val="28"/>
          <w:szCs w:val="28"/>
        </w:rPr>
      </w:pPr>
      <w:r w:rsidRPr="00561B0F">
        <w:rPr>
          <w:rFonts w:eastAsia="Arial" w:cs="Arial"/>
          <w:b/>
          <w:color w:val="984806" w:themeColor="accent6" w:themeShade="80"/>
          <w:sz w:val="28"/>
          <w:szCs w:val="28"/>
        </w:rPr>
        <w:t>DETAILS OF LEAD WORKER REPRESENTATIVE</w:t>
      </w:r>
    </w:p>
    <w:p w14:paraId="2ACB4F7B" w14:textId="73AAC015" w:rsidR="00C33CED" w:rsidRDefault="00EF1571" w:rsidP="00C33CED">
      <w:pPr>
        <w:rPr>
          <w:sz w:val="20"/>
          <w:szCs w:val="20"/>
        </w:rPr>
      </w:pPr>
      <w:r>
        <w:rPr>
          <w:rFonts w:eastAsia="Arial" w:cs="Arial"/>
          <w:b/>
          <w:noProof/>
          <w:color w:val="F79646" w:themeColor="accent6"/>
          <w:sz w:val="28"/>
          <w:szCs w:val="28"/>
          <w:lang w:eastAsia="en-GB"/>
        </w:rPr>
        <mc:AlternateContent>
          <mc:Choice Requires="wps">
            <w:drawing>
              <wp:anchor distT="0" distB="0" distL="114300" distR="114300" simplePos="0" relativeHeight="251679744" behindDoc="0" locked="0" layoutInCell="1" allowOverlap="1" wp14:anchorId="37813B7F" wp14:editId="52C05FA1">
                <wp:simplePos x="0" y="0"/>
                <wp:positionH relativeFrom="column">
                  <wp:posOffset>485775</wp:posOffset>
                </wp:positionH>
                <wp:positionV relativeFrom="paragraph">
                  <wp:posOffset>309245</wp:posOffset>
                </wp:positionV>
                <wp:extent cx="4972050" cy="274320"/>
                <wp:effectExtent l="0" t="0" r="19050" b="11430"/>
                <wp:wrapNone/>
                <wp:docPr id="23" name="Text Box 23"/>
                <wp:cNvGraphicFramePr/>
                <a:graphic xmlns:a="http://schemas.openxmlformats.org/drawingml/2006/main">
                  <a:graphicData uri="http://schemas.microsoft.com/office/word/2010/wordprocessingShape">
                    <wps:wsp>
                      <wps:cNvSpPr txBox="1"/>
                      <wps:spPr>
                        <a:xfrm>
                          <a:off x="0" y="0"/>
                          <a:ext cx="4972050" cy="274320"/>
                        </a:xfrm>
                        <a:prstGeom prst="rect">
                          <a:avLst/>
                        </a:prstGeom>
                        <a:solidFill>
                          <a:schemeClr val="lt1"/>
                        </a:solidFill>
                        <a:ln w="6350">
                          <a:solidFill>
                            <a:prstClr val="black"/>
                          </a:solidFill>
                        </a:ln>
                      </wps:spPr>
                      <wps:txbx>
                        <w:txbxContent>
                          <w:p w14:paraId="029FF248"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13B7F" id="Text Box 23" o:spid="_x0000_s1055" type="#_x0000_t202" style="position:absolute;margin-left:38.25pt;margin-top:24.35pt;width:391.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" fillcolor="white [3201]" strokeweight=".5pt">
                <v:textbox>
                  <w:txbxContent>
                    <w:p w14:paraId="029FF248" w14:textId="77777777" w:rsidR="00D157B9" w:rsidRDefault="00D157B9" w:rsidP="00EF1571"/>
                  </w:txbxContent>
                </v:textbox>
              </v:shape>
            </w:pict>
          </mc:Fallback>
        </mc:AlternateContent>
      </w:r>
    </w:p>
    <w:p w14:paraId="2F3F1A6C" w14:textId="501FEBED" w:rsidR="00EF1571" w:rsidRDefault="00EF1571" w:rsidP="00EF1571">
      <w:r>
        <w:t xml:space="preserve">Name:  </w:t>
      </w:r>
    </w:p>
    <w:p w14:paraId="62A6ACC6" w14:textId="0E4146DD" w:rsidR="00EF1571" w:rsidRDefault="00EF1571" w:rsidP="00C33CED">
      <w:pPr>
        <w:rPr>
          <w:sz w:val="20"/>
          <w:szCs w:val="20"/>
        </w:rPr>
      </w:pPr>
      <w:r>
        <w:rPr>
          <w:rFonts w:eastAsia="Arial" w:cs="Arial"/>
          <w:b/>
          <w:noProof/>
          <w:lang w:eastAsia="en-GB"/>
        </w:rPr>
        <mc:AlternateContent>
          <mc:Choice Requires="wps">
            <w:drawing>
              <wp:anchor distT="0" distB="0" distL="114300" distR="114300" simplePos="0" relativeHeight="251681792" behindDoc="0" locked="0" layoutInCell="1" allowOverlap="1" wp14:anchorId="4E3C32A1" wp14:editId="19433B84">
                <wp:simplePos x="0" y="0"/>
                <wp:positionH relativeFrom="column">
                  <wp:posOffset>885825</wp:posOffset>
                </wp:positionH>
                <wp:positionV relativeFrom="paragraph">
                  <wp:posOffset>309245</wp:posOffset>
                </wp:positionV>
                <wp:extent cx="4686300" cy="502920"/>
                <wp:effectExtent l="0" t="0" r="19050" b="11430"/>
                <wp:wrapNone/>
                <wp:docPr id="25" name="Text Box 25"/>
                <wp:cNvGraphicFramePr/>
                <a:graphic xmlns:a="http://schemas.openxmlformats.org/drawingml/2006/main">
                  <a:graphicData uri="http://schemas.microsoft.com/office/word/2010/wordprocessingShape">
                    <wps:wsp>
                      <wps:cNvSpPr txBox="1"/>
                      <wps:spPr>
                        <a:xfrm>
                          <a:off x="0" y="0"/>
                          <a:ext cx="4686300" cy="502920"/>
                        </a:xfrm>
                        <a:prstGeom prst="rect">
                          <a:avLst/>
                        </a:prstGeom>
                        <a:solidFill>
                          <a:schemeClr val="lt1"/>
                        </a:solidFill>
                        <a:ln w="6350">
                          <a:solidFill>
                            <a:prstClr val="black"/>
                          </a:solidFill>
                        </a:ln>
                      </wps:spPr>
                      <wps:txbx>
                        <w:txbxContent>
                          <w:p w14:paraId="18E1CAC0"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C32A1" id="Text Box 25" o:spid="_x0000_s1056" type="#_x0000_t202" style="position:absolute;margin-left:69.75pt;margin-top:24.35pt;width:369pt;height:3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" fillcolor="white [3201]" strokeweight=".5pt">
                <v:textbox>
                  <w:txbxContent>
                    <w:p w14:paraId="18E1CAC0" w14:textId="77777777" w:rsidR="00D157B9" w:rsidRDefault="00D157B9" w:rsidP="00EF1571"/>
                  </w:txbxContent>
                </v:textbox>
              </v:shape>
            </w:pict>
          </mc:Fallback>
        </mc:AlternateContent>
      </w:r>
    </w:p>
    <w:p w14:paraId="007394E2" w14:textId="43DCF21E" w:rsidR="00EF1571" w:rsidRDefault="00EF1571" w:rsidP="00EF1571">
      <w:r>
        <w:t>Work Address</w:t>
      </w:r>
      <w:r>
        <w:rPr>
          <w:noProof/>
          <w:lang w:eastAsia="en-IE"/>
        </w:rPr>
        <w:t xml:space="preserve">: </w:t>
      </w:r>
    </w:p>
    <w:p w14:paraId="61698340" w14:textId="78E81161" w:rsidR="00C33CED" w:rsidRPr="00C33CED" w:rsidRDefault="00EF1571" w:rsidP="00C33CED">
      <w:pPr>
        <w:rPr>
          <w:sz w:val="20"/>
          <w:szCs w:val="20"/>
        </w:rPr>
      </w:pPr>
      <w:r>
        <w:rPr>
          <w:rFonts w:eastAsia="Arial" w:cs="Arial"/>
          <w:b/>
          <w:noProof/>
          <w:lang w:eastAsia="en-GB"/>
        </w:rPr>
        <mc:AlternateContent>
          <mc:Choice Requires="wps">
            <w:drawing>
              <wp:anchor distT="0" distB="0" distL="114300" distR="114300" simplePos="0" relativeHeight="251683840" behindDoc="0" locked="0" layoutInCell="1" allowOverlap="1" wp14:anchorId="43B57CD3" wp14:editId="69FB78BD">
                <wp:simplePos x="0" y="0"/>
                <wp:positionH relativeFrom="column">
                  <wp:posOffset>628649</wp:posOffset>
                </wp:positionH>
                <wp:positionV relativeFrom="paragraph">
                  <wp:posOffset>300355</wp:posOffset>
                </wp:positionV>
                <wp:extent cx="4943475" cy="2667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4943475" cy="266700"/>
                        </a:xfrm>
                        <a:prstGeom prst="rect">
                          <a:avLst/>
                        </a:prstGeom>
                        <a:solidFill>
                          <a:schemeClr val="lt1"/>
                        </a:solidFill>
                        <a:ln w="6350">
                          <a:solidFill>
                            <a:prstClr val="black"/>
                          </a:solidFill>
                        </a:ln>
                      </wps:spPr>
                      <wps:txbx>
                        <w:txbxContent>
                          <w:p w14:paraId="4F50C3EE"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57CD3" id="Text Box 28" o:spid="_x0000_s1057" type="#_x0000_t202" style="position:absolute;margin-left:49.5pt;margin-top:23.65pt;width:389.2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" fillcolor="white [3201]" strokeweight=".5pt">
                <v:textbox>
                  <w:txbxContent>
                    <w:p w14:paraId="4F50C3EE" w14:textId="77777777" w:rsidR="00D157B9" w:rsidRDefault="00D157B9" w:rsidP="00EF1571"/>
                  </w:txbxContent>
                </v:textbox>
              </v:shape>
            </w:pict>
          </mc:Fallback>
        </mc:AlternateContent>
      </w:r>
    </w:p>
    <w:p w14:paraId="397AD03D" w14:textId="44472876" w:rsidR="00EF1571" w:rsidRDefault="00EF1571" w:rsidP="00EF1571">
      <w:r>
        <w:t xml:space="preserve">Job Title: </w:t>
      </w:r>
    </w:p>
    <w:p w14:paraId="3A8FFE7A" w14:textId="6F53DC2D" w:rsidR="00C33CED" w:rsidRDefault="00C33CED" w:rsidP="00C33CED">
      <w:pPr>
        <w:rPr>
          <w:sz w:val="20"/>
          <w:szCs w:val="20"/>
        </w:rPr>
      </w:pPr>
    </w:p>
    <w:p w14:paraId="47D964A9" w14:textId="77777777" w:rsidR="00EF1571" w:rsidRDefault="00EF1571" w:rsidP="00EF1571">
      <w:pPr>
        <w:rPr>
          <w:rFonts w:eastAsia="Arial" w:cs="Arial"/>
          <w:b/>
          <w:color w:val="984806" w:themeColor="accent6" w:themeShade="80"/>
          <w:sz w:val="28"/>
          <w:szCs w:val="28"/>
        </w:rPr>
      </w:pPr>
      <w:r>
        <w:rPr>
          <w:rFonts w:eastAsia="Arial" w:cs="Arial"/>
          <w:b/>
          <w:color w:val="984806" w:themeColor="accent6" w:themeShade="80"/>
          <w:sz w:val="28"/>
          <w:szCs w:val="28"/>
        </w:rPr>
        <w:t>DECLARATION</w:t>
      </w:r>
    </w:p>
    <w:p w14:paraId="79F77624" w14:textId="43FE58B0" w:rsidR="00EF1571" w:rsidRDefault="00EF1571" w:rsidP="00EF1571">
      <w:pPr>
        <w:rPr>
          <w:rFonts w:eastAsia="Arial" w:cs="Arial"/>
        </w:rPr>
      </w:pPr>
      <w:r>
        <w:rPr>
          <w:rFonts w:eastAsia="Arial" w:cs="Arial"/>
          <w:b/>
          <w:noProof/>
          <w:lang w:eastAsia="en-GB"/>
        </w:rPr>
        <mc:AlternateContent>
          <mc:Choice Requires="wps">
            <w:drawing>
              <wp:anchor distT="0" distB="0" distL="114300" distR="114300" simplePos="0" relativeHeight="251685888" behindDoc="0" locked="0" layoutInCell="1" allowOverlap="1" wp14:anchorId="7AFD0552" wp14:editId="573FCA58">
                <wp:simplePos x="0" y="0"/>
                <wp:positionH relativeFrom="column">
                  <wp:posOffset>2667000</wp:posOffset>
                </wp:positionH>
                <wp:positionV relativeFrom="paragraph">
                  <wp:posOffset>494665</wp:posOffset>
                </wp:positionV>
                <wp:extent cx="2105025" cy="2762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105025" cy="276225"/>
                        </a:xfrm>
                        <a:prstGeom prst="rect">
                          <a:avLst/>
                        </a:prstGeom>
                        <a:solidFill>
                          <a:schemeClr val="lt1"/>
                        </a:solidFill>
                        <a:ln w="6350">
                          <a:solidFill>
                            <a:prstClr val="black"/>
                          </a:solidFill>
                        </a:ln>
                      </wps:spPr>
                      <wps:txbx>
                        <w:txbxContent>
                          <w:p w14:paraId="783FCDE5"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0552" id="Text Box 29" o:spid="_x0000_s1058" type="#_x0000_t202" style="position:absolute;margin-left:210pt;margin-top:38.95pt;width:165.7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" fillcolor="white [3201]" strokeweight=".5pt">
                <v:textbox>
                  <w:txbxContent>
                    <w:p w14:paraId="783FCDE5" w14:textId="77777777" w:rsidR="00D157B9" w:rsidRDefault="00D157B9" w:rsidP="00EF1571"/>
                  </w:txbxContent>
                </v:textbox>
              </v:shape>
            </w:pict>
          </mc:Fallback>
        </mc:AlternateContent>
      </w:r>
      <w:r>
        <w:rPr>
          <w:rFonts w:eastAsia="Arial" w:cs="Arial"/>
        </w:rPr>
        <w:t>I/We hereby declare that the statements on this form and the information provided in addition are true and complete, to the best of my/our knowledge and belief:</w:t>
      </w:r>
    </w:p>
    <w:p w14:paraId="5AF1217B" w14:textId="56CF94D1" w:rsidR="00EF1571" w:rsidRPr="00D33CC5" w:rsidRDefault="00EF1571" w:rsidP="00EF1571">
      <w:pPr>
        <w:rPr>
          <w:rFonts w:eastAsia="Arial" w:cs="Arial"/>
          <w:b/>
          <w:sz w:val="24"/>
          <w:szCs w:val="24"/>
        </w:rPr>
      </w:pPr>
      <w:r w:rsidRPr="00D33CC5">
        <w:rPr>
          <w:rFonts w:eastAsia="Arial" w:cs="Arial"/>
          <w:b/>
          <w:sz w:val="24"/>
          <w:szCs w:val="24"/>
        </w:rPr>
        <w:t>Signature of Person Completing the Form:</w:t>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t>Date:</w:t>
      </w:r>
    </w:p>
    <w:p w14:paraId="273CA793" w14:textId="51FDE7B4" w:rsidR="00EF1571" w:rsidRPr="00EF1571" w:rsidRDefault="00EF1571" w:rsidP="00EF1571">
      <w:pPr>
        <w:rPr>
          <w:rFonts w:eastAsia="Arial" w:cs="Arial"/>
          <w:b/>
          <w:sz w:val="24"/>
          <w:szCs w:val="24"/>
        </w:rPr>
      </w:pPr>
      <w:r>
        <w:rPr>
          <w:rFonts w:eastAsia="Arial" w:cs="Arial"/>
          <w:b/>
          <w:noProof/>
          <w:lang w:eastAsia="en-GB"/>
        </w:rPr>
        <mc:AlternateContent>
          <mc:Choice Requires="wps">
            <w:drawing>
              <wp:anchor distT="0" distB="0" distL="114300" distR="114300" simplePos="0" relativeHeight="251687936" behindDoc="0" locked="0" layoutInCell="1" allowOverlap="1" wp14:anchorId="740689C3" wp14:editId="24BF37E2">
                <wp:simplePos x="0" y="0"/>
                <wp:positionH relativeFrom="column">
                  <wp:posOffset>2686050</wp:posOffset>
                </wp:positionH>
                <wp:positionV relativeFrom="paragraph">
                  <wp:posOffset>9525</wp:posOffset>
                </wp:positionV>
                <wp:extent cx="2105025" cy="2762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105025" cy="276225"/>
                        </a:xfrm>
                        <a:prstGeom prst="rect">
                          <a:avLst/>
                        </a:prstGeom>
                        <a:solidFill>
                          <a:sysClr val="window" lastClr="FFFFFF"/>
                        </a:solidFill>
                        <a:ln w="6350">
                          <a:solidFill>
                            <a:prstClr val="black"/>
                          </a:solidFill>
                        </a:ln>
                      </wps:spPr>
                      <wps:txbx>
                        <w:txbxContent>
                          <w:p w14:paraId="61934048" w14:textId="77777777" w:rsidR="00D157B9" w:rsidRDefault="00D157B9"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689C3" id="Text Box 30" o:spid="_x0000_s1059" type="#_x0000_t202" style="position:absolute;margin-left:211.5pt;margin-top:.75pt;width:165.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" fillcolor="window" strokeweight=".5pt">
                <v:textbox>
                  <w:txbxContent>
                    <w:p w14:paraId="61934048" w14:textId="77777777" w:rsidR="00D157B9" w:rsidRDefault="00D157B9" w:rsidP="00EF1571"/>
                  </w:txbxContent>
                </v:textbox>
              </v:shape>
            </w:pict>
          </mc:Fallback>
        </mc:AlternateContent>
      </w:r>
      <w:r w:rsidRPr="00D33CC5">
        <w:rPr>
          <w:rFonts w:eastAsia="Arial" w:cs="Arial"/>
          <w:b/>
          <w:sz w:val="24"/>
          <w:szCs w:val="24"/>
        </w:rPr>
        <w:t>Signature of Principal/Centre Manager:</w:t>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t>Date:</w:t>
      </w:r>
    </w:p>
    <w:p w14:paraId="60DD34BC" w14:textId="748D0D35" w:rsidR="00C33CED" w:rsidRPr="00EF1571" w:rsidRDefault="00EF1571" w:rsidP="00C33CED">
      <w:pPr>
        <w:rPr>
          <w:rFonts w:eastAsia="Arial" w:cs="Arial"/>
          <w:b/>
          <w:sz w:val="26"/>
          <w:szCs w:val="26"/>
        </w:rPr>
      </w:pPr>
      <w:r w:rsidRPr="00D33CC5">
        <w:rPr>
          <w:rFonts w:eastAsia="Arial" w:cs="Arial"/>
          <w:b/>
          <w:sz w:val="26"/>
          <w:szCs w:val="26"/>
        </w:rPr>
        <w:t>Please retu</w:t>
      </w:r>
      <w:r>
        <w:rPr>
          <w:rFonts w:eastAsia="Arial" w:cs="Arial"/>
          <w:b/>
          <w:sz w:val="26"/>
          <w:szCs w:val="26"/>
        </w:rPr>
        <w:t xml:space="preserve">rn completed form securely to:   </w:t>
      </w:r>
      <w:r w:rsidRPr="00D33CC5">
        <w:rPr>
          <w:rFonts w:eastAsia="Arial" w:cs="Arial"/>
          <w:b/>
          <w:sz w:val="26"/>
          <w:szCs w:val="26"/>
        </w:rPr>
        <w:t>Principal/Centre Manager/Head of Department</w:t>
      </w:r>
    </w:p>
    <w:p w14:paraId="24F58064" w14:textId="0A66F0A0" w:rsidR="00C33CED" w:rsidRPr="00C33CED" w:rsidRDefault="00C33CED" w:rsidP="00C33CED">
      <w:pPr>
        <w:rPr>
          <w:sz w:val="20"/>
          <w:szCs w:val="20"/>
        </w:rPr>
      </w:pPr>
    </w:p>
    <w:p w14:paraId="579A9F4C" w14:textId="77777777" w:rsidR="00C33CED" w:rsidRPr="00C33CED" w:rsidRDefault="00C33CED" w:rsidP="00C33CED">
      <w:pPr>
        <w:ind w:firstLine="720"/>
        <w:rPr>
          <w:sz w:val="20"/>
          <w:szCs w:val="20"/>
        </w:rPr>
      </w:pPr>
    </w:p>
    <w:sectPr w:rsidR="00C33CED" w:rsidRPr="00C33CED" w:rsidSect="00860139">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D8D99" w14:textId="77777777" w:rsidR="004B5413" w:rsidRDefault="004B5413" w:rsidP="00FF36F1">
      <w:pPr>
        <w:spacing w:after="0" w:line="240" w:lineRule="auto"/>
      </w:pPr>
      <w:r>
        <w:separator/>
      </w:r>
    </w:p>
  </w:endnote>
  <w:endnote w:type="continuationSeparator" w:id="0">
    <w:p w14:paraId="2D9E5B08" w14:textId="77777777" w:rsidR="004B5413" w:rsidRDefault="004B5413" w:rsidP="00FF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OpenSans-Light">
    <w:altName w:val="Calibri"/>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ubai">
    <w:altName w:val="Segoe UI"/>
    <w:charset w:val="B2"/>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373608"/>
      <w:docPartObj>
        <w:docPartGallery w:val="Page Numbers (Bottom of Page)"/>
        <w:docPartUnique/>
      </w:docPartObj>
    </w:sdtPr>
    <w:sdtEndPr>
      <w:rPr>
        <w:noProof/>
      </w:rPr>
    </w:sdtEndPr>
    <w:sdtContent>
      <w:p w14:paraId="3D38D073" w14:textId="65697AB4" w:rsidR="00D157B9" w:rsidRDefault="00D157B9">
        <w:pPr>
          <w:pStyle w:val="Footer"/>
        </w:pPr>
        <w:r>
          <w:fldChar w:fldCharType="begin"/>
        </w:r>
        <w:r>
          <w:instrText xml:space="preserve"> PAGE   \* MERGEFORMAT </w:instrText>
        </w:r>
        <w:r>
          <w:fldChar w:fldCharType="separate"/>
        </w:r>
        <w:r>
          <w:rPr>
            <w:noProof/>
          </w:rPr>
          <w:t>1</w:t>
        </w:r>
        <w:r>
          <w:rPr>
            <w:noProof/>
          </w:rPr>
          <w:fldChar w:fldCharType="end"/>
        </w:r>
      </w:p>
    </w:sdtContent>
  </w:sdt>
  <w:p w14:paraId="357DFA43" w14:textId="7E99B6F0" w:rsidR="00D157B9" w:rsidRPr="009A10A2" w:rsidRDefault="00D157B9" w:rsidP="00C5127D">
    <w:pPr>
      <w:pStyle w:val="Footer"/>
      <w:jc w:val="right"/>
      <w:rPr>
        <w:sz w:val="18"/>
        <w:szCs w:val="18"/>
      </w:rPr>
    </w:pPr>
    <w:r>
      <w:rPr>
        <w:sz w:val="18"/>
        <w:szCs w:val="18"/>
      </w:rPr>
      <w:t>V1 01.07.30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533D4" w14:textId="77777777" w:rsidR="004B5413" w:rsidRDefault="004B5413" w:rsidP="00FF36F1">
      <w:pPr>
        <w:spacing w:after="0" w:line="240" w:lineRule="auto"/>
      </w:pPr>
      <w:r>
        <w:separator/>
      </w:r>
    </w:p>
  </w:footnote>
  <w:footnote w:type="continuationSeparator" w:id="0">
    <w:p w14:paraId="0B9EEABD" w14:textId="77777777" w:rsidR="004B5413" w:rsidRDefault="004B5413" w:rsidP="00FF3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0CA14" w14:textId="77777777" w:rsidR="00D157B9" w:rsidRDefault="00D157B9">
    <w:pPr>
      <w:pStyle w:val="Header"/>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0E7358"/>
    <w:multiLevelType w:val="hybridMultilevel"/>
    <w:tmpl w:val="AC7A64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084877"/>
    <w:multiLevelType w:val="hybridMultilevel"/>
    <w:tmpl w:val="7F1B57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B9D9B4"/>
    <w:multiLevelType w:val="hybridMultilevel"/>
    <w:tmpl w:val="40D09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997B31"/>
    <w:multiLevelType w:val="hybridMultilevel"/>
    <w:tmpl w:val="A70E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3312A"/>
    <w:multiLevelType w:val="hybridMultilevel"/>
    <w:tmpl w:val="83CEE0C2"/>
    <w:lvl w:ilvl="0" w:tplc="28F497FC">
      <w:start w:val="2"/>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64D7318"/>
    <w:multiLevelType w:val="hybridMultilevel"/>
    <w:tmpl w:val="697AC692"/>
    <w:lvl w:ilvl="0" w:tplc="CD4EE322">
      <w:start w:val="1"/>
      <w:numFmt w:val="decimal"/>
      <w:lvlText w:val="%1."/>
      <w:lvlJc w:val="left"/>
      <w:pPr>
        <w:ind w:left="1440" w:hanging="360"/>
      </w:pPr>
      <w:rPr>
        <w:rFonts w:ascii="Arial" w:eastAsiaTheme="minorHAns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8C64D8"/>
    <w:multiLevelType w:val="hybridMultilevel"/>
    <w:tmpl w:val="17E6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40BC4"/>
    <w:multiLevelType w:val="hybridMultilevel"/>
    <w:tmpl w:val="444A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8907F6"/>
    <w:multiLevelType w:val="hybridMultilevel"/>
    <w:tmpl w:val="0DBAF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0407B0"/>
    <w:multiLevelType w:val="hybridMultilevel"/>
    <w:tmpl w:val="41A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B21FE1"/>
    <w:multiLevelType w:val="hybridMultilevel"/>
    <w:tmpl w:val="177E7EE6"/>
    <w:lvl w:ilvl="0" w:tplc="7E0E7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A4638"/>
    <w:multiLevelType w:val="hybridMultilevel"/>
    <w:tmpl w:val="48BC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192F1"/>
    <w:multiLevelType w:val="hybridMultilevel"/>
    <w:tmpl w:val="8F8BFF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C805824"/>
    <w:multiLevelType w:val="hybridMultilevel"/>
    <w:tmpl w:val="25BC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B6E45"/>
    <w:multiLevelType w:val="hybridMultilevel"/>
    <w:tmpl w:val="F57AD85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35CA5676"/>
    <w:multiLevelType w:val="hybridMultilevel"/>
    <w:tmpl w:val="6FDA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F022F"/>
    <w:multiLevelType w:val="hybridMultilevel"/>
    <w:tmpl w:val="D8A2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67CDA"/>
    <w:multiLevelType w:val="hybridMultilevel"/>
    <w:tmpl w:val="090C8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F72BA"/>
    <w:multiLevelType w:val="hybridMultilevel"/>
    <w:tmpl w:val="199E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0011D"/>
    <w:multiLevelType w:val="hybridMultilevel"/>
    <w:tmpl w:val="AD7E3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6D35E9F"/>
    <w:multiLevelType w:val="hybridMultilevel"/>
    <w:tmpl w:val="ADAC2BD4"/>
    <w:lvl w:ilvl="0" w:tplc="7E0E7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60EDF"/>
    <w:multiLevelType w:val="hybridMultilevel"/>
    <w:tmpl w:val="28E4222E"/>
    <w:lvl w:ilvl="0" w:tplc="F20C584E">
      <w:start w:val="1"/>
      <w:numFmt w:val="bullet"/>
      <w:lvlText w:val=""/>
      <w:lvlJc w:val="left"/>
      <w:pPr>
        <w:tabs>
          <w:tab w:val="num" w:pos="720"/>
        </w:tabs>
        <w:ind w:left="720" w:hanging="360"/>
      </w:pPr>
      <w:rPr>
        <w:rFonts w:ascii="Symbol" w:hAnsi="Symbol" w:hint="default"/>
        <w:sz w:val="20"/>
      </w:rPr>
    </w:lvl>
    <w:lvl w:ilvl="1" w:tplc="050048CA" w:tentative="1">
      <w:start w:val="1"/>
      <w:numFmt w:val="bullet"/>
      <w:lvlText w:val="o"/>
      <w:lvlJc w:val="left"/>
      <w:pPr>
        <w:tabs>
          <w:tab w:val="num" w:pos="1440"/>
        </w:tabs>
        <w:ind w:left="1440" w:hanging="360"/>
      </w:pPr>
      <w:rPr>
        <w:rFonts w:ascii="Courier New" w:hAnsi="Courier New" w:hint="default"/>
        <w:sz w:val="20"/>
      </w:rPr>
    </w:lvl>
    <w:lvl w:ilvl="2" w:tplc="E6644B98" w:tentative="1">
      <w:start w:val="1"/>
      <w:numFmt w:val="bullet"/>
      <w:lvlText w:val=""/>
      <w:lvlJc w:val="left"/>
      <w:pPr>
        <w:tabs>
          <w:tab w:val="num" w:pos="2160"/>
        </w:tabs>
        <w:ind w:left="2160" w:hanging="360"/>
      </w:pPr>
      <w:rPr>
        <w:rFonts w:ascii="Wingdings" w:hAnsi="Wingdings" w:hint="default"/>
        <w:sz w:val="20"/>
      </w:rPr>
    </w:lvl>
    <w:lvl w:ilvl="3" w:tplc="9468C7A6" w:tentative="1">
      <w:start w:val="1"/>
      <w:numFmt w:val="bullet"/>
      <w:lvlText w:val=""/>
      <w:lvlJc w:val="left"/>
      <w:pPr>
        <w:tabs>
          <w:tab w:val="num" w:pos="2880"/>
        </w:tabs>
        <w:ind w:left="2880" w:hanging="360"/>
      </w:pPr>
      <w:rPr>
        <w:rFonts w:ascii="Wingdings" w:hAnsi="Wingdings" w:hint="default"/>
        <w:sz w:val="20"/>
      </w:rPr>
    </w:lvl>
    <w:lvl w:ilvl="4" w:tplc="D5548BA2" w:tentative="1">
      <w:start w:val="1"/>
      <w:numFmt w:val="bullet"/>
      <w:lvlText w:val=""/>
      <w:lvlJc w:val="left"/>
      <w:pPr>
        <w:tabs>
          <w:tab w:val="num" w:pos="3600"/>
        </w:tabs>
        <w:ind w:left="3600" w:hanging="360"/>
      </w:pPr>
      <w:rPr>
        <w:rFonts w:ascii="Wingdings" w:hAnsi="Wingdings" w:hint="default"/>
        <w:sz w:val="20"/>
      </w:rPr>
    </w:lvl>
    <w:lvl w:ilvl="5" w:tplc="3012A094" w:tentative="1">
      <w:start w:val="1"/>
      <w:numFmt w:val="bullet"/>
      <w:lvlText w:val=""/>
      <w:lvlJc w:val="left"/>
      <w:pPr>
        <w:tabs>
          <w:tab w:val="num" w:pos="4320"/>
        </w:tabs>
        <w:ind w:left="4320" w:hanging="360"/>
      </w:pPr>
      <w:rPr>
        <w:rFonts w:ascii="Wingdings" w:hAnsi="Wingdings" w:hint="default"/>
        <w:sz w:val="20"/>
      </w:rPr>
    </w:lvl>
    <w:lvl w:ilvl="6" w:tplc="DA884236" w:tentative="1">
      <w:start w:val="1"/>
      <w:numFmt w:val="bullet"/>
      <w:lvlText w:val=""/>
      <w:lvlJc w:val="left"/>
      <w:pPr>
        <w:tabs>
          <w:tab w:val="num" w:pos="5040"/>
        </w:tabs>
        <w:ind w:left="5040" w:hanging="360"/>
      </w:pPr>
      <w:rPr>
        <w:rFonts w:ascii="Wingdings" w:hAnsi="Wingdings" w:hint="default"/>
        <w:sz w:val="20"/>
      </w:rPr>
    </w:lvl>
    <w:lvl w:ilvl="7" w:tplc="68D2B8D4" w:tentative="1">
      <w:start w:val="1"/>
      <w:numFmt w:val="bullet"/>
      <w:lvlText w:val=""/>
      <w:lvlJc w:val="left"/>
      <w:pPr>
        <w:tabs>
          <w:tab w:val="num" w:pos="5760"/>
        </w:tabs>
        <w:ind w:left="5760" w:hanging="360"/>
      </w:pPr>
      <w:rPr>
        <w:rFonts w:ascii="Wingdings" w:hAnsi="Wingdings" w:hint="default"/>
        <w:sz w:val="20"/>
      </w:rPr>
    </w:lvl>
    <w:lvl w:ilvl="8" w:tplc="4C0610C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013F21"/>
    <w:multiLevelType w:val="hybridMultilevel"/>
    <w:tmpl w:val="28A2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967FD"/>
    <w:multiLevelType w:val="hybridMultilevel"/>
    <w:tmpl w:val="697AC692"/>
    <w:lvl w:ilvl="0" w:tplc="CD4EE322">
      <w:start w:val="1"/>
      <w:numFmt w:val="decimal"/>
      <w:lvlText w:val="%1."/>
      <w:lvlJc w:val="left"/>
      <w:pPr>
        <w:ind w:left="1440" w:hanging="360"/>
      </w:pPr>
      <w:rPr>
        <w:rFonts w:ascii="Arial" w:eastAsiaTheme="minorHAns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79B0FED"/>
    <w:multiLevelType w:val="hybridMultilevel"/>
    <w:tmpl w:val="40F43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85762"/>
    <w:multiLevelType w:val="hybridMultilevel"/>
    <w:tmpl w:val="113114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A4B365E"/>
    <w:multiLevelType w:val="hybridMultilevel"/>
    <w:tmpl w:val="FE1C2D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E3E4E09"/>
    <w:multiLevelType w:val="hybridMultilevel"/>
    <w:tmpl w:val="0EE6F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40F02"/>
    <w:multiLevelType w:val="hybridMultilevel"/>
    <w:tmpl w:val="87F66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2DFBD"/>
    <w:multiLevelType w:val="hybridMultilevel"/>
    <w:tmpl w:val="6498EA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4A13250"/>
    <w:multiLevelType w:val="hybridMultilevel"/>
    <w:tmpl w:val="A8289C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647150"/>
    <w:multiLevelType w:val="hybridMultilevel"/>
    <w:tmpl w:val="B154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386221"/>
    <w:multiLevelType w:val="hybridMultilevel"/>
    <w:tmpl w:val="DC041F9A"/>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109448A"/>
    <w:multiLevelType w:val="hybridMultilevel"/>
    <w:tmpl w:val="61243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75055D"/>
    <w:multiLevelType w:val="hybridMultilevel"/>
    <w:tmpl w:val="C8B2D5A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62658"/>
    <w:multiLevelType w:val="hybridMultilevel"/>
    <w:tmpl w:val="6F5E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B183D"/>
    <w:multiLevelType w:val="hybridMultilevel"/>
    <w:tmpl w:val="28E4222E"/>
    <w:lvl w:ilvl="0" w:tplc="7200FE48">
      <w:start w:val="1"/>
      <w:numFmt w:val="bullet"/>
      <w:lvlText w:val=""/>
      <w:lvlJc w:val="left"/>
      <w:pPr>
        <w:tabs>
          <w:tab w:val="num" w:pos="720"/>
        </w:tabs>
        <w:ind w:left="720" w:hanging="360"/>
      </w:pPr>
      <w:rPr>
        <w:rFonts w:ascii="Symbol" w:hAnsi="Symbol" w:hint="default"/>
        <w:sz w:val="20"/>
      </w:rPr>
    </w:lvl>
    <w:lvl w:ilvl="1" w:tplc="B5B6AEEA" w:tentative="1">
      <w:start w:val="1"/>
      <w:numFmt w:val="bullet"/>
      <w:lvlText w:val="o"/>
      <w:lvlJc w:val="left"/>
      <w:pPr>
        <w:tabs>
          <w:tab w:val="num" w:pos="1440"/>
        </w:tabs>
        <w:ind w:left="1440" w:hanging="360"/>
      </w:pPr>
      <w:rPr>
        <w:rFonts w:ascii="Courier New" w:hAnsi="Courier New" w:hint="default"/>
        <w:sz w:val="20"/>
      </w:rPr>
    </w:lvl>
    <w:lvl w:ilvl="2" w:tplc="C0B0D720" w:tentative="1">
      <w:start w:val="1"/>
      <w:numFmt w:val="bullet"/>
      <w:lvlText w:val=""/>
      <w:lvlJc w:val="left"/>
      <w:pPr>
        <w:tabs>
          <w:tab w:val="num" w:pos="2160"/>
        </w:tabs>
        <w:ind w:left="2160" w:hanging="360"/>
      </w:pPr>
      <w:rPr>
        <w:rFonts w:ascii="Wingdings" w:hAnsi="Wingdings" w:hint="default"/>
        <w:sz w:val="20"/>
      </w:rPr>
    </w:lvl>
    <w:lvl w:ilvl="3" w:tplc="8DD6DCBA" w:tentative="1">
      <w:start w:val="1"/>
      <w:numFmt w:val="bullet"/>
      <w:lvlText w:val=""/>
      <w:lvlJc w:val="left"/>
      <w:pPr>
        <w:tabs>
          <w:tab w:val="num" w:pos="2880"/>
        </w:tabs>
        <w:ind w:left="2880" w:hanging="360"/>
      </w:pPr>
      <w:rPr>
        <w:rFonts w:ascii="Wingdings" w:hAnsi="Wingdings" w:hint="default"/>
        <w:sz w:val="20"/>
      </w:rPr>
    </w:lvl>
    <w:lvl w:ilvl="4" w:tplc="4B5ED9CE" w:tentative="1">
      <w:start w:val="1"/>
      <w:numFmt w:val="bullet"/>
      <w:lvlText w:val=""/>
      <w:lvlJc w:val="left"/>
      <w:pPr>
        <w:tabs>
          <w:tab w:val="num" w:pos="3600"/>
        </w:tabs>
        <w:ind w:left="3600" w:hanging="360"/>
      </w:pPr>
      <w:rPr>
        <w:rFonts w:ascii="Wingdings" w:hAnsi="Wingdings" w:hint="default"/>
        <w:sz w:val="20"/>
      </w:rPr>
    </w:lvl>
    <w:lvl w:ilvl="5" w:tplc="6916E9CE" w:tentative="1">
      <w:start w:val="1"/>
      <w:numFmt w:val="bullet"/>
      <w:lvlText w:val=""/>
      <w:lvlJc w:val="left"/>
      <w:pPr>
        <w:tabs>
          <w:tab w:val="num" w:pos="4320"/>
        </w:tabs>
        <w:ind w:left="4320" w:hanging="360"/>
      </w:pPr>
      <w:rPr>
        <w:rFonts w:ascii="Wingdings" w:hAnsi="Wingdings" w:hint="default"/>
        <w:sz w:val="20"/>
      </w:rPr>
    </w:lvl>
    <w:lvl w:ilvl="6" w:tplc="133A0DDC" w:tentative="1">
      <w:start w:val="1"/>
      <w:numFmt w:val="bullet"/>
      <w:lvlText w:val=""/>
      <w:lvlJc w:val="left"/>
      <w:pPr>
        <w:tabs>
          <w:tab w:val="num" w:pos="5040"/>
        </w:tabs>
        <w:ind w:left="5040" w:hanging="360"/>
      </w:pPr>
      <w:rPr>
        <w:rFonts w:ascii="Wingdings" w:hAnsi="Wingdings" w:hint="default"/>
        <w:sz w:val="20"/>
      </w:rPr>
    </w:lvl>
    <w:lvl w:ilvl="7" w:tplc="2C786638" w:tentative="1">
      <w:start w:val="1"/>
      <w:numFmt w:val="bullet"/>
      <w:lvlText w:val=""/>
      <w:lvlJc w:val="left"/>
      <w:pPr>
        <w:tabs>
          <w:tab w:val="num" w:pos="5760"/>
        </w:tabs>
        <w:ind w:left="5760" w:hanging="360"/>
      </w:pPr>
      <w:rPr>
        <w:rFonts w:ascii="Wingdings" w:hAnsi="Wingdings" w:hint="default"/>
        <w:sz w:val="20"/>
      </w:rPr>
    </w:lvl>
    <w:lvl w:ilvl="8" w:tplc="D6007B44"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702FA8"/>
    <w:multiLevelType w:val="hybridMultilevel"/>
    <w:tmpl w:val="E278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B02610"/>
    <w:multiLevelType w:val="hybridMultilevel"/>
    <w:tmpl w:val="DB8E9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25"/>
  </w:num>
  <w:num w:numId="4">
    <w:abstractNumId w:val="32"/>
  </w:num>
  <w:num w:numId="5">
    <w:abstractNumId w:val="17"/>
  </w:num>
  <w:num w:numId="6">
    <w:abstractNumId w:val="2"/>
  </w:num>
  <w:num w:numId="7">
    <w:abstractNumId w:val="37"/>
  </w:num>
  <w:num w:numId="8">
    <w:abstractNumId w:val="12"/>
  </w:num>
  <w:num w:numId="9">
    <w:abstractNumId w:val="8"/>
  </w:num>
  <w:num w:numId="10">
    <w:abstractNumId w:val="18"/>
  </w:num>
  <w:num w:numId="11">
    <w:abstractNumId w:val="22"/>
  </w:num>
  <w:num w:numId="12">
    <w:abstractNumId w:val="6"/>
  </w:num>
  <w:num w:numId="13">
    <w:abstractNumId w:val="0"/>
  </w:num>
  <w:num w:numId="14">
    <w:abstractNumId w:val="10"/>
  </w:num>
  <w:num w:numId="15">
    <w:abstractNumId w:val="28"/>
  </w:num>
  <w:num w:numId="16">
    <w:abstractNumId w:val="34"/>
  </w:num>
  <w:num w:numId="17">
    <w:abstractNumId w:val="20"/>
  </w:num>
  <w:num w:numId="18">
    <w:abstractNumId w:val="1"/>
  </w:num>
  <w:num w:numId="19">
    <w:abstractNumId w:val="33"/>
  </w:num>
  <w:num w:numId="20">
    <w:abstractNumId w:val="16"/>
  </w:num>
  <w:num w:numId="21">
    <w:abstractNumId w:val="29"/>
  </w:num>
  <w:num w:numId="22">
    <w:abstractNumId w:val="3"/>
  </w:num>
  <w:num w:numId="23">
    <w:abstractNumId w:val="15"/>
  </w:num>
  <w:num w:numId="24">
    <w:abstractNumId w:val="7"/>
  </w:num>
  <w:num w:numId="25">
    <w:abstractNumId w:val="9"/>
  </w:num>
  <w:num w:numId="26">
    <w:abstractNumId w:val="36"/>
  </w:num>
  <w:num w:numId="27">
    <w:abstractNumId w:val="13"/>
  </w:num>
  <w:num w:numId="28">
    <w:abstractNumId w:val="38"/>
  </w:num>
  <w:num w:numId="29">
    <w:abstractNumId w:val="14"/>
  </w:num>
  <w:num w:numId="30">
    <w:abstractNumId w:val="27"/>
  </w:num>
  <w:num w:numId="31">
    <w:abstractNumId w:val="30"/>
  </w:num>
  <w:num w:numId="32">
    <w:abstractNumId w:val="24"/>
  </w:num>
  <w:num w:numId="33">
    <w:abstractNumId w:val="21"/>
  </w:num>
  <w:num w:numId="34">
    <w:abstractNumId w:val="19"/>
  </w:num>
  <w:num w:numId="35">
    <w:abstractNumId w:val="31"/>
  </w:num>
  <w:num w:numId="36">
    <w:abstractNumId w:val="35"/>
  </w:num>
  <w:num w:numId="37">
    <w:abstractNumId w:val="4"/>
  </w:num>
  <w:num w:numId="38">
    <w:abstractNumId w:val="5"/>
  </w:num>
  <w:num w:numId="3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FE"/>
    <w:rsid w:val="00001A97"/>
    <w:rsid w:val="000024EB"/>
    <w:rsid w:val="00020D24"/>
    <w:rsid w:val="00023204"/>
    <w:rsid w:val="00025611"/>
    <w:rsid w:val="00031744"/>
    <w:rsid w:val="00043646"/>
    <w:rsid w:val="00074B49"/>
    <w:rsid w:val="00084F80"/>
    <w:rsid w:val="00085871"/>
    <w:rsid w:val="000911FD"/>
    <w:rsid w:val="00092D38"/>
    <w:rsid w:val="00096AD2"/>
    <w:rsid w:val="000C5476"/>
    <w:rsid w:val="000D3493"/>
    <w:rsid w:val="000E007A"/>
    <w:rsid w:val="000E26C3"/>
    <w:rsid w:val="000E3D61"/>
    <w:rsid w:val="000F6D73"/>
    <w:rsid w:val="000F742B"/>
    <w:rsid w:val="001061CC"/>
    <w:rsid w:val="0010716C"/>
    <w:rsid w:val="001075A5"/>
    <w:rsid w:val="00110854"/>
    <w:rsid w:val="00110B61"/>
    <w:rsid w:val="00110D2E"/>
    <w:rsid w:val="00111541"/>
    <w:rsid w:val="001207A1"/>
    <w:rsid w:val="001237CE"/>
    <w:rsid w:val="001303C0"/>
    <w:rsid w:val="00136B1F"/>
    <w:rsid w:val="00140E83"/>
    <w:rsid w:val="001419DC"/>
    <w:rsid w:val="001446A6"/>
    <w:rsid w:val="00146C38"/>
    <w:rsid w:val="0015734A"/>
    <w:rsid w:val="00157401"/>
    <w:rsid w:val="001659A9"/>
    <w:rsid w:val="00170102"/>
    <w:rsid w:val="00173899"/>
    <w:rsid w:val="00182F5D"/>
    <w:rsid w:val="0018425E"/>
    <w:rsid w:val="00195BA4"/>
    <w:rsid w:val="001A554F"/>
    <w:rsid w:val="001A75C1"/>
    <w:rsid w:val="001B2A87"/>
    <w:rsid w:val="001B332A"/>
    <w:rsid w:val="001B5C25"/>
    <w:rsid w:val="001C49FE"/>
    <w:rsid w:val="001D04EE"/>
    <w:rsid w:val="001D416A"/>
    <w:rsid w:val="001D5CCB"/>
    <w:rsid w:val="001D7F53"/>
    <w:rsid w:val="001E06C0"/>
    <w:rsid w:val="001E1F9D"/>
    <w:rsid w:val="001F4062"/>
    <w:rsid w:val="00200347"/>
    <w:rsid w:val="00210C5E"/>
    <w:rsid w:val="0022168F"/>
    <w:rsid w:val="00224CD0"/>
    <w:rsid w:val="0022676D"/>
    <w:rsid w:val="00230469"/>
    <w:rsid w:val="00231214"/>
    <w:rsid w:val="00232F9C"/>
    <w:rsid w:val="002332FD"/>
    <w:rsid w:val="0023563C"/>
    <w:rsid w:val="0024634B"/>
    <w:rsid w:val="002464D4"/>
    <w:rsid w:val="00253E01"/>
    <w:rsid w:val="00254A51"/>
    <w:rsid w:val="00264EAD"/>
    <w:rsid w:val="0027301F"/>
    <w:rsid w:val="00275B4C"/>
    <w:rsid w:val="00283F83"/>
    <w:rsid w:val="00285781"/>
    <w:rsid w:val="00292521"/>
    <w:rsid w:val="002931FB"/>
    <w:rsid w:val="002964F1"/>
    <w:rsid w:val="002A6487"/>
    <w:rsid w:val="002B1A48"/>
    <w:rsid w:val="002B21FF"/>
    <w:rsid w:val="002C0110"/>
    <w:rsid w:val="002E06CA"/>
    <w:rsid w:val="002E4415"/>
    <w:rsid w:val="002F277E"/>
    <w:rsid w:val="002F3BE8"/>
    <w:rsid w:val="002F6D20"/>
    <w:rsid w:val="00310CFA"/>
    <w:rsid w:val="0031322C"/>
    <w:rsid w:val="00315A5F"/>
    <w:rsid w:val="00322B8C"/>
    <w:rsid w:val="003241BB"/>
    <w:rsid w:val="00330BB2"/>
    <w:rsid w:val="003326AF"/>
    <w:rsid w:val="0035602D"/>
    <w:rsid w:val="00360EAB"/>
    <w:rsid w:val="00365D12"/>
    <w:rsid w:val="003760BB"/>
    <w:rsid w:val="00376E7B"/>
    <w:rsid w:val="003863D1"/>
    <w:rsid w:val="0039018C"/>
    <w:rsid w:val="00390487"/>
    <w:rsid w:val="00390F52"/>
    <w:rsid w:val="003A0128"/>
    <w:rsid w:val="003B02BC"/>
    <w:rsid w:val="003C030C"/>
    <w:rsid w:val="003D2229"/>
    <w:rsid w:val="003D371A"/>
    <w:rsid w:val="003E3FD9"/>
    <w:rsid w:val="003E57C5"/>
    <w:rsid w:val="003E75F5"/>
    <w:rsid w:val="003E786B"/>
    <w:rsid w:val="003F4418"/>
    <w:rsid w:val="003F4F6F"/>
    <w:rsid w:val="004133A8"/>
    <w:rsid w:val="0041385E"/>
    <w:rsid w:val="00415EE0"/>
    <w:rsid w:val="004179A6"/>
    <w:rsid w:val="00417DE4"/>
    <w:rsid w:val="00422D88"/>
    <w:rsid w:val="00445558"/>
    <w:rsid w:val="00452681"/>
    <w:rsid w:val="00453B1F"/>
    <w:rsid w:val="00457C7C"/>
    <w:rsid w:val="00466BCD"/>
    <w:rsid w:val="00474F87"/>
    <w:rsid w:val="00475761"/>
    <w:rsid w:val="0047603F"/>
    <w:rsid w:val="00485904"/>
    <w:rsid w:val="00497833"/>
    <w:rsid w:val="004B5413"/>
    <w:rsid w:val="004B5EC3"/>
    <w:rsid w:val="004B6F58"/>
    <w:rsid w:val="004E1770"/>
    <w:rsid w:val="00500E9D"/>
    <w:rsid w:val="00505102"/>
    <w:rsid w:val="005111B5"/>
    <w:rsid w:val="00513143"/>
    <w:rsid w:val="00516D31"/>
    <w:rsid w:val="0052610B"/>
    <w:rsid w:val="0052711B"/>
    <w:rsid w:val="005334CB"/>
    <w:rsid w:val="0054081F"/>
    <w:rsid w:val="00541F84"/>
    <w:rsid w:val="00542A51"/>
    <w:rsid w:val="005534A7"/>
    <w:rsid w:val="00554242"/>
    <w:rsid w:val="00554364"/>
    <w:rsid w:val="0055515B"/>
    <w:rsid w:val="005569D1"/>
    <w:rsid w:val="00556EB2"/>
    <w:rsid w:val="00561E1F"/>
    <w:rsid w:val="0057380C"/>
    <w:rsid w:val="00584FC7"/>
    <w:rsid w:val="00590915"/>
    <w:rsid w:val="005B5A4E"/>
    <w:rsid w:val="005B6352"/>
    <w:rsid w:val="005B75F9"/>
    <w:rsid w:val="005C3880"/>
    <w:rsid w:val="005D0376"/>
    <w:rsid w:val="005D0704"/>
    <w:rsid w:val="005D7C22"/>
    <w:rsid w:val="005E06AA"/>
    <w:rsid w:val="005F1AF2"/>
    <w:rsid w:val="005F5009"/>
    <w:rsid w:val="00621D5A"/>
    <w:rsid w:val="00626C3E"/>
    <w:rsid w:val="006337E4"/>
    <w:rsid w:val="00647BF7"/>
    <w:rsid w:val="006523A2"/>
    <w:rsid w:val="006543CD"/>
    <w:rsid w:val="00662156"/>
    <w:rsid w:val="00663D93"/>
    <w:rsid w:val="00667FB9"/>
    <w:rsid w:val="0067489B"/>
    <w:rsid w:val="00682AEA"/>
    <w:rsid w:val="00682D14"/>
    <w:rsid w:val="00685154"/>
    <w:rsid w:val="006908DE"/>
    <w:rsid w:val="006A66F5"/>
    <w:rsid w:val="006A6A52"/>
    <w:rsid w:val="006B0434"/>
    <w:rsid w:val="006B083E"/>
    <w:rsid w:val="006D0286"/>
    <w:rsid w:val="006D037D"/>
    <w:rsid w:val="006D0699"/>
    <w:rsid w:val="006D5DAB"/>
    <w:rsid w:val="006E118F"/>
    <w:rsid w:val="006E2748"/>
    <w:rsid w:val="006E2C23"/>
    <w:rsid w:val="006E44DF"/>
    <w:rsid w:val="006E4CAA"/>
    <w:rsid w:val="006E5D4C"/>
    <w:rsid w:val="006E693A"/>
    <w:rsid w:val="006F656C"/>
    <w:rsid w:val="00701180"/>
    <w:rsid w:val="0072335F"/>
    <w:rsid w:val="00725957"/>
    <w:rsid w:val="00744D5C"/>
    <w:rsid w:val="00746FDA"/>
    <w:rsid w:val="00752304"/>
    <w:rsid w:val="00762106"/>
    <w:rsid w:val="007801C2"/>
    <w:rsid w:val="00792388"/>
    <w:rsid w:val="00796232"/>
    <w:rsid w:val="007B77C9"/>
    <w:rsid w:val="007C3828"/>
    <w:rsid w:val="007C4774"/>
    <w:rsid w:val="007C7A39"/>
    <w:rsid w:val="007D0409"/>
    <w:rsid w:val="007E5550"/>
    <w:rsid w:val="007F1C93"/>
    <w:rsid w:val="007F3754"/>
    <w:rsid w:val="007F7190"/>
    <w:rsid w:val="00800F55"/>
    <w:rsid w:val="00803460"/>
    <w:rsid w:val="0080376A"/>
    <w:rsid w:val="00807B5F"/>
    <w:rsid w:val="008133BA"/>
    <w:rsid w:val="0082103B"/>
    <w:rsid w:val="0082509E"/>
    <w:rsid w:val="008272EC"/>
    <w:rsid w:val="0083005A"/>
    <w:rsid w:val="00832A7F"/>
    <w:rsid w:val="00855BCE"/>
    <w:rsid w:val="008567AB"/>
    <w:rsid w:val="00860139"/>
    <w:rsid w:val="00864C3B"/>
    <w:rsid w:val="00864D48"/>
    <w:rsid w:val="00866A60"/>
    <w:rsid w:val="00871D5B"/>
    <w:rsid w:val="00874AC7"/>
    <w:rsid w:val="008852A9"/>
    <w:rsid w:val="008A6BE9"/>
    <w:rsid w:val="008B2E72"/>
    <w:rsid w:val="008B2F3B"/>
    <w:rsid w:val="008B7660"/>
    <w:rsid w:val="008D205D"/>
    <w:rsid w:val="008E1570"/>
    <w:rsid w:val="008E23BA"/>
    <w:rsid w:val="008E2636"/>
    <w:rsid w:val="008F12F4"/>
    <w:rsid w:val="00910FDC"/>
    <w:rsid w:val="009263ED"/>
    <w:rsid w:val="00932C99"/>
    <w:rsid w:val="00935088"/>
    <w:rsid w:val="00935557"/>
    <w:rsid w:val="00936B4A"/>
    <w:rsid w:val="00947647"/>
    <w:rsid w:val="00951007"/>
    <w:rsid w:val="009512B8"/>
    <w:rsid w:val="0095749E"/>
    <w:rsid w:val="009620D4"/>
    <w:rsid w:val="00964166"/>
    <w:rsid w:val="00964B02"/>
    <w:rsid w:val="00966757"/>
    <w:rsid w:val="00973E52"/>
    <w:rsid w:val="00976E9D"/>
    <w:rsid w:val="009812C9"/>
    <w:rsid w:val="00981826"/>
    <w:rsid w:val="00990615"/>
    <w:rsid w:val="00992A6E"/>
    <w:rsid w:val="00995FFD"/>
    <w:rsid w:val="009965B2"/>
    <w:rsid w:val="0099763A"/>
    <w:rsid w:val="009A0326"/>
    <w:rsid w:val="009A10A2"/>
    <w:rsid w:val="009A3E44"/>
    <w:rsid w:val="009B0306"/>
    <w:rsid w:val="009B04F1"/>
    <w:rsid w:val="009B59E8"/>
    <w:rsid w:val="009B6825"/>
    <w:rsid w:val="009C05F1"/>
    <w:rsid w:val="009C1321"/>
    <w:rsid w:val="009D4E36"/>
    <w:rsid w:val="009F08FA"/>
    <w:rsid w:val="009F59B3"/>
    <w:rsid w:val="009F61F3"/>
    <w:rsid w:val="009F659F"/>
    <w:rsid w:val="00A0056F"/>
    <w:rsid w:val="00A02B16"/>
    <w:rsid w:val="00A02D68"/>
    <w:rsid w:val="00A02FDB"/>
    <w:rsid w:val="00A106E3"/>
    <w:rsid w:val="00A10AA9"/>
    <w:rsid w:val="00A131CE"/>
    <w:rsid w:val="00A1325B"/>
    <w:rsid w:val="00A22DD8"/>
    <w:rsid w:val="00A252DD"/>
    <w:rsid w:val="00A321AD"/>
    <w:rsid w:val="00A42294"/>
    <w:rsid w:val="00A44836"/>
    <w:rsid w:val="00A4789E"/>
    <w:rsid w:val="00A5624C"/>
    <w:rsid w:val="00A66E34"/>
    <w:rsid w:val="00A72818"/>
    <w:rsid w:val="00A80077"/>
    <w:rsid w:val="00A81DA8"/>
    <w:rsid w:val="00A83561"/>
    <w:rsid w:val="00A839BF"/>
    <w:rsid w:val="00A860C6"/>
    <w:rsid w:val="00A9072E"/>
    <w:rsid w:val="00A90AFF"/>
    <w:rsid w:val="00A91510"/>
    <w:rsid w:val="00AA4271"/>
    <w:rsid w:val="00AA7D35"/>
    <w:rsid w:val="00AB4C35"/>
    <w:rsid w:val="00AC4389"/>
    <w:rsid w:val="00AD22FA"/>
    <w:rsid w:val="00AD2FE2"/>
    <w:rsid w:val="00AD52EB"/>
    <w:rsid w:val="00AD73FA"/>
    <w:rsid w:val="00AE76E0"/>
    <w:rsid w:val="00AF5DC7"/>
    <w:rsid w:val="00B007D0"/>
    <w:rsid w:val="00B01D6B"/>
    <w:rsid w:val="00B12141"/>
    <w:rsid w:val="00B13109"/>
    <w:rsid w:val="00B172B1"/>
    <w:rsid w:val="00B1780C"/>
    <w:rsid w:val="00B255B5"/>
    <w:rsid w:val="00B266AA"/>
    <w:rsid w:val="00B304AC"/>
    <w:rsid w:val="00B31B7F"/>
    <w:rsid w:val="00B36A8A"/>
    <w:rsid w:val="00B43A3D"/>
    <w:rsid w:val="00B54825"/>
    <w:rsid w:val="00B56883"/>
    <w:rsid w:val="00B64D18"/>
    <w:rsid w:val="00B65709"/>
    <w:rsid w:val="00B714DF"/>
    <w:rsid w:val="00B80A6C"/>
    <w:rsid w:val="00B80F4A"/>
    <w:rsid w:val="00B845F3"/>
    <w:rsid w:val="00B90DDB"/>
    <w:rsid w:val="00B93249"/>
    <w:rsid w:val="00B93AD0"/>
    <w:rsid w:val="00B969B1"/>
    <w:rsid w:val="00BA11A7"/>
    <w:rsid w:val="00BA1A49"/>
    <w:rsid w:val="00BA23AB"/>
    <w:rsid w:val="00BA6F6E"/>
    <w:rsid w:val="00BA6F82"/>
    <w:rsid w:val="00BB2800"/>
    <w:rsid w:val="00BB3990"/>
    <w:rsid w:val="00BC6928"/>
    <w:rsid w:val="00BD3325"/>
    <w:rsid w:val="00BE3D14"/>
    <w:rsid w:val="00BE41B1"/>
    <w:rsid w:val="00BF094D"/>
    <w:rsid w:val="00BF0F61"/>
    <w:rsid w:val="00BF1F12"/>
    <w:rsid w:val="00BF36F5"/>
    <w:rsid w:val="00BF583E"/>
    <w:rsid w:val="00BF63B5"/>
    <w:rsid w:val="00C02556"/>
    <w:rsid w:val="00C2311F"/>
    <w:rsid w:val="00C33CED"/>
    <w:rsid w:val="00C34517"/>
    <w:rsid w:val="00C346E6"/>
    <w:rsid w:val="00C40D75"/>
    <w:rsid w:val="00C47D88"/>
    <w:rsid w:val="00C5127D"/>
    <w:rsid w:val="00C55C5E"/>
    <w:rsid w:val="00C5787D"/>
    <w:rsid w:val="00C608F6"/>
    <w:rsid w:val="00C61C85"/>
    <w:rsid w:val="00C63EA4"/>
    <w:rsid w:val="00C75259"/>
    <w:rsid w:val="00C76C85"/>
    <w:rsid w:val="00C80C82"/>
    <w:rsid w:val="00C85515"/>
    <w:rsid w:val="00C86668"/>
    <w:rsid w:val="00C94B0A"/>
    <w:rsid w:val="00C9621F"/>
    <w:rsid w:val="00CA21DE"/>
    <w:rsid w:val="00CA6FD0"/>
    <w:rsid w:val="00CB60F8"/>
    <w:rsid w:val="00CD42E8"/>
    <w:rsid w:val="00CE5EB8"/>
    <w:rsid w:val="00CF1242"/>
    <w:rsid w:val="00CF3313"/>
    <w:rsid w:val="00CF5B89"/>
    <w:rsid w:val="00D02926"/>
    <w:rsid w:val="00D033F4"/>
    <w:rsid w:val="00D12395"/>
    <w:rsid w:val="00D13DAA"/>
    <w:rsid w:val="00D157B9"/>
    <w:rsid w:val="00D24AF4"/>
    <w:rsid w:val="00D257D5"/>
    <w:rsid w:val="00D3138D"/>
    <w:rsid w:val="00D32125"/>
    <w:rsid w:val="00D3323F"/>
    <w:rsid w:val="00D346E4"/>
    <w:rsid w:val="00D36FF1"/>
    <w:rsid w:val="00D40977"/>
    <w:rsid w:val="00D447A1"/>
    <w:rsid w:val="00D46115"/>
    <w:rsid w:val="00D5172C"/>
    <w:rsid w:val="00D54DF0"/>
    <w:rsid w:val="00D55490"/>
    <w:rsid w:val="00D55554"/>
    <w:rsid w:val="00D60250"/>
    <w:rsid w:val="00D63C1B"/>
    <w:rsid w:val="00D76639"/>
    <w:rsid w:val="00D9021E"/>
    <w:rsid w:val="00DA4CC8"/>
    <w:rsid w:val="00DA603D"/>
    <w:rsid w:val="00DB1BCD"/>
    <w:rsid w:val="00DB7F0C"/>
    <w:rsid w:val="00DC3765"/>
    <w:rsid w:val="00DC6CC6"/>
    <w:rsid w:val="00DD0418"/>
    <w:rsid w:val="00DD5F81"/>
    <w:rsid w:val="00DE16E1"/>
    <w:rsid w:val="00DE7A3C"/>
    <w:rsid w:val="00DF50EA"/>
    <w:rsid w:val="00E177CE"/>
    <w:rsid w:val="00E20FBF"/>
    <w:rsid w:val="00E411B9"/>
    <w:rsid w:val="00E50CDF"/>
    <w:rsid w:val="00E515E7"/>
    <w:rsid w:val="00E54A8F"/>
    <w:rsid w:val="00E54A9D"/>
    <w:rsid w:val="00E56773"/>
    <w:rsid w:val="00E60EE9"/>
    <w:rsid w:val="00E80ED5"/>
    <w:rsid w:val="00E91876"/>
    <w:rsid w:val="00E9617E"/>
    <w:rsid w:val="00E97205"/>
    <w:rsid w:val="00E9778C"/>
    <w:rsid w:val="00EA022D"/>
    <w:rsid w:val="00EA0959"/>
    <w:rsid w:val="00EA795B"/>
    <w:rsid w:val="00EB0818"/>
    <w:rsid w:val="00EB3BC1"/>
    <w:rsid w:val="00EB7630"/>
    <w:rsid w:val="00EC162F"/>
    <w:rsid w:val="00EC26D5"/>
    <w:rsid w:val="00EC6FAF"/>
    <w:rsid w:val="00EC75ED"/>
    <w:rsid w:val="00EC7DA4"/>
    <w:rsid w:val="00ED372A"/>
    <w:rsid w:val="00EE3ACA"/>
    <w:rsid w:val="00EE7825"/>
    <w:rsid w:val="00EF1571"/>
    <w:rsid w:val="00F016F0"/>
    <w:rsid w:val="00F0316C"/>
    <w:rsid w:val="00F05640"/>
    <w:rsid w:val="00F078FC"/>
    <w:rsid w:val="00F11F23"/>
    <w:rsid w:val="00F22938"/>
    <w:rsid w:val="00F303E6"/>
    <w:rsid w:val="00F43EEA"/>
    <w:rsid w:val="00F45E7B"/>
    <w:rsid w:val="00F47707"/>
    <w:rsid w:val="00F50D22"/>
    <w:rsid w:val="00F6603D"/>
    <w:rsid w:val="00F71704"/>
    <w:rsid w:val="00F803E5"/>
    <w:rsid w:val="00F8309C"/>
    <w:rsid w:val="00F860B8"/>
    <w:rsid w:val="00FA2788"/>
    <w:rsid w:val="00FB2241"/>
    <w:rsid w:val="00FB301D"/>
    <w:rsid w:val="00FC26B6"/>
    <w:rsid w:val="00FC5701"/>
    <w:rsid w:val="00FC5D28"/>
    <w:rsid w:val="00FD40ED"/>
    <w:rsid w:val="00FD40FE"/>
    <w:rsid w:val="00FF15B5"/>
    <w:rsid w:val="00FF2E13"/>
    <w:rsid w:val="00FF35B0"/>
    <w:rsid w:val="00FF36F1"/>
    <w:rsid w:val="00FF3EB4"/>
    <w:rsid w:val="0352F3FB"/>
    <w:rsid w:val="074E278C"/>
    <w:rsid w:val="0765599B"/>
    <w:rsid w:val="0DB25AAA"/>
    <w:rsid w:val="0F547836"/>
    <w:rsid w:val="0FE4B77D"/>
    <w:rsid w:val="144F479D"/>
    <w:rsid w:val="14B6779A"/>
    <w:rsid w:val="1814D1A5"/>
    <w:rsid w:val="1C2BB408"/>
    <w:rsid w:val="1C5BF1AA"/>
    <w:rsid w:val="1E8C436B"/>
    <w:rsid w:val="222EAD38"/>
    <w:rsid w:val="2272244A"/>
    <w:rsid w:val="25075BC6"/>
    <w:rsid w:val="26773A26"/>
    <w:rsid w:val="27F3E165"/>
    <w:rsid w:val="2973928C"/>
    <w:rsid w:val="2F6CA82D"/>
    <w:rsid w:val="3178BAFF"/>
    <w:rsid w:val="347BE0AD"/>
    <w:rsid w:val="4274D179"/>
    <w:rsid w:val="4D909311"/>
    <w:rsid w:val="4DAF2FFE"/>
    <w:rsid w:val="53CDE621"/>
    <w:rsid w:val="55DEEB1A"/>
    <w:rsid w:val="5B4B77A6"/>
    <w:rsid w:val="5F595097"/>
    <w:rsid w:val="6086F07F"/>
    <w:rsid w:val="61117B73"/>
    <w:rsid w:val="61EF6802"/>
    <w:rsid w:val="6851B491"/>
    <w:rsid w:val="694589FE"/>
    <w:rsid w:val="6D0D6085"/>
    <w:rsid w:val="6DF59647"/>
    <w:rsid w:val="6EB321B1"/>
    <w:rsid w:val="733FA6A8"/>
    <w:rsid w:val="750B9393"/>
    <w:rsid w:val="771730E4"/>
    <w:rsid w:val="773E1338"/>
    <w:rsid w:val="7921764B"/>
    <w:rsid w:val="7F9AC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40CE1"/>
  <w15:docId w15:val="{654624DA-27BE-44E5-AB6F-CFFC724B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249"/>
  </w:style>
  <w:style w:type="paragraph" w:styleId="Heading1">
    <w:name w:val="heading 1"/>
    <w:basedOn w:val="Normal"/>
    <w:next w:val="Normal"/>
    <w:link w:val="Heading1Char"/>
    <w:uiPriority w:val="9"/>
    <w:qFormat/>
    <w:rsid w:val="00A728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7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372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C608F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FE"/>
    <w:rPr>
      <w:rFonts w:ascii="Tahoma" w:hAnsi="Tahoma" w:cs="Tahoma"/>
      <w:sz w:val="16"/>
      <w:szCs w:val="16"/>
    </w:rPr>
  </w:style>
  <w:style w:type="character" w:customStyle="1" w:styleId="Heading1Char">
    <w:name w:val="Heading 1 Char"/>
    <w:basedOn w:val="DefaultParagraphFont"/>
    <w:link w:val="Heading1"/>
    <w:uiPriority w:val="9"/>
    <w:rsid w:val="00A7281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45E7B"/>
    <w:rPr>
      <w:sz w:val="16"/>
      <w:szCs w:val="16"/>
    </w:rPr>
  </w:style>
  <w:style w:type="paragraph" w:styleId="CommentText">
    <w:name w:val="annotation text"/>
    <w:basedOn w:val="Normal"/>
    <w:link w:val="CommentTextChar"/>
    <w:uiPriority w:val="99"/>
    <w:unhideWhenUsed/>
    <w:rsid w:val="00F45E7B"/>
    <w:pPr>
      <w:spacing w:line="240" w:lineRule="auto"/>
    </w:pPr>
    <w:rPr>
      <w:sz w:val="20"/>
      <w:szCs w:val="20"/>
    </w:rPr>
  </w:style>
  <w:style w:type="character" w:customStyle="1" w:styleId="CommentTextChar">
    <w:name w:val="Comment Text Char"/>
    <w:basedOn w:val="DefaultParagraphFont"/>
    <w:link w:val="CommentText"/>
    <w:uiPriority w:val="99"/>
    <w:rsid w:val="00F45E7B"/>
    <w:rPr>
      <w:sz w:val="20"/>
      <w:szCs w:val="20"/>
    </w:rPr>
  </w:style>
  <w:style w:type="paragraph" w:styleId="CommentSubject">
    <w:name w:val="annotation subject"/>
    <w:basedOn w:val="CommentText"/>
    <w:next w:val="CommentText"/>
    <w:link w:val="CommentSubjectChar"/>
    <w:uiPriority w:val="99"/>
    <w:semiHidden/>
    <w:unhideWhenUsed/>
    <w:rsid w:val="00F45E7B"/>
    <w:rPr>
      <w:b/>
      <w:bCs/>
    </w:rPr>
  </w:style>
  <w:style w:type="character" w:customStyle="1" w:styleId="CommentSubjectChar">
    <w:name w:val="Comment Subject Char"/>
    <w:basedOn w:val="CommentTextChar"/>
    <w:link w:val="CommentSubject"/>
    <w:uiPriority w:val="99"/>
    <w:semiHidden/>
    <w:rsid w:val="00F45E7B"/>
    <w:rPr>
      <w:b/>
      <w:bCs/>
      <w:sz w:val="20"/>
      <w:szCs w:val="20"/>
    </w:rPr>
  </w:style>
  <w:style w:type="paragraph" w:styleId="ListParagraph">
    <w:name w:val="List Paragraph"/>
    <w:basedOn w:val="Normal"/>
    <w:uiPriority w:val="34"/>
    <w:qFormat/>
    <w:rsid w:val="00EC26D5"/>
    <w:pPr>
      <w:ind w:left="720"/>
      <w:contextualSpacing/>
    </w:pPr>
  </w:style>
  <w:style w:type="character" w:customStyle="1" w:styleId="Heading2Char">
    <w:name w:val="Heading 2 Char"/>
    <w:basedOn w:val="DefaultParagraphFont"/>
    <w:link w:val="Heading2"/>
    <w:uiPriority w:val="9"/>
    <w:rsid w:val="00ED37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372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54242"/>
    <w:rPr>
      <w:color w:val="0000FF" w:themeColor="hyperlink"/>
      <w:u w:val="single"/>
    </w:rPr>
  </w:style>
  <w:style w:type="paragraph" w:styleId="Header">
    <w:name w:val="header"/>
    <w:basedOn w:val="Normal"/>
    <w:link w:val="HeaderChar"/>
    <w:unhideWhenUsed/>
    <w:rsid w:val="00FF36F1"/>
    <w:pPr>
      <w:tabs>
        <w:tab w:val="center" w:pos="4513"/>
        <w:tab w:val="right" w:pos="9026"/>
      </w:tabs>
      <w:spacing w:after="0" w:line="240" w:lineRule="auto"/>
    </w:pPr>
  </w:style>
  <w:style w:type="character" w:customStyle="1" w:styleId="HeaderChar">
    <w:name w:val="Header Char"/>
    <w:basedOn w:val="DefaultParagraphFont"/>
    <w:link w:val="Header"/>
    <w:rsid w:val="00FF36F1"/>
  </w:style>
  <w:style w:type="paragraph" w:styleId="Footer">
    <w:name w:val="footer"/>
    <w:basedOn w:val="Normal"/>
    <w:link w:val="FooterChar"/>
    <w:uiPriority w:val="99"/>
    <w:unhideWhenUsed/>
    <w:rsid w:val="00FF3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6F1"/>
  </w:style>
  <w:style w:type="paragraph" w:styleId="TOCHeading">
    <w:name w:val="TOC Heading"/>
    <w:basedOn w:val="Heading1"/>
    <w:next w:val="Normal"/>
    <w:uiPriority w:val="39"/>
    <w:semiHidden/>
    <w:unhideWhenUsed/>
    <w:qFormat/>
    <w:rsid w:val="000F742B"/>
    <w:pPr>
      <w:outlineLvl w:val="9"/>
    </w:pPr>
    <w:rPr>
      <w:lang w:val="en-US" w:eastAsia="ja-JP"/>
    </w:rPr>
  </w:style>
  <w:style w:type="paragraph" w:styleId="TOC1">
    <w:name w:val="toc 1"/>
    <w:basedOn w:val="Normal"/>
    <w:next w:val="Normal"/>
    <w:autoRedefine/>
    <w:uiPriority w:val="39"/>
    <w:unhideWhenUsed/>
    <w:rsid w:val="000F742B"/>
    <w:pPr>
      <w:spacing w:after="100"/>
    </w:pPr>
  </w:style>
  <w:style w:type="table" w:styleId="TableGrid">
    <w:name w:val="Table Grid"/>
    <w:basedOn w:val="TableNormal"/>
    <w:uiPriority w:val="39"/>
    <w:rsid w:val="0080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rsid w:val="00554364"/>
    <w:pPr>
      <w:spacing w:after="100"/>
      <w:ind w:left="660"/>
    </w:pPr>
  </w:style>
  <w:style w:type="paragraph" w:styleId="BodyText">
    <w:name w:val="Body Text"/>
    <w:basedOn w:val="Normal"/>
    <w:link w:val="BodyTextChar"/>
    <w:uiPriority w:val="99"/>
    <w:rsid w:val="00554364"/>
    <w:pPr>
      <w:spacing w:after="0" w:line="240" w:lineRule="auto"/>
      <w:jc w:val="both"/>
    </w:pPr>
    <w:rPr>
      <w:rFonts w:ascii="Palatino" w:eastAsia="Times New Roman" w:hAnsi="Palatino" w:cs="Times New Roman"/>
      <w:b/>
      <w:szCs w:val="20"/>
      <w:lang w:val="en-IE"/>
    </w:rPr>
  </w:style>
  <w:style w:type="character" w:customStyle="1" w:styleId="BodyTextChar">
    <w:name w:val="Body Text Char"/>
    <w:basedOn w:val="DefaultParagraphFont"/>
    <w:link w:val="BodyText"/>
    <w:uiPriority w:val="99"/>
    <w:rsid w:val="00554364"/>
    <w:rPr>
      <w:rFonts w:ascii="Palatino" w:eastAsia="Times New Roman" w:hAnsi="Palatino" w:cs="Times New Roman"/>
      <w:b/>
      <w:szCs w:val="20"/>
      <w:lang w:val="en-IE"/>
    </w:rPr>
  </w:style>
  <w:style w:type="paragraph" w:styleId="BodyText2">
    <w:name w:val="Body Text 2"/>
    <w:basedOn w:val="Normal"/>
    <w:link w:val="BodyText2Char"/>
    <w:uiPriority w:val="99"/>
    <w:rsid w:val="00554364"/>
    <w:pPr>
      <w:spacing w:after="0" w:line="240" w:lineRule="auto"/>
      <w:jc w:val="both"/>
    </w:pPr>
    <w:rPr>
      <w:rFonts w:ascii="Palatino" w:eastAsia="Times New Roman" w:hAnsi="Palatino" w:cs="Times New Roman"/>
      <w:sz w:val="24"/>
      <w:szCs w:val="20"/>
      <w:lang w:val="en-IE"/>
    </w:rPr>
  </w:style>
  <w:style w:type="character" w:customStyle="1" w:styleId="BodyText2Char">
    <w:name w:val="Body Text 2 Char"/>
    <w:basedOn w:val="DefaultParagraphFont"/>
    <w:link w:val="BodyText2"/>
    <w:uiPriority w:val="99"/>
    <w:rsid w:val="00554364"/>
    <w:rPr>
      <w:rFonts w:ascii="Palatino" w:eastAsia="Times New Roman" w:hAnsi="Palatino" w:cs="Times New Roman"/>
      <w:sz w:val="24"/>
      <w:szCs w:val="20"/>
      <w:lang w:val="en-IE"/>
    </w:rPr>
  </w:style>
  <w:style w:type="paragraph" w:styleId="BodyTextIndent2">
    <w:name w:val="Body Text Indent 2"/>
    <w:basedOn w:val="Normal"/>
    <w:link w:val="BodyTextIndent2Char"/>
    <w:uiPriority w:val="99"/>
    <w:unhideWhenUsed/>
    <w:rsid w:val="00554364"/>
    <w:pPr>
      <w:spacing w:after="120" w:line="480" w:lineRule="auto"/>
      <w:ind w:left="283"/>
    </w:pPr>
  </w:style>
  <w:style w:type="character" w:customStyle="1" w:styleId="BodyTextIndent2Char">
    <w:name w:val="Body Text Indent 2 Char"/>
    <w:basedOn w:val="DefaultParagraphFont"/>
    <w:link w:val="BodyTextIndent2"/>
    <w:uiPriority w:val="99"/>
    <w:rsid w:val="00554364"/>
  </w:style>
  <w:style w:type="paragraph" w:customStyle="1" w:styleId="Normal-">
    <w:name w:val="Normal -"/>
    <w:basedOn w:val="Normal"/>
    <w:next w:val="Normal"/>
    <w:rsid w:val="00F303E6"/>
    <w:pPr>
      <w:widowControl w:val="0"/>
      <w:spacing w:after="0" w:line="240" w:lineRule="auto"/>
      <w:jc w:val="both"/>
    </w:pPr>
    <w:rPr>
      <w:rFonts w:ascii="Times New Roman" w:eastAsia="Times New Roman" w:hAnsi="Times New Roman" w:cs="Times New Roman"/>
      <w:sz w:val="24"/>
      <w:szCs w:val="20"/>
    </w:rPr>
  </w:style>
  <w:style w:type="paragraph" w:styleId="BlockText">
    <w:name w:val="Block Text"/>
    <w:basedOn w:val="Normal"/>
    <w:semiHidden/>
    <w:rsid w:val="002B1A48"/>
    <w:pPr>
      <w:tabs>
        <w:tab w:val="right" w:pos="993"/>
      </w:tabs>
      <w:suppressAutoHyphens/>
      <w:spacing w:after="0" w:line="240" w:lineRule="auto"/>
      <w:ind w:left="2835" w:right="627"/>
    </w:pPr>
    <w:rPr>
      <w:rFonts w:ascii="Arial" w:eastAsia="Times New Roman" w:hAnsi="Arial" w:cs="Times New Roman"/>
      <w:lang w:eastAsia="ar-SA"/>
    </w:rPr>
  </w:style>
  <w:style w:type="character" w:customStyle="1" w:styleId="Heading6Char">
    <w:name w:val="Heading 6 Char"/>
    <w:basedOn w:val="DefaultParagraphFont"/>
    <w:link w:val="Heading6"/>
    <w:uiPriority w:val="9"/>
    <w:semiHidden/>
    <w:rsid w:val="00C608F6"/>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C608F6"/>
    <w:pPr>
      <w:spacing w:after="120"/>
    </w:pPr>
    <w:rPr>
      <w:sz w:val="16"/>
      <w:szCs w:val="16"/>
    </w:rPr>
  </w:style>
  <w:style w:type="character" w:customStyle="1" w:styleId="BodyText3Char">
    <w:name w:val="Body Text 3 Char"/>
    <w:basedOn w:val="DefaultParagraphFont"/>
    <w:link w:val="BodyText3"/>
    <w:uiPriority w:val="99"/>
    <w:semiHidden/>
    <w:rsid w:val="00C608F6"/>
    <w:rPr>
      <w:sz w:val="16"/>
      <w:szCs w:val="16"/>
    </w:rPr>
  </w:style>
  <w:style w:type="paragraph" w:styleId="BodyTextIndent">
    <w:name w:val="Body Text Indent"/>
    <w:basedOn w:val="Normal"/>
    <w:link w:val="BodyTextIndentChar"/>
    <w:uiPriority w:val="99"/>
    <w:semiHidden/>
    <w:unhideWhenUsed/>
    <w:rsid w:val="00EB3BC1"/>
    <w:pPr>
      <w:spacing w:after="120"/>
      <w:ind w:left="283"/>
    </w:pPr>
  </w:style>
  <w:style w:type="character" w:customStyle="1" w:styleId="BodyTextIndentChar">
    <w:name w:val="Body Text Indent Char"/>
    <w:basedOn w:val="DefaultParagraphFont"/>
    <w:link w:val="BodyTextIndent"/>
    <w:uiPriority w:val="99"/>
    <w:semiHidden/>
    <w:rsid w:val="00EB3BC1"/>
  </w:style>
  <w:style w:type="paragraph" w:styleId="TOC3">
    <w:name w:val="toc 3"/>
    <w:basedOn w:val="Normal"/>
    <w:next w:val="Normal"/>
    <w:autoRedefine/>
    <w:uiPriority w:val="39"/>
    <w:semiHidden/>
    <w:unhideWhenUsed/>
    <w:rsid w:val="00415EE0"/>
    <w:pPr>
      <w:spacing w:after="100"/>
      <w:ind w:left="440"/>
    </w:pPr>
  </w:style>
  <w:style w:type="paragraph" w:styleId="TOC2">
    <w:name w:val="toc 2"/>
    <w:basedOn w:val="Normal"/>
    <w:next w:val="Normal"/>
    <w:autoRedefine/>
    <w:uiPriority w:val="39"/>
    <w:unhideWhenUsed/>
    <w:rsid w:val="00AA4271"/>
    <w:pPr>
      <w:spacing w:after="100"/>
      <w:ind w:left="220"/>
    </w:pPr>
  </w:style>
  <w:style w:type="paragraph" w:customStyle="1" w:styleId="Default">
    <w:name w:val="Default"/>
    <w:rsid w:val="00AA42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UnresolvedMention1">
    <w:name w:val="Unresolved Mention1"/>
    <w:basedOn w:val="DefaultParagraphFont"/>
    <w:uiPriority w:val="99"/>
    <w:rsid w:val="00020D24"/>
    <w:rPr>
      <w:color w:val="605E5C"/>
      <w:shd w:val="clear" w:color="auto" w:fill="E1DFDD"/>
    </w:rPr>
  </w:style>
  <w:style w:type="paragraph" w:styleId="NormalWeb">
    <w:name w:val="Normal (Web)"/>
    <w:basedOn w:val="Normal"/>
    <w:uiPriority w:val="99"/>
    <w:unhideWhenUsed/>
    <w:rsid w:val="00874AC7"/>
    <w:pPr>
      <w:spacing w:before="100" w:beforeAutospacing="1" w:after="100" w:afterAutospacing="1" w:line="240" w:lineRule="auto"/>
    </w:pPr>
    <w:rPr>
      <w:rFonts w:ascii="Calibri" w:hAnsi="Calibri" w:cs="Calibri"/>
      <w:lang w:eastAsia="en-GB"/>
    </w:rPr>
  </w:style>
  <w:style w:type="paragraph" w:customStyle="1" w:styleId="TableParagraph">
    <w:name w:val="Table Paragraph"/>
    <w:basedOn w:val="Normal"/>
    <w:uiPriority w:val="1"/>
    <w:qFormat/>
    <w:rsid w:val="00C55C5E"/>
    <w:pPr>
      <w:widowControl w:val="0"/>
      <w:autoSpaceDE w:val="0"/>
      <w:autoSpaceDN w:val="0"/>
      <w:spacing w:after="0" w:line="240" w:lineRule="auto"/>
    </w:pPr>
    <w:rPr>
      <w:rFonts w:ascii="Georgia" w:eastAsia="Georgia" w:hAnsi="Georgia" w:cs="Georgia"/>
    </w:rPr>
  </w:style>
  <w:style w:type="table" w:customStyle="1" w:styleId="TableNormal1">
    <w:name w:val="Table Normal1"/>
    <w:uiPriority w:val="2"/>
    <w:semiHidden/>
    <w:unhideWhenUsed/>
    <w:qFormat/>
    <w:rsid w:val="00C55C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17665">
      <w:bodyDiv w:val="1"/>
      <w:marLeft w:val="0"/>
      <w:marRight w:val="0"/>
      <w:marTop w:val="0"/>
      <w:marBottom w:val="0"/>
      <w:divBdr>
        <w:top w:val="none" w:sz="0" w:space="0" w:color="auto"/>
        <w:left w:val="none" w:sz="0" w:space="0" w:color="auto"/>
        <w:bottom w:val="none" w:sz="0" w:space="0" w:color="auto"/>
        <w:right w:val="none" w:sz="0" w:space="0" w:color="auto"/>
      </w:divBdr>
    </w:div>
    <w:div w:id="515771959">
      <w:bodyDiv w:val="1"/>
      <w:marLeft w:val="0"/>
      <w:marRight w:val="0"/>
      <w:marTop w:val="0"/>
      <w:marBottom w:val="0"/>
      <w:divBdr>
        <w:top w:val="none" w:sz="0" w:space="0" w:color="auto"/>
        <w:left w:val="none" w:sz="0" w:space="0" w:color="auto"/>
        <w:bottom w:val="none" w:sz="0" w:space="0" w:color="auto"/>
        <w:right w:val="none" w:sz="0" w:space="0" w:color="auto"/>
      </w:divBdr>
    </w:div>
    <w:div w:id="769620172">
      <w:bodyDiv w:val="1"/>
      <w:marLeft w:val="0"/>
      <w:marRight w:val="0"/>
      <w:marTop w:val="0"/>
      <w:marBottom w:val="0"/>
      <w:divBdr>
        <w:top w:val="none" w:sz="0" w:space="0" w:color="auto"/>
        <w:left w:val="none" w:sz="0" w:space="0" w:color="auto"/>
        <w:bottom w:val="none" w:sz="0" w:space="0" w:color="auto"/>
        <w:right w:val="none" w:sz="0" w:space="0" w:color="auto"/>
      </w:divBdr>
    </w:div>
    <w:div w:id="943465996">
      <w:bodyDiv w:val="1"/>
      <w:marLeft w:val="0"/>
      <w:marRight w:val="0"/>
      <w:marTop w:val="0"/>
      <w:marBottom w:val="0"/>
      <w:divBdr>
        <w:top w:val="none" w:sz="0" w:space="0" w:color="auto"/>
        <w:left w:val="none" w:sz="0" w:space="0" w:color="auto"/>
        <w:bottom w:val="none" w:sz="0" w:space="0" w:color="auto"/>
        <w:right w:val="none" w:sz="0" w:space="0" w:color="auto"/>
      </w:divBdr>
    </w:div>
    <w:div w:id="960765051">
      <w:bodyDiv w:val="1"/>
      <w:marLeft w:val="0"/>
      <w:marRight w:val="0"/>
      <w:marTop w:val="0"/>
      <w:marBottom w:val="0"/>
      <w:divBdr>
        <w:top w:val="none" w:sz="0" w:space="0" w:color="auto"/>
        <w:left w:val="none" w:sz="0" w:space="0" w:color="auto"/>
        <w:bottom w:val="none" w:sz="0" w:space="0" w:color="auto"/>
        <w:right w:val="none" w:sz="0" w:space="0" w:color="auto"/>
      </w:divBdr>
    </w:div>
    <w:div w:id="1047534400">
      <w:bodyDiv w:val="1"/>
      <w:marLeft w:val="0"/>
      <w:marRight w:val="0"/>
      <w:marTop w:val="0"/>
      <w:marBottom w:val="0"/>
      <w:divBdr>
        <w:top w:val="none" w:sz="0" w:space="0" w:color="auto"/>
        <w:left w:val="none" w:sz="0" w:space="0" w:color="auto"/>
        <w:bottom w:val="none" w:sz="0" w:space="0" w:color="auto"/>
        <w:right w:val="none" w:sz="0" w:space="0" w:color="auto"/>
      </w:divBdr>
    </w:div>
    <w:div w:id="1370572617">
      <w:bodyDiv w:val="1"/>
      <w:marLeft w:val="0"/>
      <w:marRight w:val="0"/>
      <w:marTop w:val="0"/>
      <w:marBottom w:val="0"/>
      <w:divBdr>
        <w:top w:val="none" w:sz="0" w:space="0" w:color="auto"/>
        <w:left w:val="none" w:sz="0" w:space="0" w:color="auto"/>
        <w:bottom w:val="none" w:sz="0" w:space="0" w:color="auto"/>
        <w:right w:val="none" w:sz="0" w:space="0" w:color="auto"/>
      </w:divBdr>
    </w:div>
    <w:div w:id="1439788288">
      <w:bodyDiv w:val="1"/>
      <w:marLeft w:val="0"/>
      <w:marRight w:val="0"/>
      <w:marTop w:val="0"/>
      <w:marBottom w:val="0"/>
      <w:divBdr>
        <w:top w:val="none" w:sz="0" w:space="0" w:color="auto"/>
        <w:left w:val="none" w:sz="0" w:space="0" w:color="auto"/>
        <w:bottom w:val="none" w:sz="0" w:space="0" w:color="auto"/>
        <w:right w:val="none" w:sz="0" w:space="0" w:color="auto"/>
      </w:divBdr>
    </w:div>
    <w:div w:id="1460295649">
      <w:bodyDiv w:val="1"/>
      <w:marLeft w:val="0"/>
      <w:marRight w:val="0"/>
      <w:marTop w:val="0"/>
      <w:marBottom w:val="0"/>
      <w:divBdr>
        <w:top w:val="none" w:sz="0" w:space="0" w:color="auto"/>
        <w:left w:val="none" w:sz="0" w:space="0" w:color="auto"/>
        <w:bottom w:val="none" w:sz="0" w:space="0" w:color="auto"/>
        <w:right w:val="none" w:sz="0" w:space="0" w:color="auto"/>
      </w:divBdr>
    </w:div>
    <w:div w:id="1907180768">
      <w:bodyDiv w:val="1"/>
      <w:marLeft w:val="0"/>
      <w:marRight w:val="0"/>
      <w:marTop w:val="0"/>
      <w:marBottom w:val="0"/>
      <w:divBdr>
        <w:top w:val="none" w:sz="0" w:space="0" w:color="auto"/>
        <w:left w:val="none" w:sz="0" w:space="0" w:color="auto"/>
        <w:bottom w:val="none" w:sz="0" w:space="0" w:color="auto"/>
        <w:right w:val="none" w:sz="0" w:space="0" w:color="auto"/>
      </w:divBdr>
    </w:div>
    <w:div w:id="20425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gov.ie/en/campaigns/together/?referrer=/together/" TargetMode="Externa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hyperlink" Target="https://www.hse.ie" TargetMode="External"/><Relationship Id="rId17" Type="http://schemas.openxmlformats.org/officeDocument/2006/relationships/hyperlink" Target="https://www.mentalhealthireland.ie/get-support/covid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se.ie/eng/staff/safetywellbeing/healthsafetyand%20wellbeing/safetystatementsandriskassessments.html" TargetMode="External"/><Relationship Id="rId20" Type="http://schemas.openxmlformats.org/officeDocument/2006/relationships/hyperlink" Target="https://ibecnetworks.newsweaver.com/Ibeckeepwell/4vcd26hap3r?lang=en&amp;a=2&amp;p=56755897&amp;t=3009454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sa.ie/eng/supports_for_business/faq&#8217;s_in_relation_to_home-working_on_a_temporary_basis_covid-19_/position-yourself-well-dse-ruler.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becnetworks.newsweaver.com/Ibeckeepwell/1xyzj9hg2hi?lang=en&amp;a=2&amp;p=56755897&amp;t=3009454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se.ie/conditions/coronavirus/people-at-higher-risk.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lderType xmlns="6e65888e-6c78-4542-8ec4-974e3c1fc068" xsi:nil="true"/>
    <CultureName xmlns="6e65888e-6c78-4542-8ec4-974e3c1fc068" xsi:nil="true"/>
    <AppVersion xmlns="6e65888e-6c78-4542-8ec4-974e3c1fc068" xsi:nil="true"/>
    <Invited_Students xmlns="6e65888e-6c78-4542-8ec4-974e3c1fc068" xsi:nil="true"/>
    <Teachers xmlns="6e65888e-6c78-4542-8ec4-974e3c1fc068">
      <UserInfo>
        <DisplayName/>
        <AccountId xsi:nil="true"/>
        <AccountType/>
      </UserInfo>
    </Teachers>
    <Students xmlns="6e65888e-6c78-4542-8ec4-974e3c1fc068">
      <UserInfo>
        <DisplayName/>
        <AccountId xsi:nil="true"/>
        <AccountType/>
      </UserInfo>
    </Students>
    <Student_Groups xmlns="6e65888e-6c78-4542-8ec4-974e3c1fc068">
      <UserInfo>
        <DisplayName/>
        <AccountId xsi:nil="true"/>
        <AccountType/>
      </UserInfo>
    </Student_Groups>
    <Self_Registration_Enabled xmlns="6e65888e-6c78-4542-8ec4-974e3c1fc068" xsi:nil="true"/>
    <DefaultSectionNames xmlns="6e65888e-6c78-4542-8ec4-974e3c1fc068" xsi:nil="true"/>
    <NotebookType xmlns="6e65888e-6c78-4542-8ec4-974e3c1fc068" xsi:nil="true"/>
    <Has_Teacher_Only_SectionGroup xmlns="6e65888e-6c78-4542-8ec4-974e3c1fc068" xsi:nil="true"/>
    <Is_Collaboration_Space_Locked xmlns="6e65888e-6c78-4542-8ec4-974e3c1fc068" xsi:nil="true"/>
    <Invited_Teachers xmlns="6e65888e-6c78-4542-8ec4-974e3c1fc068" xsi:nil="true"/>
    <Owner xmlns="6e65888e-6c78-4542-8ec4-974e3c1fc068">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559BFAD7FA1C479BC0F2840BBB40BF" ma:contentTypeVersion="26" ma:contentTypeDescription="Create a new document." ma:contentTypeScope="" ma:versionID="f0de3a886581cb0851c3aebc05d12054">
  <xsd:schema xmlns:xsd="http://www.w3.org/2001/XMLSchema" xmlns:xs="http://www.w3.org/2001/XMLSchema" xmlns:p="http://schemas.microsoft.com/office/2006/metadata/properties" xmlns:ns3="6e65888e-6c78-4542-8ec4-974e3c1fc068" xmlns:ns4="18fffa49-fb5e-44f1-901c-86d5b83e2432" targetNamespace="http://schemas.microsoft.com/office/2006/metadata/properties" ma:root="true" ma:fieldsID="f169cc4cf0e39459beb923c90270075d" ns3:_="" ns4:_="">
    <xsd:import namespace="6e65888e-6c78-4542-8ec4-974e3c1fc068"/>
    <xsd:import namespace="18fffa49-fb5e-44f1-901c-86d5b83e2432"/>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CultureName" minOccurs="0"/>
                <xsd:element ref="ns3:Has_Teacher_Only_SectionGroup" minOccurs="0"/>
                <xsd:element ref="ns3:Is_Collaboration_Space_Lock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5888e-6c78-4542-8ec4-974e3c1fc068"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fffa49-fb5e-44f1-901c-86d5b83e2432"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ED7F3-4693-48C4-9829-D86D8344C089}">
  <ds:schemaRefs>
    <ds:schemaRef ds:uri="http://schemas.openxmlformats.org/officeDocument/2006/bibliography"/>
  </ds:schemaRefs>
</ds:datastoreItem>
</file>

<file path=customXml/itemProps2.xml><?xml version="1.0" encoding="utf-8"?>
<ds:datastoreItem xmlns:ds="http://schemas.openxmlformats.org/officeDocument/2006/customXml" ds:itemID="{651F5592-0EFB-481D-8E6D-8BD94AF7CD01}">
  <ds:schemaRefs>
    <ds:schemaRef ds:uri="http://schemas.microsoft.com/office/2006/metadata/properties"/>
    <ds:schemaRef ds:uri="http://schemas.microsoft.com/office/infopath/2007/PartnerControls"/>
    <ds:schemaRef ds:uri="6e65888e-6c78-4542-8ec4-974e3c1fc068"/>
  </ds:schemaRefs>
</ds:datastoreItem>
</file>

<file path=customXml/itemProps3.xml><?xml version="1.0" encoding="utf-8"?>
<ds:datastoreItem xmlns:ds="http://schemas.openxmlformats.org/officeDocument/2006/customXml" ds:itemID="{9A9F6437-DAB6-4BCC-BE12-F3AC82B71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5888e-6c78-4542-8ec4-974e3c1fc068"/>
    <ds:schemaRef ds:uri="18fffa49-fb5e-44f1-901c-86d5b83e2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54285-833C-4F6E-B0FF-7FC1876D6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7752</Words>
  <Characters>44187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Kane</dc:creator>
  <cp:lastModifiedBy>info@lackencross.ie</cp:lastModifiedBy>
  <cp:revision>3</cp:revision>
  <cp:lastPrinted>2020-09-22T09:06:00Z</cp:lastPrinted>
  <dcterms:created xsi:type="dcterms:W3CDTF">2020-09-03T11:18:00Z</dcterms:created>
  <dcterms:modified xsi:type="dcterms:W3CDTF">2020-09-22T09:06:00Z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0x010100E9559BFAD7FA1C479BC0F2840BBB40BF</vt:lpwstr>
  </property>
</Properties>
</file>